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4" w:type="dxa"/>
        <w:jc w:val="center"/>
        <w:tblLook w:val="0000" w:firstRow="0" w:lastRow="0" w:firstColumn="0" w:lastColumn="0" w:noHBand="0" w:noVBand="0"/>
      </w:tblPr>
      <w:tblGrid>
        <w:gridCol w:w="5091"/>
        <w:gridCol w:w="4263"/>
      </w:tblGrid>
      <w:tr w:rsidR="005971B5" w:rsidRPr="005971B5" w:rsidTr="00685EA4">
        <w:trPr>
          <w:cantSplit/>
          <w:jc w:val="center"/>
        </w:trPr>
        <w:tc>
          <w:tcPr>
            <w:tcW w:w="5091" w:type="dxa"/>
          </w:tcPr>
          <w:p w:rsidR="005971B5" w:rsidRPr="005971B5" w:rsidRDefault="005971B5" w:rsidP="005971B5">
            <w:pPr>
              <w:rPr>
                <w:b/>
                <w:bCs/>
              </w:rPr>
            </w:pPr>
            <w:r w:rsidRPr="005971B5">
              <w:rPr>
                <w:b/>
              </w:rPr>
              <w:br w:type="page"/>
            </w:r>
            <w:r w:rsidR="00F41058" w:rsidRPr="005971B5">
              <w:rPr>
                <w:b/>
                <w:noProof/>
              </w:rPr>
              <w:drawing>
                <wp:inline distT="0" distB="0" distL="0" distR="0">
                  <wp:extent cx="525780" cy="525780"/>
                  <wp:effectExtent l="0" t="0" r="0" b="0"/>
                  <wp:docPr id="1" name="Εικόνα 2" descr="..\..\Documents and Settings\user\Τα έγγραφά μου\ethnosim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Documents and Settings\user\Τα έγγραφά μου\ethnosim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tc>
        <w:tc>
          <w:tcPr>
            <w:tcW w:w="4263" w:type="dxa"/>
            <w:vMerge w:val="restart"/>
          </w:tcPr>
          <w:p w:rsidR="005971B5" w:rsidRPr="005971B5" w:rsidRDefault="005971B5" w:rsidP="005971B5">
            <w:pPr>
              <w:tabs>
                <w:tab w:val="left" w:pos="1021"/>
                <w:tab w:val="left" w:pos="1588"/>
              </w:tabs>
              <w:suppressAutoHyphens/>
              <w:snapToGrid w:val="0"/>
              <w:jc w:val="both"/>
              <w:rPr>
                <w:rFonts w:eastAsia="Arial"/>
                <w:b/>
                <w:lang w:eastAsia="ar-SA"/>
              </w:rPr>
            </w:pPr>
          </w:p>
        </w:tc>
      </w:tr>
      <w:tr w:rsidR="005971B5" w:rsidRPr="005971B5" w:rsidTr="00685EA4">
        <w:trPr>
          <w:cantSplit/>
          <w:jc w:val="center"/>
        </w:trPr>
        <w:tc>
          <w:tcPr>
            <w:tcW w:w="5091" w:type="dxa"/>
          </w:tcPr>
          <w:p w:rsidR="005971B5" w:rsidRPr="005971B5" w:rsidRDefault="005971B5" w:rsidP="005971B5">
            <w:pPr>
              <w:rPr>
                <w:b/>
              </w:rPr>
            </w:pPr>
            <w:r w:rsidRPr="005971B5">
              <w:rPr>
                <w:b/>
                <w:bCs/>
              </w:rPr>
              <w:t>ΕΛΛΗΝΙΚΗ ΔΗΜΟΚΡΑΤΙΑ</w:t>
            </w:r>
          </w:p>
        </w:tc>
        <w:tc>
          <w:tcPr>
            <w:tcW w:w="4263" w:type="dxa"/>
            <w:vMerge/>
          </w:tcPr>
          <w:p w:rsidR="005971B5" w:rsidRPr="005971B5" w:rsidRDefault="005971B5" w:rsidP="005971B5">
            <w:pPr>
              <w:rPr>
                <w:b/>
              </w:rPr>
            </w:pPr>
          </w:p>
        </w:tc>
      </w:tr>
      <w:tr w:rsidR="005971B5" w:rsidRPr="005971B5" w:rsidTr="00685EA4">
        <w:trPr>
          <w:cantSplit/>
          <w:jc w:val="center"/>
        </w:trPr>
        <w:tc>
          <w:tcPr>
            <w:tcW w:w="5091" w:type="dxa"/>
          </w:tcPr>
          <w:p w:rsidR="005971B5" w:rsidRPr="005971B5" w:rsidRDefault="005971B5" w:rsidP="005971B5">
            <w:pPr>
              <w:rPr>
                <w:b/>
                <w:bCs/>
              </w:rPr>
            </w:pPr>
            <w:r w:rsidRPr="005971B5">
              <w:rPr>
                <w:b/>
                <w:bCs/>
              </w:rPr>
              <w:t xml:space="preserve">ΝΟΜΟΣ ΑΤΤΙΚΗΣ                                          </w:t>
            </w:r>
          </w:p>
        </w:tc>
        <w:tc>
          <w:tcPr>
            <w:tcW w:w="4263" w:type="dxa"/>
            <w:vMerge/>
          </w:tcPr>
          <w:p w:rsidR="005971B5" w:rsidRPr="005971B5" w:rsidRDefault="005971B5" w:rsidP="005971B5">
            <w:pPr>
              <w:rPr>
                <w:b/>
                <w:bCs/>
              </w:rPr>
            </w:pPr>
          </w:p>
        </w:tc>
      </w:tr>
      <w:tr w:rsidR="005971B5" w:rsidRPr="005971B5" w:rsidTr="00685EA4">
        <w:trPr>
          <w:cantSplit/>
          <w:jc w:val="center"/>
        </w:trPr>
        <w:tc>
          <w:tcPr>
            <w:tcW w:w="5091" w:type="dxa"/>
          </w:tcPr>
          <w:p w:rsidR="005971B5" w:rsidRPr="005971B5" w:rsidRDefault="005971B5" w:rsidP="005971B5">
            <w:pPr>
              <w:rPr>
                <w:b/>
                <w:bCs/>
              </w:rPr>
            </w:pPr>
            <w:r w:rsidRPr="005971B5">
              <w:rPr>
                <w:b/>
                <w:bCs/>
              </w:rPr>
              <w:t xml:space="preserve">ΔΗΜΟΣ ΗΡΑΚΛΕΙΟΥ ΑΤΤΙΚΗΣ </w:t>
            </w:r>
          </w:p>
        </w:tc>
        <w:tc>
          <w:tcPr>
            <w:tcW w:w="4263" w:type="dxa"/>
            <w:vMerge/>
          </w:tcPr>
          <w:p w:rsidR="005971B5" w:rsidRPr="005971B5" w:rsidRDefault="005971B5" w:rsidP="005971B5">
            <w:pPr>
              <w:rPr>
                <w:b/>
                <w:bCs/>
              </w:rPr>
            </w:pPr>
          </w:p>
        </w:tc>
      </w:tr>
      <w:tr w:rsidR="005971B5" w:rsidRPr="005971B5" w:rsidTr="00685EA4">
        <w:trPr>
          <w:trHeight w:val="286"/>
          <w:jc w:val="center"/>
        </w:trPr>
        <w:tc>
          <w:tcPr>
            <w:tcW w:w="5091" w:type="dxa"/>
          </w:tcPr>
          <w:p w:rsidR="005971B5" w:rsidRPr="005971B5" w:rsidRDefault="005971B5" w:rsidP="005971B5">
            <w:pPr>
              <w:rPr>
                <w:b/>
                <w:bCs/>
              </w:rPr>
            </w:pPr>
            <w:r w:rsidRPr="005971B5">
              <w:rPr>
                <w:b/>
                <w:bCs/>
              </w:rPr>
              <w:t xml:space="preserve">ΔΙΕΥΘΥΝΣΗ ΠΟΛΕΟΔΟΜΙΑΣ &amp; </w:t>
            </w:r>
          </w:p>
        </w:tc>
        <w:tc>
          <w:tcPr>
            <w:tcW w:w="4263" w:type="dxa"/>
          </w:tcPr>
          <w:p w:rsidR="005971B5" w:rsidRPr="005971B5" w:rsidRDefault="005971B5" w:rsidP="005971B5">
            <w:pPr>
              <w:rPr>
                <w:b/>
                <w:bCs/>
              </w:rPr>
            </w:pPr>
          </w:p>
        </w:tc>
      </w:tr>
      <w:tr w:rsidR="005971B5" w:rsidRPr="005971B5" w:rsidTr="00685EA4">
        <w:trPr>
          <w:jc w:val="center"/>
        </w:trPr>
        <w:tc>
          <w:tcPr>
            <w:tcW w:w="5091" w:type="dxa"/>
          </w:tcPr>
          <w:p w:rsidR="005971B5" w:rsidRPr="005971B5" w:rsidRDefault="005971B5" w:rsidP="005971B5">
            <w:pPr>
              <w:rPr>
                <w:b/>
                <w:bCs/>
              </w:rPr>
            </w:pPr>
            <w:r w:rsidRPr="005971B5">
              <w:rPr>
                <w:b/>
                <w:bCs/>
              </w:rPr>
              <w:t>ΤΕΧΝΙΚΩΝ ΥΠΗΡΕΣΙΩΝ</w:t>
            </w:r>
          </w:p>
        </w:tc>
        <w:tc>
          <w:tcPr>
            <w:tcW w:w="4263" w:type="dxa"/>
          </w:tcPr>
          <w:p w:rsidR="005971B5" w:rsidRPr="005971B5" w:rsidRDefault="005971B5" w:rsidP="005971B5">
            <w:pPr>
              <w:rPr>
                <w:b/>
              </w:rPr>
            </w:pPr>
          </w:p>
        </w:tc>
      </w:tr>
      <w:tr w:rsidR="005971B5" w:rsidRPr="005971B5" w:rsidTr="00685EA4">
        <w:trPr>
          <w:trHeight w:val="663"/>
          <w:jc w:val="center"/>
        </w:trPr>
        <w:tc>
          <w:tcPr>
            <w:tcW w:w="5091" w:type="dxa"/>
          </w:tcPr>
          <w:p w:rsidR="005971B5" w:rsidRPr="005971B5" w:rsidRDefault="005971B5" w:rsidP="005971B5">
            <w:pPr>
              <w:rPr>
                <w:b/>
                <w:bCs/>
              </w:rPr>
            </w:pPr>
          </w:p>
        </w:tc>
        <w:tc>
          <w:tcPr>
            <w:tcW w:w="4263" w:type="dxa"/>
          </w:tcPr>
          <w:p w:rsidR="005971B5" w:rsidRPr="005971B5" w:rsidRDefault="005971B5" w:rsidP="005971B5">
            <w:pPr>
              <w:rPr>
                <w:b/>
              </w:rPr>
            </w:pPr>
          </w:p>
        </w:tc>
      </w:tr>
      <w:tr w:rsidR="005971B5" w:rsidRPr="005971B5" w:rsidTr="00685EA4">
        <w:trPr>
          <w:trHeight w:val="724"/>
          <w:jc w:val="center"/>
        </w:trPr>
        <w:tc>
          <w:tcPr>
            <w:tcW w:w="5091" w:type="dxa"/>
          </w:tcPr>
          <w:p w:rsidR="005971B5" w:rsidRPr="005971B5" w:rsidRDefault="005971B5" w:rsidP="005971B5">
            <w:pPr>
              <w:jc w:val="right"/>
              <w:rPr>
                <w:b/>
                <w:bCs/>
              </w:rPr>
            </w:pPr>
          </w:p>
        </w:tc>
        <w:tc>
          <w:tcPr>
            <w:tcW w:w="4263" w:type="dxa"/>
          </w:tcPr>
          <w:p w:rsidR="005971B5" w:rsidRPr="005971B5" w:rsidRDefault="005971B5" w:rsidP="005971B5">
            <w:pPr>
              <w:rPr>
                <w:b/>
              </w:rPr>
            </w:pPr>
          </w:p>
        </w:tc>
      </w:tr>
    </w:tbl>
    <w:p w:rsidR="005971B5" w:rsidRPr="005971B5" w:rsidRDefault="005971B5" w:rsidP="005971B5">
      <w:pPr>
        <w:jc w:val="center"/>
        <w:rPr>
          <w:b/>
          <w:sz w:val="32"/>
          <w:szCs w:val="32"/>
        </w:rPr>
      </w:pPr>
    </w:p>
    <w:p w:rsidR="005971B5" w:rsidRPr="005971B5" w:rsidRDefault="009670E3" w:rsidP="005971B5">
      <w:pPr>
        <w:jc w:val="center"/>
        <w:rPr>
          <w:b/>
          <w:sz w:val="32"/>
          <w:szCs w:val="32"/>
        </w:rPr>
      </w:pPr>
      <w:r>
        <w:rPr>
          <w:noProof/>
        </w:rPr>
        <mc:AlternateContent>
          <mc:Choice Requires="wps">
            <w:drawing>
              <wp:anchor distT="0" distB="0" distL="114300" distR="114300" simplePos="0" relativeHeight="251657728" behindDoc="0" locked="0" layoutInCell="1" allowOverlap="1">
                <wp:simplePos x="0" y="0"/>
                <wp:positionH relativeFrom="column">
                  <wp:posOffset>-171450</wp:posOffset>
                </wp:positionH>
                <wp:positionV relativeFrom="paragraph">
                  <wp:posOffset>210820</wp:posOffset>
                </wp:positionV>
                <wp:extent cx="5593080" cy="1685925"/>
                <wp:effectExtent l="19050" t="19050" r="26670" b="2857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3080" cy="1685925"/>
                        </a:xfrm>
                        <a:prstGeom prst="roundRect">
                          <a:avLst>
                            <a:gd name="adj" fmla="val 16667"/>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A9E0D7" id="AutoShape 2" o:spid="_x0000_s1026" style="position:absolute;margin-left:-13.5pt;margin-top:16.6pt;width:440.4pt;height:13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" filled="f" strokeweight="2.25pt"/>
            </w:pict>
          </mc:Fallback>
        </mc:AlternateContent>
      </w:r>
    </w:p>
    <w:p w:rsidR="005971B5" w:rsidRPr="005971B5" w:rsidRDefault="005971B5" w:rsidP="005971B5">
      <w:pPr>
        <w:jc w:val="center"/>
        <w:rPr>
          <w:b/>
          <w:sz w:val="32"/>
          <w:szCs w:val="32"/>
        </w:rPr>
      </w:pPr>
    </w:p>
    <w:p w:rsidR="006752BC" w:rsidRDefault="006752BC" w:rsidP="006752BC">
      <w:pPr>
        <w:jc w:val="center"/>
        <w:rPr>
          <w:b/>
        </w:rPr>
      </w:pPr>
      <w:r>
        <w:rPr>
          <w:b/>
        </w:rPr>
        <w:t xml:space="preserve">ΥΠΟΕΡΓΟ 3 </w:t>
      </w:r>
    </w:p>
    <w:p w:rsidR="006752BC" w:rsidRPr="009670E3" w:rsidRDefault="00DF10F6" w:rsidP="006752BC">
      <w:pPr>
        <w:jc w:val="center"/>
        <w:rPr>
          <w:b/>
          <w:sz w:val="32"/>
          <w:szCs w:val="32"/>
        </w:rPr>
      </w:pPr>
      <w:r>
        <w:rPr>
          <w:b/>
          <w:lang w:val="en-US"/>
        </w:rPr>
        <w:t>“</w:t>
      </w:r>
      <w:r w:rsidR="006752BC" w:rsidRPr="009670E3">
        <w:rPr>
          <w:b/>
          <w:sz w:val="32"/>
          <w:szCs w:val="32"/>
        </w:rPr>
        <w:t>Αγορά εξοπλισμού</w:t>
      </w:r>
      <w:r w:rsidRPr="009670E3">
        <w:rPr>
          <w:b/>
          <w:sz w:val="32"/>
          <w:szCs w:val="32"/>
          <w:lang w:val="en-US"/>
        </w:rPr>
        <w:t>”</w:t>
      </w:r>
      <w:r w:rsidR="006752BC" w:rsidRPr="009670E3">
        <w:rPr>
          <w:b/>
          <w:sz w:val="32"/>
          <w:szCs w:val="32"/>
        </w:rPr>
        <w:t xml:space="preserve"> της Πράξης</w:t>
      </w:r>
    </w:p>
    <w:p w:rsidR="006752BC" w:rsidRPr="009670E3" w:rsidRDefault="006752BC" w:rsidP="006752BC">
      <w:pPr>
        <w:jc w:val="center"/>
        <w:rPr>
          <w:b/>
          <w:sz w:val="32"/>
          <w:szCs w:val="32"/>
        </w:rPr>
      </w:pPr>
      <w:r w:rsidRPr="009670E3">
        <w:rPr>
          <w:b/>
          <w:sz w:val="32"/>
          <w:szCs w:val="32"/>
        </w:rPr>
        <w:t>«Δημιουργία Πολιτιστικού Κέντρου στο Δήμο Ηρακλείου Αττικής»</w:t>
      </w:r>
    </w:p>
    <w:p w:rsidR="005971B5" w:rsidRPr="009670E3" w:rsidRDefault="006752BC" w:rsidP="006752BC">
      <w:pPr>
        <w:jc w:val="center"/>
        <w:rPr>
          <w:b/>
          <w:sz w:val="32"/>
          <w:szCs w:val="32"/>
        </w:rPr>
      </w:pPr>
      <w:r w:rsidRPr="009670E3">
        <w:rPr>
          <w:b/>
          <w:sz w:val="32"/>
          <w:szCs w:val="32"/>
        </w:rPr>
        <w:t>με Κωδικό ΟΠΣ 5021742</w:t>
      </w:r>
    </w:p>
    <w:p w:rsidR="006752BC" w:rsidRPr="005971B5" w:rsidRDefault="006752BC" w:rsidP="005971B5"/>
    <w:p w:rsidR="005971B5" w:rsidRPr="005971B5" w:rsidRDefault="005971B5" w:rsidP="005971B5">
      <w:pPr>
        <w:keepNext/>
        <w:jc w:val="center"/>
        <w:outlineLvl w:val="1"/>
        <w:rPr>
          <w:b/>
          <w:bCs/>
          <w:sz w:val="32"/>
          <w:szCs w:val="32"/>
        </w:rPr>
      </w:pPr>
      <w:r w:rsidRPr="005971B5">
        <w:rPr>
          <w:b/>
          <w:bCs/>
          <w:sz w:val="32"/>
          <w:szCs w:val="32"/>
        </w:rPr>
        <w:t xml:space="preserve"> </w:t>
      </w:r>
    </w:p>
    <w:p w:rsidR="005971B5" w:rsidRPr="005971B5" w:rsidRDefault="005971B5" w:rsidP="005971B5">
      <w:pPr>
        <w:rPr>
          <w:sz w:val="32"/>
          <w:szCs w:val="32"/>
        </w:rPr>
      </w:pPr>
    </w:p>
    <w:p w:rsidR="005971B5" w:rsidRPr="005971B5" w:rsidRDefault="005971B5" w:rsidP="005971B5"/>
    <w:p w:rsidR="005971B5" w:rsidRPr="005971B5" w:rsidRDefault="005971B5" w:rsidP="005971B5">
      <w:pPr>
        <w:keepNext/>
        <w:jc w:val="center"/>
        <w:outlineLvl w:val="3"/>
        <w:rPr>
          <w:b/>
          <w:sz w:val="32"/>
          <w:szCs w:val="32"/>
        </w:rPr>
      </w:pPr>
      <w:r w:rsidRPr="00DF10F6">
        <w:rPr>
          <w:b/>
          <w:sz w:val="32"/>
          <w:szCs w:val="32"/>
        </w:rPr>
        <w:t xml:space="preserve">Α.Μ. : </w:t>
      </w:r>
      <w:r w:rsidR="00BC1A5D" w:rsidRPr="00DF10F6">
        <w:rPr>
          <w:b/>
          <w:sz w:val="32"/>
          <w:szCs w:val="32"/>
        </w:rPr>
        <w:t>0</w:t>
      </w:r>
      <w:r w:rsidR="00DF10F6" w:rsidRPr="00834EA9">
        <w:rPr>
          <w:b/>
          <w:sz w:val="32"/>
          <w:szCs w:val="32"/>
        </w:rPr>
        <w:t>9</w:t>
      </w:r>
      <w:r w:rsidRPr="00DF10F6">
        <w:rPr>
          <w:b/>
          <w:sz w:val="32"/>
          <w:szCs w:val="32"/>
        </w:rPr>
        <w:t>ΤΥ/202</w:t>
      </w:r>
      <w:r w:rsidR="00CD1ABB" w:rsidRPr="00DF10F6">
        <w:rPr>
          <w:b/>
          <w:sz w:val="32"/>
          <w:szCs w:val="32"/>
        </w:rPr>
        <w:t>3</w:t>
      </w:r>
      <w:r w:rsidRPr="005971B5">
        <w:rPr>
          <w:b/>
          <w:sz w:val="32"/>
          <w:szCs w:val="32"/>
        </w:rPr>
        <w:t xml:space="preserve">                   </w:t>
      </w:r>
    </w:p>
    <w:p w:rsidR="005971B5" w:rsidRPr="005971B5" w:rsidRDefault="005971B5" w:rsidP="005971B5">
      <w:pPr>
        <w:jc w:val="center"/>
        <w:rPr>
          <w:sz w:val="32"/>
          <w:szCs w:val="32"/>
        </w:rPr>
      </w:pPr>
    </w:p>
    <w:p w:rsidR="005971B5" w:rsidRPr="005971B5" w:rsidRDefault="005971B5" w:rsidP="005971B5"/>
    <w:p w:rsidR="005971B5" w:rsidRPr="005971B5" w:rsidRDefault="005971B5" w:rsidP="005971B5">
      <w:pPr>
        <w:keepNext/>
        <w:outlineLvl w:val="1"/>
        <w:rPr>
          <w:b/>
          <w:bCs/>
        </w:rPr>
      </w:pPr>
    </w:p>
    <w:p w:rsidR="005971B5" w:rsidRPr="005971B5" w:rsidRDefault="005971B5" w:rsidP="005971B5">
      <w:pPr>
        <w:keepNext/>
        <w:outlineLvl w:val="1"/>
        <w:rPr>
          <w:b/>
          <w:bCs/>
        </w:rPr>
      </w:pPr>
      <w:r w:rsidRPr="005971B5">
        <w:rPr>
          <w:b/>
          <w:bCs/>
        </w:rPr>
        <w:tab/>
      </w:r>
      <w:r w:rsidRPr="005971B5">
        <w:rPr>
          <w:b/>
          <w:bCs/>
        </w:rPr>
        <w:tab/>
      </w:r>
      <w:r w:rsidRPr="005971B5">
        <w:rPr>
          <w:b/>
          <w:bCs/>
        </w:rPr>
        <w:tab/>
        <w:t xml:space="preserve">            </w:t>
      </w:r>
    </w:p>
    <w:p w:rsidR="005971B5" w:rsidRPr="005971B5" w:rsidRDefault="005971B5" w:rsidP="005971B5">
      <w:pPr>
        <w:spacing w:line="360" w:lineRule="auto"/>
        <w:jc w:val="center"/>
        <w:rPr>
          <w:b/>
          <w:sz w:val="28"/>
          <w:szCs w:val="28"/>
        </w:rPr>
      </w:pPr>
      <w:r w:rsidRPr="005971B5">
        <w:rPr>
          <w:b/>
          <w:sz w:val="28"/>
          <w:szCs w:val="28"/>
        </w:rPr>
        <w:t>Π Ρ Ο Ϋ Π Ο Λ Ο Γ Ι Σ Μ Ο Υ    Δ Α Π Α Ν Η Σ:</w:t>
      </w:r>
    </w:p>
    <w:p w:rsidR="005971B5" w:rsidRDefault="00520D72" w:rsidP="00520D72">
      <w:pPr>
        <w:spacing w:line="360" w:lineRule="auto"/>
        <w:jc w:val="center"/>
        <w:rPr>
          <w:b/>
          <w:sz w:val="28"/>
          <w:szCs w:val="28"/>
        </w:rPr>
      </w:pPr>
      <w:r>
        <w:rPr>
          <w:b/>
          <w:sz w:val="28"/>
          <w:szCs w:val="28"/>
        </w:rPr>
        <w:t>138.230,00 €</w:t>
      </w:r>
    </w:p>
    <w:p w:rsidR="00520D72" w:rsidRPr="005971B5" w:rsidRDefault="00520D72" w:rsidP="00520D72">
      <w:pPr>
        <w:spacing w:line="360" w:lineRule="auto"/>
        <w:jc w:val="center"/>
        <w:rPr>
          <w:b/>
          <w:sz w:val="28"/>
          <w:szCs w:val="28"/>
        </w:rPr>
      </w:pPr>
      <w:r>
        <w:rPr>
          <w:b/>
          <w:sz w:val="28"/>
          <w:szCs w:val="28"/>
        </w:rPr>
        <w:t>Φ.Π.Α. 24 % : 33.175,20 €</w:t>
      </w:r>
    </w:p>
    <w:p w:rsidR="005971B5" w:rsidRPr="005971B5" w:rsidRDefault="00520D72" w:rsidP="005971B5">
      <w:pPr>
        <w:spacing w:line="360" w:lineRule="auto"/>
        <w:jc w:val="center"/>
        <w:rPr>
          <w:b/>
          <w:color w:val="FF0000"/>
        </w:rPr>
      </w:pPr>
      <w:r>
        <w:rPr>
          <w:b/>
          <w:sz w:val="28"/>
          <w:szCs w:val="28"/>
        </w:rPr>
        <w:t xml:space="preserve">ΣΥΝΟΛΙΚΗ ΔΑΠΑΝΗ : </w:t>
      </w:r>
      <w:r w:rsidR="00A7367F" w:rsidRPr="00A7367F">
        <w:rPr>
          <w:b/>
          <w:sz w:val="28"/>
          <w:szCs w:val="28"/>
        </w:rPr>
        <w:t xml:space="preserve">171.405,20 </w:t>
      </w:r>
      <w:r w:rsidR="005971B5" w:rsidRPr="006A0C74">
        <w:rPr>
          <w:b/>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3933"/>
      </w:tblGrid>
      <w:tr w:rsidR="005971B5" w:rsidRPr="001520B3" w:rsidTr="00685EA4">
        <w:trPr>
          <w:trHeight w:val="295"/>
          <w:jc w:val="center"/>
        </w:trPr>
        <w:tc>
          <w:tcPr>
            <w:tcW w:w="3305" w:type="dxa"/>
            <w:shd w:val="clear" w:color="auto" w:fill="auto"/>
            <w:vAlign w:val="center"/>
          </w:tcPr>
          <w:p w:rsidR="005971B5" w:rsidRPr="00834EA9" w:rsidRDefault="005971B5" w:rsidP="005971B5">
            <w:pPr>
              <w:spacing w:line="276" w:lineRule="auto"/>
              <w:jc w:val="center"/>
              <w:rPr>
                <w:b/>
              </w:rPr>
            </w:pPr>
            <w:r w:rsidRPr="00834EA9">
              <w:rPr>
                <w:b/>
              </w:rPr>
              <w:t>Κ.Α.</w:t>
            </w:r>
          </w:p>
        </w:tc>
        <w:tc>
          <w:tcPr>
            <w:tcW w:w="3933" w:type="dxa"/>
            <w:shd w:val="clear" w:color="auto" w:fill="auto"/>
            <w:vAlign w:val="center"/>
          </w:tcPr>
          <w:p w:rsidR="005971B5" w:rsidRPr="00834EA9" w:rsidRDefault="00834EA9" w:rsidP="00F61D92">
            <w:pPr>
              <w:spacing w:line="276" w:lineRule="auto"/>
              <w:jc w:val="center"/>
              <w:rPr>
                <w:b/>
              </w:rPr>
            </w:pPr>
            <w:r w:rsidRPr="00834EA9">
              <w:rPr>
                <w:b/>
              </w:rPr>
              <w:t>64-7131.001</w:t>
            </w:r>
          </w:p>
        </w:tc>
      </w:tr>
    </w:tbl>
    <w:p w:rsidR="005971B5" w:rsidRPr="001520B3" w:rsidRDefault="005971B5" w:rsidP="005971B5">
      <w:pPr>
        <w:spacing w:line="360" w:lineRule="auto"/>
        <w:jc w:val="center"/>
        <w:rPr>
          <w:b/>
          <w:color w:val="FF0000"/>
          <w:highlight w:val="yellow"/>
        </w:rPr>
      </w:pPr>
    </w:p>
    <w:tbl>
      <w:tblPr>
        <w:tblStyle w:val="a5"/>
        <w:tblW w:w="0" w:type="auto"/>
        <w:tblLook w:val="04A0" w:firstRow="1" w:lastRow="0" w:firstColumn="1" w:lastColumn="0" w:noHBand="0" w:noVBand="1"/>
      </w:tblPr>
      <w:tblGrid>
        <w:gridCol w:w="1838"/>
        <w:gridCol w:w="6458"/>
      </w:tblGrid>
      <w:tr w:rsidR="004360BF" w:rsidTr="004360BF">
        <w:tc>
          <w:tcPr>
            <w:tcW w:w="1838" w:type="dxa"/>
          </w:tcPr>
          <w:p w:rsidR="004360BF" w:rsidRDefault="004360BF" w:rsidP="004360BF">
            <w:pPr>
              <w:jc w:val="center"/>
              <w:rPr>
                <w:b/>
              </w:rPr>
            </w:pPr>
          </w:p>
          <w:p w:rsidR="004360BF" w:rsidRDefault="004360BF" w:rsidP="004360BF">
            <w:pPr>
              <w:jc w:val="center"/>
              <w:rPr>
                <w:b/>
                <w:highlight w:val="yellow"/>
              </w:rPr>
            </w:pPr>
            <w:r w:rsidRPr="004360BF">
              <w:rPr>
                <w:b/>
              </w:rPr>
              <w:t>CPV:</w:t>
            </w:r>
          </w:p>
        </w:tc>
        <w:tc>
          <w:tcPr>
            <w:tcW w:w="6458" w:type="dxa"/>
          </w:tcPr>
          <w:p w:rsidR="004360BF" w:rsidRPr="004360BF" w:rsidRDefault="004360BF" w:rsidP="004360BF">
            <w:pPr>
              <w:rPr>
                <w:b/>
              </w:rPr>
            </w:pPr>
            <w:r w:rsidRPr="004360BF">
              <w:rPr>
                <w:b/>
              </w:rPr>
              <w:t>39130000-2 - Έπιπλα γραφείων</w:t>
            </w:r>
          </w:p>
          <w:p w:rsidR="004360BF" w:rsidRPr="004360BF" w:rsidRDefault="004360BF" w:rsidP="004360BF">
            <w:pPr>
              <w:rPr>
                <w:b/>
              </w:rPr>
            </w:pPr>
            <w:r w:rsidRPr="004360BF">
              <w:rPr>
                <w:b/>
              </w:rPr>
              <w:t>39113600-3 - Πάγκοι  στασίδια</w:t>
            </w:r>
          </w:p>
          <w:p w:rsidR="004360BF" w:rsidRPr="004360BF" w:rsidRDefault="004360BF" w:rsidP="004360BF">
            <w:pPr>
              <w:rPr>
                <w:b/>
              </w:rPr>
            </w:pPr>
            <w:r w:rsidRPr="004360BF">
              <w:rPr>
                <w:b/>
              </w:rPr>
              <w:t>39141300-5 - Ερμάρια</w:t>
            </w:r>
          </w:p>
          <w:p w:rsidR="004360BF" w:rsidRDefault="004360BF" w:rsidP="004360BF">
            <w:pPr>
              <w:rPr>
                <w:b/>
                <w:highlight w:val="yellow"/>
              </w:rPr>
            </w:pPr>
            <w:r w:rsidRPr="004360BF">
              <w:rPr>
                <w:b/>
              </w:rPr>
              <w:t>39154000-6 - Εξοπλισμός εκθέσεων</w:t>
            </w:r>
          </w:p>
        </w:tc>
      </w:tr>
    </w:tbl>
    <w:p w:rsidR="005724B4" w:rsidRPr="001520B3" w:rsidRDefault="005724B4" w:rsidP="00A073FC">
      <w:pPr>
        <w:rPr>
          <w:b/>
          <w:highlight w:val="yellow"/>
        </w:rPr>
      </w:pPr>
    </w:p>
    <w:p w:rsidR="00C3739B" w:rsidRPr="00C3739B" w:rsidRDefault="00C3739B" w:rsidP="00A073FC">
      <w:r w:rsidRPr="00C3739B">
        <w:rPr>
          <w:b/>
        </w:rPr>
        <w:t xml:space="preserve">                                                                                                        </w:t>
      </w:r>
    </w:p>
    <w:tbl>
      <w:tblPr>
        <w:tblW w:w="9490" w:type="dxa"/>
        <w:jc w:val="center"/>
        <w:tblLook w:val="0000" w:firstRow="0" w:lastRow="0" w:firstColumn="0" w:lastColumn="0" w:noHBand="0" w:noVBand="0"/>
      </w:tblPr>
      <w:tblGrid>
        <w:gridCol w:w="5165"/>
        <w:gridCol w:w="4325"/>
      </w:tblGrid>
      <w:tr w:rsidR="005971B5" w:rsidRPr="005971B5" w:rsidTr="00685EA4">
        <w:trPr>
          <w:cantSplit/>
          <w:trHeight w:val="750"/>
          <w:jc w:val="center"/>
        </w:trPr>
        <w:tc>
          <w:tcPr>
            <w:tcW w:w="5165" w:type="dxa"/>
          </w:tcPr>
          <w:p w:rsidR="005971B5" w:rsidRPr="005971B5" w:rsidRDefault="005971B5" w:rsidP="005971B5">
            <w:pPr>
              <w:suppressAutoHyphens/>
              <w:rPr>
                <w:rFonts w:cs="Calibri"/>
                <w:b/>
                <w:bCs/>
                <w:color w:val="00000A"/>
                <w:lang w:val="en-GB"/>
              </w:rPr>
            </w:pPr>
            <w:r w:rsidRPr="005971B5">
              <w:rPr>
                <w:b/>
                <w:color w:val="FF0000"/>
              </w:rPr>
              <w:br w:type="page"/>
            </w:r>
            <w:r w:rsidRPr="005971B5">
              <w:rPr>
                <w:rFonts w:cs="Calibri"/>
                <w:b/>
                <w:color w:val="00000A"/>
              </w:rPr>
              <w:br w:type="page"/>
            </w:r>
            <w:r w:rsidR="00F41058" w:rsidRPr="005971B5">
              <w:rPr>
                <w:rFonts w:cs="Calibri"/>
                <w:b/>
                <w:noProof/>
                <w:color w:val="00000A"/>
              </w:rPr>
              <w:drawing>
                <wp:inline distT="0" distB="0" distL="0" distR="0">
                  <wp:extent cx="525780" cy="525780"/>
                  <wp:effectExtent l="0" t="0" r="0" b="0"/>
                  <wp:docPr id="2" name="Εικόνα 1" descr="..\..\Documents and Settings\user\Τα έγγραφά μου\ethnosim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cuments and Settings\user\Τα έγγραφά μου\ethnosim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tc>
        <w:tc>
          <w:tcPr>
            <w:tcW w:w="4325" w:type="dxa"/>
            <w:vMerge w:val="restart"/>
          </w:tcPr>
          <w:p w:rsidR="005971B5" w:rsidRPr="005971B5" w:rsidRDefault="005971B5" w:rsidP="005971B5">
            <w:pPr>
              <w:suppressAutoHyphens/>
              <w:rPr>
                <w:rFonts w:cs="Calibri"/>
                <w:b/>
                <w:color w:val="00000A"/>
                <w:lang w:val="en-GB"/>
              </w:rPr>
            </w:pPr>
          </w:p>
          <w:p w:rsidR="005971B5" w:rsidRPr="005971B5" w:rsidRDefault="005971B5" w:rsidP="005971B5">
            <w:pPr>
              <w:suppressAutoHyphens/>
              <w:rPr>
                <w:rFonts w:cs="Calibri"/>
                <w:b/>
                <w:color w:val="00000A"/>
                <w:lang w:val="en-GB"/>
              </w:rPr>
            </w:pPr>
          </w:p>
          <w:p w:rsidR="006752BC" w:rsidRPr="006752BC" w:rsidRDefault="006752BC" w:rsidP="006752BC">
            <w:pPr>
              <w:tabs>
                <w:tab w:val="left" w:pos="1021"/>
                <w:tab w:val="left" w:pos="1588"/>
              </w:tabs>
              <w:suppressAutoHyphens/>
              <w:snapToGrid w:val="0"/>
              <w:jc w:val="center"/>
              <w:rPr>
                <w:rFonts w:eastAsia="Arial"/>
                <w:b/>
                <w:lang w:eastAsia="ar-SA"/>
              </w:rPr>
            </w:pPr>
            <w:r w:rsidRPr="006752BC">
              <w:rPr>
                <w:rFonts w:eastAsia="Arial"/>
                <w:b/>
                <w:lang w:eastAsia="ar-SA"/>
              </w:rPr>
              <w:t xml:space="preserve">ΥΠΟΕΡΓΟ 3 </w:t>
            </w:r>
          </w:p>
          <w:p w:rsidR="009670E3" w:rsidRPr="009670E3" w:rsidRDefault="009670E3" w:rsidP="009670E3">
            <w:pPr>
              <w:tabs>
                <w:tab w:val="left" w:pos="1021"/>
                <w:tab w:val="left" w:pos="1588"/>
              </w:tabs>
              <w:suppressAutoHyphens/>
              <w:snapToGrid w:val="0"/>
              <w:jc w:val="center"/>
              <w:rPr>
                <w:rFonts w:eastAsia="Arial"/>
                <w:b/>
                <w:lang w:eastAsia="ar-SA"/>
              </w:rPr>
            </w:pPr>
            <w:r w:rsidRPr="009670E3">
              <w:rPr>
                <w:rFonts w:eastAsia="Arial"/>
                <w:b/>
                <w:lang w:eastAsia="ar-SA"/>
              </w:rPr>
              <w:t>“Αγορά εξοπλισμού” της Πράξης</w:t>
            </w:r>
          </w:p>
          <w:p w:rsidR="009670E3" w:rsidRPr="009670E3" w:rsidRDefault="009670E3" w:rsidP="009670E3">
            <w:pPr>
              <w:tabs>
                <w:tab w:val="left" w:pos="1021"/>
                <w:tab w:val="left" w:pos="1588"/>
              </w:tabs>
              <w:suppressAutoHyphens/>
              <w:snapToGrid w:val="0"/>
              <w:jc w:val="center"/>
              <w:rPr>
                <w:rFonts w:eastAsia="Arial"/>
                <w:b/>
                <w:lang w:eastAsia="ar-SA"/>
              </w:rPr>
            </w:pPr>
            <w:r w:rsidRPr="009670E3">
              <w:rPr>
                <w:rFonts w:eastAsia="Arial"/>
                <w:b/>
                <w:lang w:eastAsia="ar-SA"/>
              </w:rPr>
              <w:t>«Δημιουργία Πολιτιστικού Κέντρου στο Δήμο Ηρακλείου Αττικής»</w:t>
            </w:r>
          </w:p>
          <w:p w:rsidR="005971B5" w:rsidRPr="005971B5" w:rsidRDefault="009670E3" w:rsidP="009670E3">
            <w:pPr>
              <w:tabs>
                <w:tab w:val="left" w:pos="1021"/>
                <w:tab w:val="left" w:pos="1588"/>
              </w:tabs>
              <w:suppressAutoHyphens/>
              <w:snapToGrid w:val="0"/>
              <w:jc w:val="center"/>
              <w:rPr>
                <w:rFonts w:eastAsia="Arial"/>
                <w:b/>
                <w:lang w:eastAsia="ar-SA"/>
              </w:rPr>
            </w:pPr>
            <w:r w:rsidRPr="009670E3">
              <w:rPr>
                <w:rFonts w:eastAsia="Arial"/>
                <w:b/>
                <w:lang w:eastAsia="ar-SA"/>
              </w:rPr>
              <w:t>με Κωδικό ΟΠΣ 5021742</w:t>
            </w:r>
          </w:p>
          <w:p w:rsidR="005971B5" w:rsidRPr="00834EA9" w:rsidRDefault="005971B5" w:rsidP="009670E3">
            <w:pPr>
              <w:tabs>
                <w:tab w:val="left" w:pos="1021"/>
                <w:tab w:val="left" w:pos="1588"/>
              </w:tabs>
              <w:suppressAutoHyphens/>
              <w:snapToGrid w:val="0"/>
              <w:jc w:val="center"/>
              <w:rPr>
                <w:rFonts w:eastAsia="Arial"/>
                <w:b/>
                <w:lang w:eastAsia="ar-SA"/>
              </w:rPr>
            </w:pPr>
            <w:r w:rsidRPr="005971B5">
              <w:rPr>
                <w:rFonts w:eastAsia="Arial"/>
                <w:b/>
                <w:lang w:eastAsia="ar-SA"/>
              </w:rPr>
              <w:t xml:space="preserve">Α.Μ. </w:t>
            </w:r>
            <w:r w:rsidR="009670E3" w:rsidRPr="00834EA9">
              <w:rPr>
                <w:rFonts w:eastAsia="Arial"/>
                <w:b/>
                <w:lang w:eastAsia="ar-SA"/>
              </w:rPr>
              <w:t>09</w:t>
            </w:r>
            <w:r w:rsidR="009670E3">
              <w:rPr>
                <w:rFonts w:eastAsia="Arial"/>
                <w:b/>
                <w:lang w:val="en-US" w:eastAsia="ar-SA"/>
              </w:rPr>
              <w:t>TY</w:t>
            </w:r>
            <w:r w:rsidR="009670E3" w:rsidRPr="00834EA9">
              <w:rPr>
                <w:rFonts w:eastAsia="Arial"/>
                <w:b/>
                <w:lang w:eastAsia="ar-SA"/>
              </w:rPr>
              <w:t>/2023</w:t>
            </w:r>
          </w:p>
        </w:tc>
      </w:tr>
      <w:tr w:rsidR="005971B5" w:rsidRPr="005971B5" w:rsidTr="00685EA4">
        <w:trPr>
          <w:cantSplit/>
          <w:trHeight w:val="259"/>
          <w:jc w:val="center"/>
        </w:trPr>
        <w:tc>
          <w:tcPr>
            <w:tcW w:w="5165" w:type="dxa"/>
          </w:tcPr>
          <w:p w:rsidR="005971B5" w:rsidRPr="005971B5" w:rsidRDefault="005971B5" w:rsidP="005971B5">
            <w:pPr>
              <w:suppressAutoHyphens/>
              <w:rPr>
                <w:rFonts w:cs="Calibri"/>
                <w:b/>
                <w:color w:val="00000A"/>
                <w:lang w:val="en-GB"/>
              </w:rPr>
            </w:pPr>
            <w:r w:rsidRPr="005971B5">
              <w:rPr>
                <w:rFonts w:cs="Calibri"/>
                <w:b/>
                <w:bCs/>
                <w:color w:val="00000A"/>
                <w:lang w:val="en-GB"/>
              </w:rPr>
              <w:t>ΕΛΛΗΝΙΚΗ ΔΗΜΟΚΡΑΤΙΑ</w:t>
            </w:r>
          </w:p>
        </w:tc>
        <w:tc>
          <w:tcPr>
            <w:tcW w:w="4325" w:type="dxa"/>
            <w:vMerge/>
          </w:tcPr>
          <w:p w:rsidR="005971B5" w:rsidRPr="005971B5" w:rsidRDefault="005971B5" w:rsidP="005971B5">
            <w:pPr>
              <w:suppressAutoHyphens/>
              <w:rPr>
                <w:rFonts w:cs="Calibri"/>
                <w:b/>
                <w:color w:val="00000A"/>
                <w:lang w:val="en-GB"/>
              </w:rPr>
            </w:pPr>
          </w:p>
        </w:tc>
      </w:tr>
      <w:tr w:rsidR="005971B5" w:rsidRPr="005971B5" w:rsidTr="00685EA4">
        <w:trPr>
          <w:cantSplit/>
          <w:trHeight w:val="245"/>
          <w:jc w:val="center"/>
        </w:trPr>
        <w:tc>
          <w:tcPr>
            <w:tcW w:w="5165" w:type="dxa"/>
          </w:tcPr>
          <w:p w:rsidR="005971B5" w:rsidRPr="005971B5" w:rsidRDefault="005971B5" w:rsidP="005971B5">
            <w:pPr>
              <w:suppressAutoHyphens/>
              <w:rPr>
                <w:rFonts w:cs="Calibri"/>
                <w:b/>
                <w:bCs/>
                <w:color w:val="00000A"/>
                <w:lang w:val="en-GB"/>
              </w:rPr>
            </w:pPr>
            <w:r w:rsidRPr="005971B5">
              <w:rPr>
                <w:rFonts w:cs="Calibri"/>
                <w:b/>
                <w:bCs/>
                <w:color w:val="00000A"/>
                <w:lang w:val="en-GB"/>
              </w:rPr>
              <w:t xml:space="preserve">ΝΟΜΟΣ ΑΤΤΙΚΗΣ                                          </w:t>
            </w:r>
          </w:p>
        </w:tc>
        <w:tc>
          <w:tcPr>
            <w:tcW w:w="4325" w:type="dxa"/>
            <w:vMerge/>
          </w:tcPr>
          <w:p w:rsidR="005971B5" w:rsidRPr="005971B5" w:rsidRDefault="005971B5" w:rsidP="005971B5">
            <w:pPr>
              <w:suppressAutoHyphens/>
              <w:rPr>
                <w:rFonts w:cs="Calibri"/>
                <w:b/>
                <w:bCs/>
                <w:color w:val="00000A"/>
                <w:lang w:val="en-GB"/>
              </w:rPr>
            </w:pPr>
          </w:p>
        </w:tc>
      </w:tr>
      <w:tr w:rsidR="005971B5" w:rsidRPr="005971B5" w:rsidTr="00685EA4">
        <w:trPr>
          <w:cantSplit/>
          <w:trHeight w:val="259"/>
          <w:jc w:val="center"/>
        </w:trPr>
        <w:tc>
          <w:tcPr>
            <w:tcW w:w="5165" w:type="dxa"/>
          </w:tcPr>
          <w:p w:rsidR="006752BC" w:rsidRPr="00D831AE" w:rsidRDefault="005971B5" w:rsidP="005971B5">
            <w:pPr>
              <w:suppressAutoHyphens/>
              <w:rPr>
                <w:rFonts w:cs="Calibri"/>
                <w:b/>
                <w:bCs/>
                <w:color w:val="00000A"/>
              </w:rPr>
            </w:pPr>
            <w:r w:rsidRPr="00D831AE">
              <w:rPr>
                <w:rFonts w:cs="Calibri"/>
                <w:b/>
                <w:bCs/>
                <w:color w:val="00000A"/>
              </w:rPr>
              <w:t>ΔΗΜΟΣ ΗΡΑΚΛΕΙΟΥ ΑΤΤΙΚΗΣ</w:t>
            </w:r>
          </w:p>
          <w:p w:rsidR="006752BC" w:rsidRPr="00D831AE" w:rsidRDefault="006752BC" w:rsidP="006752BC">
            <w:pPr>
              <w:suppressAutoHyphens/>
              <w:rPr>
                <w:rFonts w:cs="Calibri"/>
                <w:b/>
                <w:bCs/>
                <w:color w:val="00000A"/>
              </w:rPr>
            </w:pPr>
            <w:r w:rsidRPr="00D831AE">
              <w:rPr>
                <w:rFonts w:cs="Calibri"/>
                <w:b/>
                <w:bCs/>
                <w:color w:val="00000A"/>
              </w:rPr>
              <w:t xml:space="preserve">ΔΙΕΥΘΥΝΣΗ ΠΟΛΕΟΔΟΜΙΑΣ &amp; </w:t>
            </w:r>
          </w:p>
          <w:p w:rsidR="005971B5" w:rsidRPr="005971B5" w:rsidRDefault="006752BC" w:rsidP="006752BC">
            <w:pPr>
              <w:suppressAutoHyphens/>
              <w:rPr>
                <w:rFonts w:cs="Calibri"/>
                <w:b/>
                <w:bCs/>
                <w:color w:val="00000A"/>
                <w:lang w:val="en-GB"/>
              </w:rPr>
            </w:pPr>
            <w:r w:rsidRPr="006752BC">
              <w:rPr>
                <w:rFonts w:cs="Calibri"/>
                <w:b/>
                <w:bCs/>
                <w:color w:val="00000A"/>
                <w:lang w:val="en-GB"/>
              </w:rPr>
              <w:t>ΤΕΧΝΙΚΩΝ ΥΠΗΡΕΣΙΩΝ</w:t>
            </w:r>
          </w:p>
        </w:tc>
        <w:tc>
          <w:tcPr>
            <w:tcW w:w="4325" w:type="dxa"/>
            <w:vMerge/>
          </w:tcPr>
          <w:p w:rsidR="005971B5" w:rsidRPr="005971B5" w:rsidRDefault="005971B5" w:rsidP="005971B5">
            <w:pPr>
              <w:suppressAutoHyphens/>
              <w:rPr>
                <w:rFonts w:cs="Calibri"/>
                <w:b/>
                <w:bCs/>
                <w:color w:val="00000A"/>
                <w:lang w:val="en-GB"/>
              </w:rPr>
            </w:pPr>
          </w:p>
        </w:tc>
      </w:tr>
      <w:tr w:rsidR="005971B5" w:rsidRPr="005971B5" w:rsidTr="00685EA4">
        <w:trPr>
          <w:trHeight w:val="260"/>
          <w:jc w:val="center"/>
        </w:trPr>
        <w:tc>
          <w:tcPr>
            <w:tcW w:w="5165" w:type="dxa"/>
          </w:tcPr>
          <w:p w:rsidR="005971B5" w:rsidRPr="005971B5" w:rsidRDefault="005971B5" w:rsidP="005971B5">
            <w:pPr>
              <w:suppressAutoHyphens/>
              <w:rPr>
                <w:rFonts w:cs="Calibri"/>
                <w:b/>
                <w:bCs/>
                <w:color w:val="00000A"/>
                <w:lang w:val="en-GB"/>
              </w:rPr>
            </w:pPr>
          </w:p>
        </w:tc>
        <w:tc>
          <w:tcPr>
            <w:tcW w:w="4325" w:type="dxa"/>
          </w:tcPr>
          <w:p w:rsidR="005971B5" w:rsidRPr="005971B5" w:rsidRDefault="005971B5" w:rsidP="00834EA9">
            <w:pPr>
              <w:suppressAutoHyphens/>
              <w:jc w:val="center"/>
              <w:rPr>
                <w:rFonts w:cs="Calibri"/>
                <w:b/>
                <w:bCs/>
                <w:color w:val="00000A"/>
              </w:rPr>
            </w:pPr>
            <w:r w:rsidRPr="005971B5">
              <w:rPr>
                <w:rFonts w:cs="Calibri"/>
                <w:b/>
                <w:bCs/>
                <w:color w:val="00000A"/>
              </w:rPr>
              <w:t xml:space="preserve">Κ.Α. : </w:t>
            </w:r>
            <w:r w:rsidR="00834EA9" w:rsidRPr="00834EA9">
              <w:rPr>
                <w:b/>
              </w:rPr>
              <w:t>64-7131.001</w:t>
            </w:r>
            <w:r w:rsidR="006752BC">
              <w:rPr>
                <w:b/>
              </w:rPr>
              <w:t>.</w:t>
            </w:r>
          </w:p>
        </w:tc>
      </w:tr>
      <w:tr w:rsidR="005971B5" w:rsidRPr="005971B5" w:rsidTr="00685EA4">
        <w:trPr>
          <w:trHeight w:val="245"/>
          <w:jc w:val="center"/>
        </w:trPr>
        <w:tc>
          <w:tcPr>
            <w:tcW w:w="5165" w:type="dxa"/>
          </w:tcPr>
          <w:p w:rsidR="005971B5" w:rsidRPr="005971B5" w:rsidRDefault="005971B5" w:rsidP="005971B5">
            <w:pPr>
              <w:suppressAutoHyphens/>
              <w:rPr>
                <w:rFonts w:cs="Calibri"/>
                <w:b/>
                <w:bCs/>
                <w:color w:val="00000A"/>
                <w:lang w:val="en-GB"/>
              </w:rPr>
            </w:pPr>
          </w:p>
        </w:tc>
        <w:tc>
          <w:tcPr>
            <w:tcW w:w="4325" w:type="dxa"/>
          </w:tcPr>
          <w:p w:rsidR="005971B5" w:rsidRPr="005971B5" w:rsidRDefault="005971B5" w:rsidP="009670E3">
            <w:pPr>
              <w:suppressAutoHyphens/>
              <w:jc w:val="center"/>
              <w:rPr>
                <w:rFonts w:cs="Calibri"/>
                <w:b/>
                <w:color w:val="00000A"/>
              </w:rPr>
            </w:pPr>
            <w:r w:rsidRPr="005971B5">
              <w:rPr>
                <w:rFonts w:cs="Calibri"/>
                <w:b/>
                <w:color w:val="00000A"/>
              </w:rPr>
              <w:t xml:space="preserve">Προϋπολογισμός: </w:t>
            </w:r>
            <w:r w:rsidR="00A7367F" w:rsidRPr="00A7367F">
              <w:rPr>
                <w:rFonts w:cs="Calibri"/>
                <w:b/>
                <w:lang w:val="en-US"/>
              </w:rPr>
              <w:t>171.405,20</w:t>
            </w:r>
            <w:r w:rsidR="00A7367F">
              <w:rPr>
                <w:rFonts w:cs="Calibri"/>
                <w:b/>
                <w:lang w:val="en-US"/>
              </w:rPr>
              <w:t xml:space="preserve"> </w:t>
            </w:r>
            <w:r w:rsidRPr="005971B5">
              <w:rPr>
                <w:rFonts w:cs="Calibri"/>
                <w:b/>
                <w:color w:val="00000A"/>
              </w:rPr>
              <w:t>€</w:t>
            </w:r>
          </w:p>
        </w:tc>
      </w:tr>
    </w:tbl>
    <w:p w:rsidR="005971B5" w:rsidRPr="005971B5" w:rsidRDefault="005971B5" w:rsidP="005971B5">
      <w:pPr>
        <w:rPr>
          <w:b/>
        </w:rPr>
      </w:pPr>
    </w:p>
    <w:p w:rsidR="005971B5" w:rsidRPr="005971B5" w:rsidRDefault="005971B5" w:rsidP="005971B5">
      <w:pPr>
        <w:keepNext/>
        <w:numPr>
          <w:ilvl w:val="0"/>
          <w:numId w:val="4"/>
        </w:numPr>
        <w:jc w:val="center"/>
        <w:outlineLvl w:val="1"/>
        <w:rPr>
          <w:b/>
          <w:bCs/>
          <w:sz w:val="28"/>
          <w:szCs w:val="28"/>
        </w:rPr>
      </w:pPr>
    </w:p>
    <w:p w:rsidR="005971B5" w:rsidRDefault="005971B5" w:rsidP="005971B5">
      <w:pPr>
        <w:spacing w:line="276" w:lineRule="auto"/>
        <w:jc w:val="center"/>
        <w:rPr>
          <w:b/>
          <w:sz w:val="32"/>
          <w:szCs w:val="32"/>
          <w:u w:val="single"/>
        </w:rPr>
      </w:pPr>
      <w:r w:rsidRPr="005971B5">
        <w:rPr>
          <w:b/>
          <w:sz w:val="32"/>
          <w:szCs w:val="32"/>
          <w:u w:val="single"/>
        </w:rPr>
        <w:t>ΤΕΧΝΙΚΗ ΕΚΘΕΣΗ</w:t>
      </w:r>
    </w:p>
    <w:p w:rsidR="006752BC" w:rsidRDefault="006752BC" w:rsidP="005971B5">
      <w:pPr>
        <w:spacing w:line="276" w:lineRule="auto"/>
        <w:jc w:val="center"/>
        <w:rPr>
          <w:b/>
          <w:sz w:val="32"/>
          <w:szCs w:val="32"/>
          <w:u w:val="single"/>
        </w:rPr>
      </w:pPr>
    </w:p>
    <w:p w:rsidR="006752BC" w:rsidRPr="006752BC" w:rsidRDefault="006752BC" w:rsidP="006752BC">
      <w:pPr>
        <w:ind w:firstLine="720"/>
        <w:jc w:val="both"/>
        <w:rPr>
          <w:rFonts w:eastAsia="MS Mincho"/>
          <w:lang w:eastAsia="en-US"/>
        </w:rPr>
      </w:pPr>
      <w:r w:rsidRPr="00554BA5">
        <w:t xml:space="preserve">Η </w:t>
      </w:r>
      <w:r w:rsidRPr="006752BC">
        <w:t>Πράξη</w:t>
      </w:r>
      <w:r w:rsidRPr="00554BA5">
        <w:t xml:space="preserve"> με τίτλο </w:t>
      </w:r>
      <w:r w:rsidRPr="006752BC">
        <w:t xml:space="preserve"> «Δημιουργία Πολιτιστικού Κέντρου στο Δήμο Ηρακλείου Αττικής» με Κωδικό ΟΠΣ 5021742 στο Επιχειρησιακό Πρόγραμμα «Ανταγωνιστικότητα Επιχειρηματικότητα και Καινοτομία 2014-2020» με συνολικό κόστος πράξης 2.670.000,00€ και επιλέξιμη δημόσια δαπάνη 2.410.000,00€ </w:t>
      </w:r>
      <w:r w:rsidRPr="00554BA5">
        <w:t xml:space="preserve"> περιλαμβάνει </w:t>
      </w:r>
      <w:r w:rsidRPr="006752BC">
        <w:t xml:space="preserve"> τα ακόλουθα υποέργα : </w:t>
      </w:r>
    </w:p>
    <w:p w:rsidR="006752BC" w:rsidRPr="006752BC" w:rsidRDefault="006752BC" w:rsidP="006752BC">
      <w:pPr>
        <w:spacing w:after="200" w:line="276" w:lineRule="auto"/>
        <w:contextualSpacing/>
        <w:jc w:val="both"/>
      </w:pPr>
      <w:r w:rsidRPr="006752BC">
        <w:t xml:space="preserve">ΥΠΟΕΡΓΟ 1: Εκπόνηση οριστικών μελετών </w:t>
      </w:r>
    </w:p>
    <w:p w:rsidR="006752BC" w:rsidRPr="006752BC" w:rsidRDefault="006752BC" w:rsidP="006752BC">
      <w:pPr>
        <w:spacing w:after="200" w:line="276" w:lineRule="auto"/>
        <w:contextualSpacing/>
        <w:jc w:val="both"/>
      </w:pPr>
      <w:r w:rsidRPr="006752BC">
        <w:t>(εκτελέσθηκε με ιδία μέσα από τη Δ/νση Πολεοδομίας &amp;Τεχνικών Υπηρεσιών) προυπ.</w:t>
      </w:r>
      <w:r w:rsidR="006A0C74" w:rsidRPr="006A0C74">
        <w:t xml:space="preserve"> </w:t>
      </w:r>
      <w:r w:rsidRPr="006752BC">
        <w:t>0,00€</w:t>
      </w:r>
    </w:p>
    <w:p w:rsidR="006752BC" w:rsidRPr="006752BC" w:rsidRDefault="006752BC" w:rsidP="006752BC">
      <w:pPr>
        <w:spacing w:after="200" w:line="276" w:lineRule="auto"/>
        <w:contextualSpacing/>
        <w:jc w:val="both"/>
      </w:pPr>
      <w:r w:rsidRPr="006752BC">
        <w:t>ΥΠΟΕΡ</w:t>
      </w:r>
      <w:r w:rsidR="006A0C74">
        <w:t>ΓΟ 2: Ανακατασκευή κτιρίου στο O</w:t>
      </w:r>
      <w:r w:rsidRPr="006752BC">
        <w:t>.Τ. 216 για τη δημιουργία Πολιτιστικού Κέντρου στο Δήμο Ηρακλείου Αττικής (συν. προϋπ. 2.325.000,00€ με επιλέξιμη  δημόσια Δαπάνη 2.065.000,00€ και 260.000,00€ ίδιοι πόροι Δ. Ηρακλείου)</w:t>
      </w:r>
    </w:p>
    <w:p w:rsidR="006752BC" w:rsidRPr="006752BC" w:rsidRDefault="006752BC" w:rsidP="006752BC">
      <w:pPr>
        <w:spacing w:after="200" w:line="276" w:lineRule="auto"/>
        <w:contextualSpacing/>
        <w:jc w:val="both"/>
      </w:pPr>
      <w:r w:rsidRPr="006752BC">
        <w:t>ΥΠΟΕΡΓΟ 3: Αγορά εξοπλισμού ( προϋπ.</w:t>
      </w:r>
      <w:r w:rsidR="00FC3E21" w:rsidRPr="00834EA9">
        <w:t xml:space="preserve"> </w:t>
      </w:r>
      <w:r w:rsidRPr="006752BC">
        <w:t>245.000,00€)</w:t>
      </w:r>
    </w:p>
    <w:p w:rsidR="006752BC" w:rsidRPr="00554BA5" w:rsidRDefault="006752BC" w:rsidP="006752BC">
      <w:pPr>
        <w:spacing w:after="200" w:line="276" w:lineRule="auto"/>
        <w:contextualSpacing/>
        <w:jc w:val="both"/>
        <w:rPr>
          <w:b/>
          <w:u w:val="single"/>
        </w:rPr>
      </w:pPr>
      <w:r w:rsidRPr="006752BC">
        <w:t>ΥΠΟΕΡΓΟ 4: Ενέργειες προβολής και προώθησης και συμβουλευτικές υπηρεσίες υποστήριξης ( προϋπ.100.000,00€)</w:t>
      </w:r>
    </w:p>
    <w:p w:rsidR="005971B5" w:rsidRPr="00554BA5" w:rsidRDefault="005971B5" w:rsidP="00C3739B">
      <w:pPr>
        <w:jc w:val="center"/>
        <w:rPr>
          <w:b/>
          <w:u w:val="single"/>
        </w:rPr>
      </w:pPr>
    </w:p>
    <w:p w:rsidR="00244A44" w:rsidRPr="00554BA5" w:rsidRDefault="002767DF" w:rsidP="0030526B">
      <w:pPr>
        <w:autoSpaceDE w:val="0"/>
        <w:autoSpaceDN w:val="0"/>
        <w:adjustRightInd w:val="0"/>
        <w:ind w:firstLine="284"/>
        <w:jc w:val="both"/>
      </w:pPr>
      <w:r w:rsidRPr="00554BA5">
        <w:t>Η παρούσα μελέτη συντάχθηκε</w:t>
      </w:r>
      <w:r w:rsidR="00244A44" w:rsidRPr="00554BA5">
        <w:t xml:space="preserve"> προκειμένου να περιγρ</w:t>
      </w:r>
      <w:r w:rsidR="00D456ED" w:rsidRPr="00554BA5">
        <w:t>α</w:t>
      </w:r>
      <w:r w:rsidRPr="00554BA5">
        <w:t>φ</w:t>
      </w:r>
      <w:r w:rsidR="00244A44" w:rsidRPr="00554BA5">
        <w:t>ο</w:t>
      </w:r>
      <w:r w:rsidR="00D456ED" w:rsidRPr="00554BA5">
        <w:t>ύ</w:t>
      </w:r>
      <w:r w:rsidR="00244A44" w:rsidRPr="00554BA5">
        <w:t>ν</w:t>
      </w:r>
      <w:r w:rsidR="006752BC" w:rsidRPr="00554BA5">
        <w:t xml:space="preserve"> τα υλικά, που αφορούν τον εξοπλισμό του Πολιτιστικού Κέντρου στο Ο.Τ.216 .</w:t>
      </w:r>
    </w:p>
    <w:p w:rsidR="002A0C5F" w:rsidRPr="00554BA5" w:rsidRDefault="00FC1E52" w:rsidP="00080E06">
      <w:pPr>
        <w:ind w:firstLine="284"/>
        <w:jc w:val="both"/>
        <w:rPr>
          <w:rStyle w:val="markedcontent"/>
        </w:rPr>
      </w:pPr>
      <w:r w:rsidRPr="00554BA5">
        <w:rPr>
          <w:rStyle w:val="markedcontent"/>
        </w:rPr>
        <w:t>Τα υλικά θα πρέπει</w:t>
      </w:r>
      <w:r w:rsidR="007C7C0C" w:rsidRPr="00554BA5">
        <w:rPr>
          <w:rStyle w:val="markedcontent"/>
        </w:rPr>
        <w:t xml:space="preserve"> να </w:t>
      </w:r>
      <w:r w:rsidRPr="00554BA5">
        <w:rPr>
          <w:rStyle w:val="markedcontent"/>
        </w:rPr>
        <w:t xml:space="preserve"> καθορίζουν γενικά τον</w:t>
      </w:r>
      <w:r w:rsidR="008F2540" w:rsidRPr="00554BA5">
        <w:rPr>
          <w:rStyle w:val="markedcontent"/>
        </w:rPr>
        <w:t xml:space="preserve"> </w:t>
      </w:r>
      <w:r w:rsidRPr="00554BA5">
        <w:rPr>
          <w:rStyle w:val="markedcontent"/>
        </w:rPr>
        <w:t>επιθυμητό χαρακτήρα (αισθητικό, λειτουργικό) και τις ελάχιστες απαιτήσεις</w:t>
      </w:r>
      <w:r w:rsidR="008F2540" w:rsidRPr="00554BA5">
        <w:rPr>
          <w:rStyle w:val="markedcontent"/>
        </w:rPr>
        <w:t xml:space="preserve"> </w:t>
      </w:r>
      <w:r w:rsidRPr="00554BA5">
        <w:rPr>
          <w:rStyle w:val="markedcontent"/>
        </w:rPr>
        <w:t>αντοχών</w:t>
      </w:r>
      <w:r w:rsidR="007C7C0C" w:rsidRPr="00554BA5">
        <w:rPr>
          <w:rStyle w:val="markedcontent"/>
        </w:rPr>
        <w:t xml:space="preserve"> </w:t>
      </w:r>
      <w:r w:rsidRPr="00554BA5">
        <w:rPr>
          <w:rStyle w:val="markedcontent"/>
        </w:rPr>
        <w:t>και ποιότητας.</w:t>
      </w:r>
      <w:r w:rsidRPr="00554BA5">
        <w:br/>
        <w:t>Για την επιλογή των υλικών και τον καθορισμό των προδιαγραφών των διαφόρων</w:t>
      </w:r>
      <w:r w:rsidRPr="00554BA5">
        <w:br/>
        <w:t>ειδών</w:t>
      </w:r>
      <w:r w:rsidR="002A0C5F" w:rsidRPr="00554BA5">
        <w:t xml:space="preserve"> </w:t>
      </w:r>
      <w:r w:rsidRPr="00554BA5">
        <w:t>ελήφθησαν</w:t>
      </w:r>
      <w:r w:rsidR="002A0C5F" w:rsidRPr="00554BA5">
        <w:t xml:space="preserve"> </w:t>
      </w:r>
      <w:r w:rsidRPr="00554BA5">
        <w:t>υπ</w:t>
      </w:r>
      <w:r w:rsidR="00BE12A1" w:rsidRPr="00554BA5">
        <w:t>όψη</w:t>
      </w:r>
      <w:r w:rsidR="00B67522" w:rsidRPr="00554BA5">
        <w:t xml:space="preserve"> ο</w:t>
      </w:r>
      <w:r w:rsidRPr="00554BA5">
        <w:rPr>
          <w:rStyle w:val="markedcontent"/>
        </w:rPr>
        <w:t>ι λειτουργικές απαιτήσεις και οι συνθήκες καθαριότητας που</w:t>
      </w:r>
      <w:r w:rsidR="00C31ACD" w:rsidRPr="00554BA5">
        <w:rPr>
          <w:rStyle w:val="markedcontent"/>
        </w:rPr>
        <w:t xml:space="preserve"> </w:t>
      </w:r>
      <w:r w:rsidRPr="00554BA5">
        <w:rPr>
          <w:rStyle w:val="markedcontent"/>
        </w:rPr>
        <w:t>επιβάλλει η χρήση του κάθε</w:t>
      </w:r>
      <w:r w:rsidR="002A0C5F" w:rsidRPr="00554BA5">
        <w:rPr>
          <w:rStyle w:val="markedcontent"/>
        </w:rPr>
        <w:t xml:space="preserve"> </w:t>
      </w:r>
      <w:r w:rsidRPr="00554BA5">
        <w:rPr>
          <w:rStyle w:val="markedcontent"/>
        </w:rPr>
        <w:t>χώρου.</w:t>
      </w:r>
    </w:p>
    <w:p w:rsidR="00DF1D8F" w:rsidRPr="00554BA5" w:rsidRDefault="00FC1E52" w:rsidP="00080E06">
      <w:pPr>
        <w:ind w:firstLine="284"/>
        <w:jc w:val="both"/>
        <w:rPr>
          <w:rStyle w:val="markedcontent"/>
        </w:rPr>
      </w:pPr>
      <w:r w:rsidRPr="00554BA5">
        <w:rPr>
          <w:rStyle w:val="markedcontent"/>
        </w:rPr>
        <w:t>Είναι δυνατή η χρήση άλλων υλικών εκτός των περιγραφόμενων, εφ' όσον</w:t>
      </w:r>
      <w:r w:rsidRPr="00554BA5">
        <w:br/>
      </w:r>
      <w:r w:rsidRPr="00554BA5">
        <w:rPr>
          <w:rStyle w:val="markedcontent"/>
        </w:rPr>
        <w:t>πληρούνται τα παραπάνω και αποδεδειγμένα καλύπτουν τις ελάχιστες απαιτήσεις</w:t>
      </w:r>
      <w:r w:rsidRPr="00554BA5">
        <w:br/>
      </w:r>
      <w:r w:rsidRPr="00554BA5">
        <w:rPr>
          <w:rStyle w:val="markedcontent"/>
        </w:rPr>
        <w:t>αντοχών</w:t>
      </w:r>
      <w:r w:rsidR="00DF1D8F" w:rsidRPr="00554BA5">
        <w:rPr>
          <w:rStyle w:val="markedcontent"/>
        </w:rPr>
        <w:t xml:space="preserve"> </w:t>
      </w:r>
      <w:r w:rsidRPr="00554BA5">
        <w:rPr>
          <w:rStyle w:val="markedcontent"/>
        </w:rPr>
        <w:t>και</w:t>
      </w:r>
      <w:r w:rsidR="00DF1D8F" w:rsidRPr="00554BA5">
        <w:rPr>
          <w:rStyle w:val="markedcontent"/>
        </w:rPr>
        <w:t xml:space="preserve"> </w:t>
      </w:r>
      <w:r w:rsidRPr="00554BA5">
        <w:rPr>
          <w:rStyle w:val="markedcontent"/>
        </w:rPr>
        <w:t>ποιότητας.</w:t>
      </w:r>
    </w:p>
    <w:p w:rsidR="003A03D8" w:rsidRPr="00554BA5" w:rsidRDefault="00FC1E52" w:rsidP="003A03D8">
      <w:pPr>
        <w:ind w:firstLine="284"/>
        <w:jc w:val="both"/>
        <w:rPr>
          <w:rStyle w:val="markedcontent"/>
        </w:rPr>
      </w:pPr>
      <w:r w:rsidRPr="00554BA5">
        <w:rPr>
          <w:rStyle w:val="markedcontent"/>
        </w:rPr>
        <w:t>Οι περιγραφές που ακολουθούν αφορούν τα υλικά κατασκευής και τελειωμάτων</w:t>
      </w:r>
      <w:r w:rsidRPr="00554BA5">
        <w:br/>
      </w:r>
      <w:r w:rsidRPr="00554BA5">
        <w:rPr>
          <w:rStyle w:val="markedcontent"/>
        </w:rPr>
        <w:t>καθώς και τα εξαρτήματα στερέωσης και λειτουργίας των διαφόρων ειδών.</w:t>
      </w:r>
    </w:p>
    <w:p w:rsidR="00DF1D8F" w:rsidRPr="00554BA5" w:rsidRDefault="00FC1E52" w:rsidP="003A03D8">
      <w:pPr>
        <w:ind w:firstLine="284"/>
        <w:jc w:val="both"/>
        <w:rPr>
          <w:rStyle w:val="markedcontent"/>
        </w:rPr>
      </w:pPr>
      <w:r w:rsidRPr="00554BA5">
        <w:rPr>
          <w:rStyle w:val="markedcontent"/>
        </w:rPr>
        <w:t>Ο τρόπος κατασκευής των ειδών και τα χρησιμοποιούμενα υλικά θα</w:t>
      </w:r>
      <w:r w:rsidRPr="00554BA5">
        <w:br/>
      </w:r>
      <w:r w:rsidRPr="00554BA5">
        <w:rPr>
          <w:rStyle w:val="markedcontent"/>
        </w:rPr>
        <w:t>εξασφαλίζουν</w:t>
      </w:r>
      <w:r w:rsidR="00DF1D8F" w:rsidRPr="00554BA5">
        <w:rPr>
          <w:rStyle w:val="markedcontent"/>
        </w:rPr>
        <w:t xml:space="preserve"> </w:t>
      </w:r>
      <w:r w:rsidRPr="00554BA5">
        <w:rPr>
          <w:rStyle w:val="markedcontent"/>
        </w:rPr>
        <w:t>την:</w:t>
      </w:r>
      <w:r w:rsidR="00DF1D8F" w:rsidRPr="00554BA5">
        <w:rPr>
          <w:rStyle w:val="markedcontent"/>
        </w:rPr>
        <w:t xml:space="preserve"> </w:t>
      </w:r>
    </w:p>
    <w:p w:rsidR="00F418D0" w:rsidRPr="00554BA5" w:rsidRDefault="00FC1E52" w:rsidP="00DF1D8F">
      <w:pPr>
        <w:pStyle w:val="a4"/>
        <w:numPr>
          <w:ilvl w:val="0"/>
          <w:numId w:val="11"/>
        </w:numPr>
        <w:jc w:val="both"/>
        <w:rPr>
          <w:rFonts w:ascii="Times New Roman" w:hAnsi="Times New Roman"/>
          <w:sz w:val="24"/>
          <w:szCs w:val="24"/>
          <w:lang w:eastAsia="el-GR"/>
        </w:rPr>
      </w:pPr>
      <w:r w:rsidRPr="00554BA5">
        <w:rPr>
          <w:rStyle w:val="markedcontent"/>
          <w:rFonts w:ascii="Times New Roman" w:hAnsi="Times New Roman"/>
          <w:sz w:val="24"/>
          <w:szCs w:val="24"/>
        </w:rPr>
        <w:t>Λειτουργικότητα και την ασφαλή χρήση τους.</w:t>
      </w:r>
    </w:p>
    <w:p w:rsidR="00F418D0" w:rsidRPr="00554BA5" w:rsidRDefault="00FC1E52" w:rsidP="00F418D0">
      <w:pPr>
        <w:pStyle w:val="a4"/>
        <w:numPr>
          <w:ilvl w:val="0"/>
          <w:numId w:val="11"/>
        </w:numPr>
        <w:jc w:val="both"/>
        <w:rPr>
          <w:rFonts w:ascii="Times New Roman" w:hAnsi="Times New Roman"/>
          <w:sz w:val="24"/>
          <w:szCs w:val="24"/>
          <w:lang w:eastAsia="el-GR"/>
        </w:rPr>
      </w:pPr>
      <w:r w:rsidRPr="00554BA5">
        <w:rPr>
          <w:rStyle w:val="markedcontent"/>
          <w:rFonts w:ascii="Times New Roman" w:hAnsi="Times New Roman"/>
          <w:sz w:val="24"/>
          <w:szCs w:val="24"/>
        </w:rPr>
        <w:t>Αντοχή σε φορτίσεις και φθορές κάθε είδους κατά την προβλεπόμενη χρήση τους.</w:t>
      </w:r>
    </w:p>
    <w:p w:rsidR="00F418D0" w:rsidRPr="00554BA5" w:rsidRDefault="00FC1E52" w:rsidP="00F418D0">
      <w:pPr>
        <w:pStyle w:val="a4"/>
        <w:numPr>
          <w:ilvl w:val="0"/>
          <w:numId w:val="11"/>
        </w:numPr>
        <w:jc w:val="both"/>
        <w:rPr>
          <w:rStyle w:val="markedcontent"/>
          <w:rFonts w:ascii="Times New Roman" w:hAnsi="Times New Roman"/>
          <w:sz w:val="24"/>
          <w:szCs w:val="24"/>
          <w:lang w:eastAsia="el-GR"/>
        </w:rPr>
      </w:pPr>
      <w:r w:rsidRPr="00554BA5">
        <w:rPr>
          <w:rStyle w:val="markedcontent"/>
          <w:rFonts w:ascii="Times New Roman" w:hAnsi="Times New Roman"/>
          <w:sz w:val="24"/>
          <w:szCs w:val="24"/>
        </w:rPr>
        <w:t>Άρτια εμφάνιση εμφανών και αφανών στοιχείων, συναρμογών, υλικών και</w:t>
      </w:r>
      <w:r w:rsidRPr="00554BA5">
        <w:rPr>
          <w:rFonts w:ascii="Times New Roman" w:hAnsi="Times New Roman"/>
          <w:sz w:val="24"/>
          <w:szCs w:val="24"/>
        </w:rPr>
        <w:br/>
      </w:r>
      <w:r w:rsidRPr="00554BA5">
        <w:rPr>
          <w:rStyle w:val="markedcontent"/>
          <w:rFonts w:ascii="Times New Roman" w:hAnsi="Times New Roman"/>
          <w:sz w:val="24"/>
          <w:szCs w:val="24"/>
        </w:rPr>
        <w:t>απολήξεων</w:t>
      </w:r>
    </w:p>
    <w:p w:rsidR="00917C20" w:rsidRPr="00554BA5" w:rsidRDefault="00FC1E52" w:rsidP="003A03D8">
      <w:pPr>
        <w:pStyle w:val="a4"/>
        <w:numPr>
          <w:ilvl w:val="0"/>
          <w:numId w:val="11"/>
        </w:numPr>
        <w:spacing w:after="0" w:line="240" w:lineRule="auto"/>
        <w:jc w:val="both"/>
        <w:rPr>
          <w:rFonts w:ascii="Times New Roman" w:hAnsi="Times New Roman"/>
          <w:sz w:val="24"/>
          <w:szCs w:val="24"/>
          <w:lang w:eastAsia="el-GR"/>
        </w:rPr>
      </w:pPr>
      <w:r w:rsidRPr="00554BA5">
        <w:rPr>
          <w:rStyle w:val="markedcontent"/>
          <w:rFonts w:ascii="Times New Roman" w:hAnsi="Times New Roman"/>
          <w:sz w:val="24"/>
          <w:szCs w:val="24"/>
        </w:rPr>
        <w:t xml:space="preserve"> Όλα τα είδη θα είναι συναρμολογούμενα ώστε να εξασφαλίζεται:</w:t>
      </w:r>
    </w:p>
    <w:p w:rsidR="00080E06" w:rsidRPr="00554BA5" w:rsidRDefault="00FC1E52" w:rsidP="003A03D8">
      <w:pPr>
        <w:pStyle w:val="a4"/>
        <w:numPr>
          <w:ilvl w:val="0"/>
          <w:numId w:val="12"/>
        </w:numPr>
        <w:spacing w:after="0" w:line="240" w:lineRule="auto"/>
        <w:ind w:left="1080"/>
        <w:jc w:val="both"/>
        <w:rPr>
          <w:rStyle w:val="markedcontent"/>
          <w:rFonts w:ascii="Times New Roman" w:hAnsi="Times New Roman"/>
          <w:sz w:val="24"/>
          <w:szCs w:val="24"/>
          <w:lang w:eastAsia="el-GR"/>
        </w:rPr>
      </w:pPr>
      <w:r w:rsidRPr="00554BA5">
        <w:rPr>
          <w:rStyle w:val="markedcontent"/>
          <w:rFonts w:ascii="Times New Roman" w:hAnsi="Times New Roman"/>
          <w:sz w:val="24"/>
          <w:szCs w:val="24"/>
        </w:rPr>
        <w:t>Εύκολη</w:t>
      </w:r>
      <w:r w:rsidR="00917C20" w:rsidRPr="00554BA5">
        <w:rPr>
          <w:rStyle w:val="markedcontent"/>
          <w:rFonts w:ascii="Times New Roman" w:hAnsi="Times New Roman"/>
          <w:sz w:val="24"/>
          <w:szCs w:val="24"/>
        </w:rPr>
        <w:t xml:space="preserve"> </w:t>
      </w:r>
      <w:r w:rsidRPr="00554BA5">
        <w:rPr>
          <w:rStyle w:val="markedcontent"/>
          <w:rFonts w:ascii="Times New Roman" w:hAnsi="Times New Roman"/>
          <w:sz w:val="24"/>
          <w:szCs w:val="24"/>
        </w:rPr>
        <w:t>μεταφορά</w:t>
      </w:r>
    </w:p>
    <w:p w:rsidR="00917C20" w:rsidRPr="00554BA5" w:rsidRDefault="00FC1E52" w:rsidP="003A03D8">
      <w:pPr>
        <w:pStyle w:val="a4"/>
        <w:numPr>
          <w:ilvl w:val="0"/>
          <w:numId w:val="12"/>
        </w:numPr>
        <w:spacing w:after="0" w:line="240" w:lineRule="auto"/>
        <w:ind w:left="1080"/>
        <w:jc w:val="both"/>
        <w:rPr>
          <w:rStyle w:val="markedcontent"/>
          <w:rFonts w:ascii="Times New Roman" w:hAnsi="Times New Roman"/>
          <w:sz w:val="24"/>
          <w:szCs w:val="24"/>
          <w:lang w:eastAsia="el-GR"/>
        </w:rPr>
      </w:pPr>
      <w:r w:rsidRPr="00554BA5">
        <w:rPr>
          <w:rStyle w:val="markedcontent"/>
          <w:rFonts w:ascii="Times New Roman" w:hAnsi="Times New Roman"/>
          <w:sz w:val="24"/>
          <w:szCs w:val="24"/>
        </w:rPr>
        <w:t>Μείωση</w:t>
      </w:r>
      <w:r w:rsidR="00917C20" w:rsidRPr="00554BA5">
        <w:rPr>
          <w:rStyle w:val="markedcontent"/>
          <w:rFonts w:ascii="Times New Roman" w:hAnsi="Times New Roman"/>
          <w:sz w:val="24"/>
          <w:szCs w:val="24"/>
        </w:rPr>
        <w:t xml:space="preserve"> </w:t>
      </w:r>
      <w:r w:rsidRPr="00554BA5">
        <w:rPr>
          <w:rStyle w:val="markedcontent"/>
          <w:rFonts w:ascii="Times New Roman" w:hAnsi="Times New Roman"/>
          <w:sz w:val="24"/>
          <w:szCs w:val="24"/>
        </w:rPr>
        <w:t>χώρων</w:t>
      </w:r>
      <w:r w:rsidR="00917C20" w:rsidRPr="00554BA5">
        <w:rPr>
          <w:rStyle w:val="markedcontent"/>
          <w:rFonts w:ascii="Times New Roman" w:hAnsi="Times New Roman"/>
          <w:sz w:val="24"/>
          <w:szCs w:val="24"/>
        </w:rPr>
        <w:t xml:space="preserve"> αποθήκευσης</w:t>
      </w:r>
    </w:p>
    <w:p w:rsidR="00C03CC1" w:rsidRPr="00554BA5" w:rsidRDefault="00FC1E52" w:rsidP="003A03D8">
      <w:pPr>
        <w:pStyle w:val="a4"/>
        <w:numPr>
          <w:ilvl w:val="0"/>
          <w:numId w:val="12"/>
        </w:numPr>
        <w:spacing w:after="0" w:line="240" w:lineRule="auto"/>
        <w:ind w:left="1080"/>
        <w:jc w:val="both"/>
        <w:rPr>
          <w:rFonts w:ascii="Times New Roman" w:hAnsi="Times New Roman"/>
          <w:sz w:val="24"/>
          <w:szCs w:val="24"/>
          <w:lang w:eastAsia="el-GR"/>
        </w:rPr>
      </w:pPr>
      <w:r w:rsidRPr="00554BA5">
        <w:rPr>
          <w:rStyle w:val="markedcontent"/>
          <w:rFonts w:ascii="Times New Roman" w:hAnsi="Times New Roman"/>
          <w:sz w:val="24"/>
          <w:szCs w:val="24"/>
        </w:rPr>
        <w:t>Δυνατότητα αντικατάστασης (σε περίπτωση φθοράς) τμήματος μόνον του</w:t>
      </w:r>
      <w:r w:rsidRPr="00554BA5">
        <w:rPr>
          <w:rFonts w:ascii="Times New Roman" w:hAnsi="Times New Roman"/>
          <w:sz w:val="24"/>
          <w:szCs w:val="24"/>
        </w:rPr>
        <w:br/>
      </w:r>
      <w:r w:rsidRPr="00554BA5">
        <w:rPr>
          <w:rStyle w:val="markedcontent"/>
          <w:rFonts w:ascii="Times New Roman" w:hAnsi="Times New Roman"/>
          <w:sz w:val="24"/>
          <w:szCs w:val="24"/>
        </w:rPr>
        <w:t>είδους.</w:t>
      </w:r>
    </w:p>
    <w:p w:rsidR="00FC1E52" w:rsidRPr="00554BA5" w:rsidRDefault="00FC1E52" w:rsidP="003A03D8">
      <w:pPr>
        <w:ind w:firstLine="284"/>
        <w:jc w:val="both"/>
        <w:rPr>
          <w:highlight w:val="yellow"/>
        </w:rPr>
      </w:pPr>
      <w:r w:rsidRPr="00554BA5">
        <w:rPr>
          <w:rStyle w:val="markedcontent"/>
        </w:rPr>
        <w:t>Τα είδη θα πρέπει να είναι βιομηχανικής σειράς, δοκιμασμένα σε μαζική παραγωγή,</w:t>
      </w:r>
      <w:r w:rsidRPr="00554BA5">
        <w:br/>
      </w:r>
      <w:r w:rsidRPr="00554BA5">
        <w:rPr>
          <w:rStyle w:val="markedcontent"/>
        </w:rPr>
        <w:t>καθώς και στη χρήση τους σε χώρους μεγάλης επισκεψιμότητας.</w:t>
      </w:r>
      <w:r w:rsidRPr="00554BA5">
        <w:br/>
      </w:r>
      <w:r w:rsidRPr="00554BA5">
        <w:rPr>
          <w:rStyle w:val="markedcontent"/>
        </w:rPr>
        <w:t>Οι χρωματισμοί και τα υλικά επένδυσης θα επιλεγούν κατόπιν συνεννοήσεως</w:t>
      </w:r>
      <w:r w:rsidRPr="00554BA5">
        <w:br/>
      </w:r>
      <w:r w:rsidRPr="00554BA5">
        <w:rPr>
          <w:rStyle w:val="markedcontent"/>
        </w:rPr>
        <w:t>με</w:t>
      </w:r>
      <w:r w:rsidR="00874FA7" w:rsidRPr="00554BA5">
        <w:rPr>
          <w:rStyle w:val="markedcontent"/>
        </w:rPr>
        <w:t xml:space="preserve"> </w:t>
      </w:r>
      <w:r w:rsidRPr="00554BA5">
        <w:rPr>
          <w:rStyle w:val="markedcontent"/>
        </w:rPr>
        <w:t>την</w:t>
      </w:r>
      <w:r w:rsidR="00874FA7" w:rsidRPr="00554BA5">
        <w:rPr>
          <w:rStyle w:val="markedcontent"/>
        </w:rPr>
        <w:t xml:space="preserve"> </w:t>
      </w:r>
      <w:r w:rsidRPr="00554BA5">
        <w:rPr>
          <w:rStyle w:val="markedcontent"/>
        </w:rPr>
        <w:t>υπηρεσία.</w:t>
      </w:r>
    </w:p>
    <w:p w:rsidR="00C3739B" w:rsidRDefault="00C57CF7" w:rsidP="002767DF">
      <w:pPr>
        <w:tabs>
          <w:tab w:val="left" w:pos="142"/>
          <w:tab w:val="left" w:pos="567"/>
          <w:tab w:val="left" w:pos="851"/>
          <w:tab w:val="left" w:pos="993"/>
        </w:tabs>
        <w:ind w:firstLine="284"/>
        <w:jc w:val="both"/>
      </w:pPr>
      <w:r w:rsidRPr="00C57CF7">
        <w:t xml:space="preserve">Ο προϋπολογισμός της παραπάνω προμήθειας ανέρχεται στο ποσό των </w:t>
      </w:r>
      <w:r w:rsidR="00236C06" w:rsidRPr="00C57CF7">
        <w:t>εκατό</w:t>
      </w:r>
      <w:r w:rsidRPr="00C57CF7">
        <w:t xml:space="preserve"> τριάντα οχτώ χιλιάδων διακοσίων τριάντα ευρώ  (138.230,00€),  προ ΦΠΑ (ΦΠΑ 24%: 33.175,20€,  συνολικό ποσό συμπεριλαμβανομένου Φ.Π.Α 24%: 171.405,20€)</w:t>
      </w:r>
      <w:r w:rsidR="00801933">
        <w:t xml:space="preserve"> </w:t>
      </w:r>
      <w:r w:rsidR="00686296" w:rsidRPr="00FB168F">
        <w:t xml:space="preserve">και θα βαρύνει </w:t>
      </w:r>
      <w:r w:rsidR="00686296" w:rsidRPr="00992EAF">
        <w:t xml:space="preserve">τον Κ.Α. </w:t>
      </w:r>
      <w:r w:rsidR="00992EAF" w:rsidRPr="00992EAF">
        <w:t xml:space="preserve">64-7131.001 </w:t>
      </w:r>
      <w:r w:rsidR="00686296" w:rsidRPr="00992EAF">
        <w:t>του Δήμου.</w:t>
      </w:r>
    </w:p>
    <w:p w:rsidR="00236C06" w:rsidRDefault="00236C06" w:rsidP="00236C06">
      <w:pPr>
        <w:tabs>
          <w:tab w:val="left" w:pos="142"/>
          <w:tab w:val="left" w:pos="567"/>
          <w:tab w:val="left" w:pos="851"/>
          <w:tab w:val="left" w:pos="993"/>
        </w:tabs>
        <w:ind w:firstLine="284"/>
        <w:jc w:val="both"/>
      </w:pPr>
      <w:r>
        <w:t>Η προμήθεια θα γίνει με ανοικτό ηλεκτρονικό διαγωνισμό κάτω των ορίων διαμέσου του συστήματος του ΕΣΗΔΗΣ, με κριτήριο κατακύρωσης την πλέον συμφέρουσα από οικονομικής άποψης προσφορά μόνο βάσει τιμής (χαμηλότερης τιμής).</w:t>
      </w:r>
    </w:p>
    <w:p w:rsidR="005B3C12" w:rsidRDefault="005B3C12" w:rsidP="00236C06">
      <w:pPr>
        <w:tabs>
          <w:tab w:val="left" w:pos="142"/>
          <w:tab w:val="left" w:pos="567"/>
          <w:tab w:val="left" w:pos="851"/>
          <w:tab w:val="left" w:pos="993"/>
        </w:tabs>
        <w:ind w:firstLine="284"/>
        <w:jc w:val="both"/>
      </w:pPr>
      <w:r w:rsidRPr="005B3C12">
        <w:t xml:space="preserve">Προσφορές υποβάλλονται για το σύνολο της προμήθειας, για τη συνολική ωστόσο προκηρυχθείσα ποσότητα του κάθε τμήματος. </w:t>
      </w:r>
    </w:p>
    <w:p w:rsidR="00801933" w:rsidRPr="00554BA5" w:rsidRDefault="00236C06" w:rsidP="00236C06">
      <w:pPr>
        <w:tabs>
          <w:tab w:val="left" w:pos="142"/>
          <w:tab w:val="left" w:pos="567"/>
          <w:tab w:val="left" w:pos="851"/>
          <w:tab w:val="left" w:pos="993"/>
        </w:tabs>
        <w:ind w:firstLine="284"/>
        <w:jc w:val="both"/>
      </w:pPr>
      <w:r>
        <w:t>Απόρριψη ενός ή περισσοτέρων ειδών ενός τμήματος επιφέρει αυτόματα την απόρριψη της προσφοράς ολόκληρου του τμήματος.</w:t>
      </w:r>
    </w:p>
    <w:p w:rsidR="00C3739B" w:rsidRPr="00C3739B" w:rsidRDefault="00C3739B" w:rsidP="00C3739B">
      <w:pPr>
        <w:tabs>
          <w:tab w:val="left" w:pos="142"/>
          <w:tab w:val="left" w:pos="567"/>
          <w:tab w:val="left" w:pos="851"/>
          <w:tab w:val="left" w:pos="993"/>
        </w:tabs>
        <w:ind w:left="426"/>
      </w:pPr>
    </w:p>
    <w:p w:rsidR="00C3739B" w:rsidRPr="00C3739B" w:rsidRDefault="002767DF" w:rsidP="00A36FE2">
      <w:pPr>
        <w:tabs>
          <w:tab w:val="left" w:pos="142"/>
          <w:tab w:val="left" w:pos="567"/>
          <w:tab w:val="left" w:pos="851"/>
          <w:tab w:val="left" w:pos="993"/>
        </w:tabs>
        <w:jc w:val="center"/>
      </w:pPr>
      <w:r w:rsidRPr="002767DF">
        <w:rPr>
          <w:b/>
        </w:rPr>
        <w:t xml:space="preserve">Ηράκλειο Αττικής </w:t>
      </w:r>
      <w:r w:rsidR="00FB168F">
        <w:rPr>
          <w:b/>
        </w:rPr>
        <w:t>13</w:t>
      </w:r>
      <w:r w:rsidR="00CD1ABB">
        <w:rPr>
          <w:b/>
        </w:rPr>
        <w:t xml:space="preserve"> ΙΟΥΝΙΟΥ</w:t>
      </w:r>
      <w:r w:rsidR="00CD4457">
        <w:rPr>
          <w:b/>
        </w:rPr>
        <w:t xml:space="preserve"> 2023 </w:t>
      </w:r>
    </w:p>
    <w:tbl>
      <w:tblPr>
        <w:tblW w:w="0" w:type="auto"/>
        <w:tblInd w:w="-142" w:type="dxa"/>
        <w:tblLook w:val="04A0" w:firstRow="1" w:lastRow="0" w:firstColumn="1" w:lastColumn="0" w:noHBand="0" w:noVBand="1"/>
      </w:tblPr>
      <w:tblGrid>
        <w:gridCol w:w="4224"/>
        <w:gridCol w:w="4224"/>
      </w:tblGrid>
      <w:tr w:rsidR="00D95592" w:rsidRPr="00315BC6" w:rsidTr="00315BC6">
        <w:tc>
          <w:tcPr>
            <w:tcW w:w="4261" w:type="dxa"/>
            <w:shd w:val="clear" w:color="auto" w:fill="auto"/>
          </w:tcPr>
          <w:p w:rsidR="00D95592" w:rsidRPr="00315BC6" w:rsidRDefault="00D95592" w:rsidP="00315BC6">
            <w:pPr>
              <w:jc w:val="center"/>
              <w:rPr>
                <w:b/>
              </w:rPr>
            </w:pPr>
            <w:r w:rsidRPr="00315BC6">
              <w:rPr>
                <w:b/>
              </w:rPr>
              <w:t>Η Συντάξασα</w:t>
            </w:r>
          </w:p>
          <w:p w:rsidR="00D95592" w:rsidRPr="00315BC6" w:rsidRDefault="00D95592" w:rsidP="00315BC6">
            <w:pPr>
              <w:jc w:val="center"/>
              <w:rPr>
                <w:b/>
              </w:rPr>
            </w:pPr>
          </w:p>
          <w:p w:rsidR="00D95592" w:rsidRPr="00315BC6" w:rsidRDefault="00D95592" w:rsidP="00315BC6">
            <w:pPr>
              <w:jc w:val="center"/>
              <w:rPr>
                <w:b/>
              </w:rPr>
            </w:pPr>
          </w:p>
          <w:p w:rsidR="00D95592" w:rsidRPr="00315BC6" w:rsidRDefault="00D95592" w:rsidP="00315BC6">
            <w:pPr>
              <w:jc w:val="center"/>
              <w:rPr>
                <w:b/>
              </w:rPr>
            </w:pPr>
          </w:p>
          <w:p w:rsidR="00D95592" w:rsidRPr="00315BC6" w:rsidRDefault="00D95592" w:rsidP="00315BC6">
            <w:pPr>
              <w:jc w:val="center"/>
              <w:rPr>
                <w:b/>
              </w:rPr>
            </w:pPr>
          </w:p>
          <w:p w:rsidR="00D95592" w:rsidRPr="00315BC6" w:rsidRDefault="00D95592" w:rsidP="00315BC6">
            <w:pPr>
              <w:jc w:val="center"/>
              <w:rPr>
                <w:b/>
              </w:rPr>
            </w:pPr>
            <w:r w:rsidRPr="00315BC6">
              <w:rPr>
                <w:b/>
              </w:rPr>
              <w:t>Καραμπάτσου Μαγδαληνή</w:t>
            </w:r>
          </w:p>
        </w:tc>
        <w:tc>
          <w:tcPr>
            <w:tcW w:w="4261" w:type="dxa"/>
            <w:shd w:val="clear" w:color="auto" w:fill="auto"/>
          </w:tcPr>
          <w:p w:rsidR="00D95592" w:rsidRPr="00315BC6" w:rsidRDefault="00D95592" w:rsidP="00315BC6">
            <w:pPr>
              <w:jc w:val="center"/>
              <w:rPr>
                <w:b/>
              </w:rPr>
            </w:pPr>
            <w:r w:rsidRPr="00315BC6">
              <w:rPr>
                <w:b/>
              </w:rPr>
              <w:t>Ο Αναπληρωτής Πρ/νος Δ/νσης Πολεοδομίας &amp; Τεχνικών Υπηρεσιών</w:t>
            </w:r>
          </w:p>
          <w:p w:rsidR="00D95592" w:rsidRPr="00315BC6" w:rsidRDefault="00D95592" w:rsidP="00315BC6">
            <w:pPr>
              <w:jc w:val="center"/>
              <w:rPr>
                <w:b/>
              </w:rPr>
            </w:pPr>
          </w:p>
          <w:p w:rsidR="00D95592" w:rsidRPr="00315BC6" w:rsidRDefault="00D95592" w:rsidP="00315BC6">
            <w:pPr>
              <w:jc w:val="center"/>
              <w:rPr>
                <w:b/>
              </w:rPr>
            </w:pPr>
          </w:p>
          <w:p w:rsidR="00D95592" w:rsidRPr="00315BC6" w:rsidRDefault="00D95592" w:rsidP="00315BC6">
            <w:pPr>
              <w:jc w:val="center"/>
              <w:rPr>
                <w:b/>
              </w:rPr>
            </w:pPr>
          </w:p>
          <w:p w:rsidR="00D95592" w:rsidRPr="00315BC6" w:rsidRDefault="00D95592" w:rsidP="00315BC6">
            <w:pPr>
              <w:jc w:val="center"/>
              <w:rPr>
                <w:b/>
              </w:rPr>
            </w:pPr>
            <w:r w:rsidRPr="00315BC6">
              <w:rPr>
                <w:b/>
              </w:rPr>
              <w:t>Παπαθαν</w:t>
            </w:r>
            <w:r w:rsidR="00CE4572">
              <w:rPr>
                <w:b/>
              </w:rPr>
              <w:t>α</w:t>
            </w:r>
            <w:r w:rsidRPr="00315BC6">
              <w:rPr>
                <w:b/>
              </w:rPr>
              <w:t>σίου Αθανάσιος</w:t>
            </w:r>
          </w:p>
        </w:tc>
      </w:tr>
    </w:tbl>
    <w:p w:rsidR="00964C54" w:rsidRPr="00C3739B" w:rsidRDefault="00964C54" w:rsidP="00964C54">
      <w:pPr>
        <w:ind w:left="-142"/>
        <w:jc w:val="center"/>
        <w:rPr>
          <w:b/>
        </w:rPr>
      </w:pPr>
    </w:p>
    <w:p w:rsidR="00964C54" w:rsidRDefault="00964C54" w:rsidP="00964C54">
      <w:pPr>
        <w:ind w:left="-142"/>
        <w:jc w:val="center"/>
        <w:rPr>
          <w:b/>
        </w:rPr>
      </w:pPr>
    </w:p>
    <w:p w:rsidR="007858BA" w:rsidRDefault="007858BA" w:rsidP="00964C54">
      <w:pPr>
        <w:ind w:left="-142"/>
        <w:jc w:val="center"/>
        <w:rPr>
          <w:b/>
        </w:rPr>
      </w:pPr>
    </w:p>
    <w:p w:rsidR="007858BA" w:rsidRDefault="007858BA" w:rsidP="00964C54">
      <w:pPr>
        <w:ind w:left="-142"/>
        <w:jc w:val="center"/>
        <w:rPr>
          <w:b/>
        </w:rPr>
      </w:pPr>
    </w:p>
    <w:p w:rsidR="007858BA" w:rsidRDefault="007858BA" w:rsidP="00964C54">
      <w:pPr>
        <w:ind w:left="-142"/>
        <w:jc w:val="center"/>
        <w:rPr>
          <w:b/>
        </w:rPr>
      </w:pPr>
    </w:p>
    <w:p w:rsidR="007858BA" w:rsidRDefault="007858BA" w:rsidP="00964C54">
      <w:pPr>
        <w:ind w:left="-142"/>
        <w:jc w:val="center"/>
        <w:rPr>
          <w:b/>
        </w:rPr>
      </w:pPr>
    </w:p>
    <w:p w:rsidR="00C03F84" w:rsidRDefault="00C03F84" w:rsidP="00964C54">
      <w:pPr>
        <w:ind w:left="-142"/>
        <w:jc w:val="center"/>
        <w:rPr>
          <w:b/>
        </w:rPr>
      </w:pPr>
    </w:p>
    <w:p w:rsidR="00C03F84" w:rsidRDefault="00C03F84" w:rsidP="00964C54">
      <w:pPr>
        <w:ind w:left="-142"/>
        <w:jc w:val="center"/>
        <w:rPr>
          <w:b/>
        </w:rPr>
      </w:pPr>
    </w:p>
    <w:p w:rsidR="00C03F84" w:rsidRDefault="00C03F84" w:rsidP="00964C54">
      <w:pPr>
        <w:ind w:left="-142"/>
        <w:jc w:val="center"/>
        <w:rPr>
          <w:b/>
        </w:rPr>
      </w:pPr>
    </w:p>
    <w:p w:rsidR="00C03F84" w:rsidRDefault="00C03F84" w:rsidP="00964C54">
      <w:pPr>
        <w:ind w:left="-142"/>
        <w:jc w:val="center"/>
        <w:rPr>
          <w:b/>
        </w:rPr>
      </w:pPr>
    </w:p>
    <w:p w:rsidR="00C03F84" w:rsidRDefault="00C03F84" w:rsidP="00964C54">
      <w:pPr>
        <w:ind w:left="-142"/>
        <w:jc w:val="center"/>
        <w:rPr>
          <w:b/>
        </w:rPr>
      </w:pPr>
    </w:p>
    <w:p w:rsidR="00C03F84" w:rsidRDefault="00C03F84" w:rsidP="00964C54">
      <w:pPr>
        <w:ind w:left="-142"/>
        <w:jc w:val="center"/>
        <w:rPr>
          <w:b/>
        </w:rPr>
      </w:pPr>
    </w:p>
    <w:p w:rsidR="00C03F84" w:rsidRDefault="00C03F84" w:rsidP="00964C54">
      <w:pPr>
        <w:ind w:left="-142"/>
        <w:jc w:val="center"/>
        <w:rPr>
          <w:b/>
        </w:rPr>
      </w:pPr>
    </w:p>
    <w:p w:rsidR="00C03F84" w:rsidRDefault="00C03F84" w:rsidP="00964C54">
      <w:pPr>
        <w:ind w:left="-142"/>
        <w:jc w:val="center"/>
        <w:rPr>
          <w:b/>
        </w:rPr>
      </w:pPr>
    </w:p>
    <w:p w:rsidR="00C03F84" w:rsidRDefault="00C03F84" w:rsidP="00964C54">
      <w:pPr>
        <w:ind w:left="-142"/>
        <w:jc w:val="center"/>
        <w:rPr>
          <w:b/>
        </w:rPr>
      </w:pPr>
    </w:p>
    <w:p w:rsidR="00C03F84" w:rsidRDefault="00C03F84" w:rsidP="00964C54">
      <w:pPr>
        <w:ind w:left="-142"/>
        <w:jc w:val="center"/>
        <w:rPr>
          <w:b/>
        </w:rPr>
      </w:pPr>
    </w:p>
    <w:p w:rsidR="00C03F84" w:rsidRDefault="00C03F84" w:rsidP="00964C54">
      <w:pPr>
        <w:ind w:left="-142"/>
        <w:jc w:val="center"/>
        <w:rPr>
          <w:b/>
        </w:rPr>
      </w:pPr>
    </w:p>
    <w:tbl>
      <w:tblPr>
        <w:tblW w:w="9490" w:type="dxa"/>
        <w:jc w:val="center"/>
        <w:tblLook w:val="0000" w:firstRow="0" w:lastRow="0" w:firstColumn="0" w:lastColumn="0" w:noHBand="0" w:noVBand="0"/>
      </w:tblPr>
      <w:tblGrid>
        <w:gridCol w:w="5165"/>
        <w:gridCol w:w="4325"/>
      </w:tblGrid>
      <w:tr w:rsidR="00C03F84" w:rsidRPr="005971B5" w:rsidTr="00C03F84">
        <w:trPr>
          <w:cantSplit/>
          <w:trHeight w:val="750"/>
          <w:jc w:val="center"/>
        </w:trPr>
        <w:tc>
          <w:tcPr>
            <w:tcW w:w="5165" w:type="dxa"/>
          </w:tcPr>
          <w:p w:rsidR="00C03F84" w:rsidRPr="005971B5" w:rsidRDefault="00C03F84" w:rsidP="00C03F84">
            <w:pPr>
              <w:suppressAutoHyphens/>
              <w:rPr>
                <w:rFonts w:cs="Calibri"/>
                <w:b/>
                <w:bCs/>
                <w:color w:val="00000A"/>
                <w:lang w:val="en-GB"/>
              </w:rPr>
            </w:pPr>
            <w:r w:rsidRPr="005971B5">
              <w:rPr>
                <w:b/>
                <w:color w:val="FF0000"/>
              </w:rPr>
              <w:br w:type="page"/>
            </w:r>
            <w:r w:rsidRPr="005971B5">
              <w:rPr>
                <w:rFonts w:cs="Calibri"/>
                <w:b/>
                <w:color w:val="00000A"/>
              </w:rPr>
              <w:br w:type="page"/>
            </w:r>
            <w:r w:rsidRPr="005971B5">
              <w:rPr>
                <w:rFonts w:cs="Calibri"/>
                <w:b/>
                <w:noProof/>
                <w:color w:val="00000A"/>
              </w:rPr>
              <w:drawing>
                <wp:inline distT="0" distB="0" distL="0" distR="0" wp14:anchorId="0DA7A335" wp14:editId="732CE073">
                  <wp:extent cx="525780" cy="525780"/>
                  <wp:effectExtent l="0" t="0" r="0" b="0"/>
                  <wp:docPr id="7" name="Εικόνα 1" descr="..\..\Documents and Settings\user\Τα έγγραφά μου\ethnosim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cuments and Settings\user\Τα έγγραφά μου\ethnosim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tc>
        <w:tc>
          <w:tcPr>
            <w:tcW w:w="4325" w:type="dxa"/>
            <w:vMerge w:val="restart"/>
          </w:tcPr>
          <w:p w:rsidR="00554BA5" w:rsidRDefault="00554BA5" w:rsidP="00554BA5">
            <w:pPr>
              <w:tabs>
                <w:tab w:val="left" w:pos="1021"/>
                <w:tab w:val="left" w:pos="1588"/>
              </w:tabs>
              <w:suppressAutoHyphens/>
              <w:snapToGrid w:val="0"/>
              <w:jc w:val="center"/>
              <w:rPr>
                <w:rFonts w:eastAsia="Arial"/>
                <w:b/>
                <w:lang w:eastAsia="ar-SA"/>
              </w:rPr>
            </w:pPr>
          </w:p>
          <w:p w:rsidR="00554BA5" w:rsidRDefault="00554BA5" w:rsidP="00554BA5">
            <w:pPr>
              <w:tabs>
                <w:tab w:val="left" w:pos="1021"/>
                <w:tab w:val="left" w:pos="1588"/>
              </w:tabs>
              <w:suppressAutoHyphens/>
              <w:snapToGrid w:val="0"/>
              <w:jc w:val="center"/>
              <w:rPr>
                <w:rFonts w:eastAsia="Arial"/>
                <w:b/>
                <w:lang w:eastAsia="ar-SA"/>
              </w:rPr>
            </w:pPr>
          </w:p>
          <w:p w:rsidR="00554BA5" w:rsidRPr="008E0C92" w:rsidRDefault="00554BA5" w:rsidP="00554BA5">
            <w:pPr>
              <w:tabs>
                <w:tab w:val="left" w:pos="1021"/>
                <w:tab w:val="left" w:pos="1588"/>
              </w:tabs>
              <w:suppressAutoHyphens/>
              <w:snapToGrid w:val="0"/>
              <w:jc w:val="center"/>
              <w:rPr>
                <w:rFonts w:eastAsia="Arial"/>
                <w:b/>
                <w:lang w:eastAsia="ar-SA"/>
              </w:rPr>
            </w:pPr>
            <w:r w:rsidRPr="008E0C92">
              <w:rPr>
                <w:rFonts w:eastAsia="Arial"/>
                <w:b/>
                <w:lang w:eastAsia="ar-SA"/>
              </w:rPr>
              <w:t xml:space="preserve">ΥΠΟΕΡΓΟ 3 </w:t>
            </w:r>
          </w:p>
          <w:p w:rsidR="00FB168F" w:rsidRPr="00FB168F" w:rsidRDefault="00FB168F" w:rsidP="00FB168F">
            <w:pPr>
              <w:tabs>
                <w:tab w:val="left" w:pos="1021"/>
                <w:tab w:val="left" w:pos="1588"/>
              </w:tabs>
              <w:suppressAutoHyphens/>
              <w:snapToGrid w:val="0"/>
              <w:jc w:val="center"/>
              <w:rPr>
                <w:rFonts w:eastAsia="Arial"/>
                <w:b/>
                <w:lang w:eastAsia="ar-SA"/>
              </w:rPr>
            </w:pPr>
            <w:r w:rsidRPr="00FB168F">
              <w:rPr>
                <w:rFonts w:eastAsia="Arial"/>
                <w:b/>
                <w:lang w:eastAsia="ar-SA"/>
              </w:rPr>
              <w:t>“Αγορά εξοπλισμού” της Πράξης</w:t>
            </w:r>
          </w:p>
          <w:p w:rsidR="00FB168F" w:rsidRPr="00FB168F" w:rsidRDefault="00FB168F" w:rsidP="00FB168F">
            <w:pPr>
              <w:tabs>
                <w:tab w:val="left" w:pos="1021"/>
                <w:tab w:val="left" w:pos="1588"/>
              </w:tabs>
              <w:suppressAutoHyphens/>
              <w:snapToGrid w:val="0"/>
              <w:jc w:val="center"/>
              <w:rPr>
                <w:rFonts w:eastAsia="Arial"/>
                <w:b/>
                <w:lang w:eastAsia="ar-SA"/>
              </w:rPr>
            </w:pPr>
            <w:r w:rsidRPr="00FB168F">
              <w:rPr>
                <w:rFonts w:eastAsia="Arial"/>
                <w:b/>
                <w:lang w:eastAsia="ar-SA"/>
              </w:rPr>
              <w:t>«Δημιουργία Πολιτιστικού Κέντρου στο Δήμο Ηρακλείου Αττικής»</w:t>
            </w:r>
          </w:p>
          <w:p w:rsidR="00FB168F" w:rsidRPr="00FB168F" w:rsidRDefault="00FB168F" w:rsidP="00FB168F">
            <w:pPr>
              <w:tabs>
                <w:tab w:val="left" w:pos="1021"/>
                <w:tab w:val="left" w:pos="1588"/>
              </w:tabs>
              <w:suppressAutoHyphens/>
              <w:snapToGrid w:val="0"/>
              <w:jc w:val="center"/>
              <w:rPr>
                <w:rFonts w:eastAsia="Arial"/>
                <w:b/>
                <w:lang w:eastAsia="ar-SA"/>
              </w:rPr>
            </w:pPr>
            <w:r w:rsidRPr="00FB168F">
              <w:rPr>
                <w:rFonts w:eastAsia="Arial"/>
                <w:b/>
                <w:lang w:eastAsia="ar-SA"/>
              </w:rPr>
              <w:t>με Κωδικό ΟΠΣ 5021742</w:t>
            </w:r>
          </w:p>
          <w:p w:rsidR="00554BA5" w:rsidRPr="008E0C92" w:rsidRDefault="00FB168F" w:rsidP="00FB168F">
            <w:pPr>
              <w:tabs>
                <w:tab w:val="left" w:pos="1021"/>
                <w:tab w:val="left" w:pos="1588"/>
              </w:tabs>
              <w:suppressAutoHyphens/>
              <w:snapToGrid w:val="0"/>
              <w:jc w:val="center"/>
              <w:rPr>
                <w:rFonts w:eastAsia="Arial"/>
                <w:b/>
                <w:lang w:eastAsia="ar-SA"/>
              </w:rPr>
            </w:pPr>
            <w:r w:rsidRPr="00FB168F">
              <w:rPr>
                <w:rFonts w:eastAsia="Arial"/>
                <w:b/>
                <w:lang w:eastAsia="ar-SA"/>
              </w:rPr>
              <w:t>Α.Μ. 09TY/2023</w:t>
            </w:r>
          </w:p>
          <w:p w:rsidR="00992EAF" w:rsidRDefault="00BB5CA8" w:rsidP="00BB5CA8">
            <w:pPr>
              <w:suppressAutoHyphens/>
              <w:jc w:val="center"/>
              <w:rPr>
                <w:rFonts w:cs="Calibri"/>
                <w:b/>
                <w:color w:val="00000A"/>
              </w:rPr>
            </w:pPr>
            <w:r w:rsidRPr="00BB5CA8">
              <w:rPr>
                <w:rFonts w:cs="Calibri"/>
                <w:b/>
                <w:color w:val="00000A"/>
              </w:rPr>
              <w:t xml:space="preserve">Κ.Α. : </w:t>
            </w:r>
            <w:r w:rsidR="00992EAF" w:rsidRPr="00992EAF">
              <w:rPr>
                <w:rFonts w:cs="Calibri"/>
                <w:b/>
                <w:color w:val="00000A"/>
              </w:rPr>
              <w:t>64-7131.001</w:t>
            </w:r>
          </w:p>
          <w:p w:rsidR="00C03F84" w:rsidRPr="005971B5" w:rsidRDefault="00BB5CA8" w:rsidP="00A01455">
            <w:pPr>
              <w:suppressAutoHyphens/>
              <w:jc w:val="center"/>
              <w:rPr>
                <w:rFonts w:eastAsia="Arial"/>
                <w:b/>
                <w:lang w:eastAsia="ar-SA"/>
              </w:rPr>
            </w:pPr>
            <w:r w:rsidRPr="00BB5CA8">
              <w:rPr>
                <w:rFonts w:cs="Calibri"/>
                <w:b/>
                <w:color w:val="00000A"/>
              </w:rPr>
              <w:t xml:space="preserve">Προϋπολογισμός: </w:t>
            </w:r>
            <w:r w:rsidR="00B145FB" w:rsidRPr="00B145FB">
              <w:rPr>
                <w:rFonts w:cs="Calibri"/>
                <w:b/>
                <w:color w:val="00000A"/>
              </w:rPr>
              <w:t>171.405,20</w:t>
            </w:r>
            <w:r w:rsidRPr="00BB5CA8">
              <w:rPr>
                <w:rFonts w:cs="Calibri"/>
                <w:b/>
                <w:color w:val="00000A"/>
              </w:rPr>
              <w:t>€</w:t>
            </w:r>
            <w:r w:rsidR="007A7058">
              <w:rPr>
                <w:rFonts w:cs="Calibri"/>
                <w:b/>
                <w:color w:val="00000A"/>
              </w:rPr>
              <w:t xml:space="preserve"> με Φ.Π.Α. 24%</w:t>
            </w:r>
          </w:p>
        </w:tc>
      </w:tr>
      <w:tr w:rsidR="00C03F84" w:rsidRPr="005971B5" w:rsidTr="00C03F84">
        <w:trPr>
          <w:cantSplit/>
          <w:trHeight w:val="259"/>
          <w:jc w:val="center"/>
        </w:trPr>
        <w:tc>
          <w:tcPr>
            <w:tcW w:w="5165" w:type="dxa"/>
          </w:tcPr>
          <w:p w:rsidR="00C03F84" w:rsidRPr="005971B5" w:rsidRDefault="00C03F84" w:rsidP="00C03F84">
            <w:pPr>
              <w:suppressAutoHyphens/>
              <w:rPr>
                <w:rFonts w:cs="Calibri"/>
                <w:b/>
                <w:color w:val="00000A"/>
                <w:lang w:val="en-GB"/>
              </w:rPr>
            </w:pPr>
            <w:r w:rsidRPr="005971B5">
              <w:rPr>
                <w:rFonts w:cs="Calibri"/>
                <w:b/>
                <w:bCs/>
                <w:color w:val="00000A"/>
                <w:lang w:val="en-GB"/>
              </w:rPr>
              <w:t>ΕΛΛΗΝΙΚΗ ΔΗΜΟΚΡΑΤΙΑ</w:t>
            </w:r>
          </w:p>
        </w:tc>
        <w:tc>
          <w:tcPr>
            <w:tcW w:w="4325" w:type="dxa"/>
            <w:vMerge/>
          </w:tcPr>
          <w:p w:rsidR="00C03F84" w:rsidRPr="005971B5" w:rsidRDefault="00C03F84" w:rsidP="00C03F84">
            <w:pPr>
              <w:suppressAutoHyphens/>
              <w:rPr>
                <w:rFonts w:cs="Calibri"/>
                <w:b/>
                <w:color w:val="00000A"/>
                <w:lang w:val="en-GB"/>
              </w:rPr>
            </w:pPr>
          </w:p>
        </w:tc>
      </w:tr>
      <w:tr w:rsidR="00C03F84" w:rsidRPr="005971B5" w:rsidTr="00C03F84">
        <w:trPr>
          <w:cantSplit/>
          <w:trHeight w:val="245"/>
          <w:jc w:val="center"/>
        </w:trPr>
        <w:tc>
          <w:tcPr>
            <w:tcW w:w="5165" w:type="dxa"/>
          </w:tcPr>
          <w:p w:rsidR="00C03F84" w:rsidRPr="005971B5" w:rsidRDefault="00C03F84" w:rsidP="00C03F84">
            <w:pPr>
              <w:suppressAutoHyphens/>
              <w:rPr>
                <w:rFonts w:cs="Calibri"/>
                <w:b/>
                <w:bCs/>
                <w:color w:val="00000A"/>
                <w:lang w:val="en-GB"/>
              </w:rPr>
            </w:pPr>
            <w:r w:rsidRPr="005971B5">
              <w:rPr>
                <w:rFonts w:cs="Calibri"/>
                <w:b/>
                <w:bCs/>
                <w:color w:val="00000A"/>
                <w:lang w:val="en-GB"/>
              </w:rPr>
              <w:t xml:space="preserve">ΝΟΜΟΣ ΑΤΤΙΚΗΣ                                          </w:t>
            </w:r>
          </w:p>
        </w:tc>
        <w:tc>
          <w:tcPr>
            <w:tcW w:w="4325" w:type="dxa"/>
            <w:vMerge/>
          </w:tcPr>
          <w:p w:rsidR="00C03F84" w:rsidRPr="005971B5" w:rsidRDefault="00C03F84" w:rsidP="00C03F84">
            <w:pPr>
              <w:suppressAutoHyphens/>
              <w:rPr>
                <w:rFonts w:cs="Calibri"/>
                <w:b/>
                <w:bCs/>
                <w:color w:val="00000A"/>
                <w:lang w:val="en-GB"/>
              </w:rPr>
            </w:pPr>
          </w:p>
        </w:tc>
      </w:tr>
      <w:tr w:rsidR="00C03F84" w:rsidRPr="005971B5" w:rsidTr="00C03F84">
        <w:trPr>
          <w:cantSplit/>
          <w:trHeight w:val="259"/>
          <w:jc w:val="center"/>
        </w:trPr>
        <w:tc>
          <w:tcPr>
            <w:tcW w:w="5165" w:type="dxa"/>
          </w:tcPr>
          <w:p w:rsidR="008E0C92" w:rsidRPr="00D831AE" w:rsidRDefault="00C03F84" w:rsidP="00C03F84">
            <w:pPr>
              <w:suppressAutoHyphens/>
              <w:rPr>
                <w:rFonts w:cs="Calibri"/>
                <w:b/>
                <w:bCs/>
                <w:color w:val="00000A"/>
              </w:rPr>
            </w:pPr>
            <w:r w:rsidRPr="00D831AE">
              <w:rPr>
                <w:rFonts w:cs="Calibri"/>
                <w:b/>
                <w:bCs/>
                <w:color w:val="00000A"/>
              </w:rPr>
              <w:t>ΔΗΜΟΣ ΗΡΑΚΛΕΙΟΥ ΑΤΤΙΚΗΣ</w:t>
            </w:r>
          </w:p>
          <w:p w:rsidR="008E0C92" w:rsidRPr="00D831AE" w:rsidRDefault="008E0C92" w:rsidP="008E0C92">
            <w:pPr>
              <w:suppressAutoHyphens/>
              <w:rPr>
                <w:rFonts w:cs="Calibri"/>
                <w:b/>
                <w:bCs/>
                <w:color w:val="00000A"/>
              </w:rPr>
            </w:pPr>
            <w:r w:rsidRPr="00D831AE">
              <w:rPr>
                <w:rFonts w:cs="Calibri"/>
                <w:b/>
                <w:bCs/>
                <w:color w:val="00000A"/>
              </w:rPr>
              <w:t xml:space="preserve">ΔΙΕΥΘΥΝΣΗ ΠΟΛΕΟΔΟΜΙΑΣ &amp; </w:t>
            </w:r>
          </w:p>
          <w:p w:rsidR="00C03F84" w:rsidRPr="005971B5" w:rsidRDefault="008E0C92" w:rsidP="008E0C92">
            <w:pPr>
              <w:suppressAutoHyphens/>
              <w:rPr>
                <w:rFonts w:cs="Calibri"/>
                <w:b/>
                <w:bCs/>
                <w:color w:val="00000A"/>
                <w:lang w:val="en-GB"/>
              </w:rPr>
            </w:pPr>
            <w:r w:rsidRPr="008E0C92">
              <w:rPr>
                <w:rFonts w:cs="Calibri"/>
                <w:b/>
                <w:bCs/>
                <w:color w:val="00000A"/>
                <w:lang w:val="en-GB"/>
              </w:rPr>
              <w:t>ΤΕΧΝΙΚΩΝ ΥΠΗΡΕΣΙΩΝ</w:t>
            </w:r>
          </w:p>
        </w:tc>
        <w:tc>
          <w:tcPr>
            <w:tcW w:w="4325" w:type="dxa"/>
            <w:vMerge/>
          </w:tcPr>
          <w:p w:rsidR="00C03F84" w:rsidRPr="005971B5" w:rsidRDefault="00C03F84" w:rsidP="00C03F84">
            <w:pPr>
              <w:suppressAutoHyphens/>
              <w:rPr>
                <w:rFonts w:cs="Calibri"/>
                <w:b/>
                <w:bCs/>
                <w:color w:val="00000A"/>
                <w:lang w:val="en-GB"/>
              </w:rPr>
            </w:pPr>
          </w:p>
        </w:tc>
      </w:tr>
      <w:tr w:rsidR="00C03F84" w:rsidRPr="005971B5" w:rsidTr="00C03F84">
        <w:trPr>
          <w:trHeight w:val="260"/>
          <w:jc w:val="center"/>
        </w:trPr>
        <w:tc>
          <w:tcPr>
            <w:tcW w:w="5165" w:type="dxa"/>
          </w:tcPr>
          <w:p w:rsidR="00C03F84" w:rsidRPr="005971B5" w:rsidRDefault="00C03F84" w:rsidP="00C03F84">
            <w:pPr>
              <w:suppressAutoHyphens/>
              <w:rPr>
                <w:rFonts w:cs="Calibri"/>
                <w:b/>
                <w:bCs/>
                <w:color w:val="00000A"/>
                <w:lang w:val="en-GB"/>
              </w:rPr>
            </w:pPr>
          </w:p>
        </w:tc>
        <w:tc>
          <w:tcPr>
            <w:tcW w:w="4325" w:type="dxa"/>
          </w:tcPr>
          <w:p w:rsidR="00C03F84" w:rsidRPr="005971B5" w:rsidRDefault="00C03F84" w:rsidP="00C03F84">
            <w:pPr>
              <w:suppressAutoHyphens/>
              <w:jc w:val="center"/>
              <w:rPr>
                <w:rFonts w:cs="Calibri"/>
                <w:b/>
                <w:bCs/>
                <w:color w:val="00000A"/>
              </w:rPr>
            </w:pPr>
          </w:p>
        </w:tc>
      </w:tr>
      <w:tr w:rsidR="00C03F84" w:rsidRPr="005971B5" w:rsidTr="00C03F84">
        <w:trPr>
          <w:trHeight w:val="245"/>
          <w:jc w:val="center"/>
        </w:trPr>
        <w:tc>
          <w:tcPr>
            <w:tcW w:w="5165" w:type="dxa"/>
          </w:tcPr>
          <w:p w:rsidR="00C03F84" w:rsidRPr="005971B5" w:rsidRDefault="00C03F84" w:rsidP="00C03F84">
            <w:pPr>
              <w:suppressAutoHyphens/>
              <w:rPr>
                <w:rFonts w:cs="Calibri"/>
                <w:b/>
                <w:bCs/>
                <w:color w:val="00000A"/>
                <w:lang w:val="en-GB"/>
              </w:rPr>
            </w:pPr>
          </w:p>
        </w:tc>
        <w:tc>
          <w:tcPr>
            <w:tcW w:w="4325" w:type="dxa"/>
          </w:tcPr>
          <w:p w:rsidR="00C03F84" w:rsidRPr="005971B5" w:rsidRDefault="00C03F84" w:rsidP="00C03F84">
            <w:pPr>
              <w:suppressAutoHyphens/>
              <w:jc w:val="center"/>
              <w:rPr>
                <w:rFonts w:cs="Calibri"/>
                <w:b/>
                <w:color w:val="00000A"/>
              </w:rPr>
            </w:pPr>
          </w:p>
        </w:tc>
      </w:tr>
    </w:tbl>
    <w:p w:rsidR="00C03F84" w:rsidRDefault="00C03F84" w:rsidP="00964C54">
      <w:pPr>
        <w:ind w:left="-142"/>
        <w:jc w:val="center"/>
        <w:rPr>
          <w:b/>
        </w:rPr>
      </w:pPr>
    </w:p>
    <w:p w:rsidR="00CF1C19" w:rsidRDefault="005835EB" w:rsidP="00964C54">
      <w:pPr>
        <w:ind w:left="-142"/>
        <w:jc w:val="center"/>
        <w:rPr>
          <w:b/>
        </w:rPr>
      </w:pPr>
      <w:r>
        <w:rPr>
          <w:b/>
        </w:rPr>
        <w:t xml:space="preserve">ΕΝΔΕΙΚΤΙΚΟΣ </w:t>
      </w:r>
      <w:r w:rsidR="00CF1C19" w:rsidRPr="00CF1C19">
        <w:rPr>
          <w:b/>
        </w:rPr>
        <w:t xml:space="preserve">ΠΡΟΫΠΟΛΟΓΙΣΜΟΣ </w:t>
      </w:r>
    </w:p>
    <w:p w:rsidR="00CD4457" w:rsidRPr="00CF1C19" w:rsidRDefault="00CD4457" w:rsidP="00964C54">
      <w:pPr>
        <w:ind w:left="-142"/>
        <w:jc w:val="center"/>
        <w:rPr>
          <w:b/>
        </w:rPr>
      </w:pPr>
    </w:p>
    <w:tbl>
      <w:tblPr>
        <w:tblW w:w="6416" w:type="pct"/>
        <w:tblInd w:w="-1286" w:type="dxa"/>
        <w:tblLayout w:type="fixed"/>
        <w:tblLook w:val="04A0" w:firstRow="1" w:lastRow="0" w:firstColumn="1" w:lastColumn="0" w:noHBand="0" w:noVBand="1"/>
      </w:tblPr>
      <w:tblGrid>
        <w:gridCol w:w="596"/>
        <w:gridCol w:w="2382"/>
        <w:gridCol w:w="2477"/>
        <w:gridCol w:w="993"/>
        <w:gridCol w:w="1178"/>
        <w:gridCol w:w="1087"/>
        <w:gridCol w:w="1920"/>
      </w:tblGrid>
      <w:tr w:rsidR="00071C9B" w:rsidRPr="00071C9B" w:rsidTr="00EB1BDD">
        <w:trPr>
          <w:trHeight w:val="1140"/>
        </w:trPr>
        <w:tc>
          <w:tcPr>
            <w:tcW w:w="28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071C9B" w:rsidRPr="00071C9B" w:rsidRDefault="00071C9B" w:rsidP="00071C9B">
            <w:pPr>
              <w:jc w:val="center"/>
              <w:rPr>
                <w:b/>
                <w:bCs/>
                <w:color w:val="000000"/>
                <w:sz w:val="22"/>
                <w:szCs w:val="22"/>
              </w:rPr>
            </w:pPr>
            <w:r w:rsidRPr="00071C9B">
              <w:rPr>
                <w:b/>
                <w:bCs/>
                <w:color w:val="000000"/>
                <w:sz w:val="22"/>
                <w:szCs w:val="22"/>
              </w:rPr>
              <w:t>Α/Α</w:t>
            </w:r>
          </w:p>
        </w:tc>
        <w:tc>
          <w:tcPr>
            <w:tcW w:w="1120" w:type="pct"/>
            <w:tcBorders>
              <w:top w:val="single" w:sz="8" w:space="0" w:color="auto"/>
              <w:left w:val="nil"/>
              <w:bottom w:val="nil"/>
              <w:right w:val="single" w:sz="8" w:space="0" w:color="auto"/>
            </w:tcBorders>
            <w:shd w:val="clear" w:color="auto" w:fill="auto"/>
            <w:vAlign w:val="center"/>
            <w:hideMark/>
          </w:tcPr>
          <w:p w:rsidR="00071C9B" w:rsidRPr="00071C9B" w:rsidRDefault="00071C9B" w:rsidP="00071C9B">
            <w:pPr>
              <w:jc w:val="center"/>
              <w:rPr>
                <w:b/>
                <w:bCs/>
                <w:color w:val="000000"/>
                <w:sz w:val="22"/>
                <w:szCs w:val="22"/>
              </w:rPr>
            </w:pPr>
            <w:r w:rsidRPr="00071C9B">
              <w:rPr>
                <w:b/>
                <w:bCs/>
                <w:color w:val="000000"/>
                <w:sz w:val="22"/>
                <w:szCs w:val="22"/>
              </w:rPr>
              <w:t>Περιγραφή Είδους Προμήθειας</w:t>
            </w:r>
          </w:p>
        </w:tc>
        <w:tc>
          <w:tcPr>
            <w:tcW w:w="1165" w:type="pct"/>
            <w:tcBorders>
              <w:top w:val="single" w:sz="8" w:space="0" w:color="auto"/>
              <w:left w:val="nil"/>
              <w:bottom w:val="single" w:sz="4" w:space="0" w:color="auto"/>
              <w:right w:val="single" w:sz="8" w:space="0" w:color="auto"/>
            </w:tcBorders>
            <w:shd w:val="clear" w:color="auto" w:fill="auto"/>
            <w:vAlign w:val="center"/>
            <w:hideMark/>
          </w:tcPr>
          <w:p w:rsidR="00071C9B" w:rsidRPr="00071C9B" w:rsidRDefault="00071C9B" w:rsidP="00071C9B">
            <w:pPr>
              <w:jc w:val="center"/>
              <w:rPr>
                <w:b/>
                <w:bCs/>
                <w:color w:val="000000"/>
                <w:sz w:val="22"/>
                <w:szCs w:val="22"/>
              </w:rPr>
            </w:pPr>
            <w:r w:rsidRPr="00071C9B">
              <w:rPr>
                <w:b/>
                <w:bCs/>
                <w:color w:val="000000"/>
                <w:sz w:val="22"/>
                <w:szCs w:val="22"/>
              </w:rPr>
              <w:t>C.P.V.</w:t>
            </w:r>
          </w:p>
        </w:tc>
        <w:tc>
          <w:tcPr>
            <w:tcW w:w="467" w:type="pct"/>
            <w:tcBorders>
              <w:top w:val="single" w:sz="8" w:space="0" w:color="auto"/>
              <w:left w:val="nil"/>
              <w:bottom w:val="nil"/>
              <w:right w:val="single" w:sz="8" w:space="0" w:color="auto"/>
            </w:tcBorders>
            <w:shd w:val="clear" w:color="auto" w:fill="auto"/>
            <w:vAlign w:val="center"/>
            <w:hideMark/>
          </w:tcPr>
          <w:p w:rsidR="00071C9B" w:rsidRPr="00071C9B" w:rsidRDefault="00071C9B" w:rsidP="00071C9B">
            <w:pPr>
              <w:jc w:val="center"/>
              <w:rPr>
                <w:b/>
                <w:bCs/>
                <w:color w:val="000000"/>
                <w:sz w:val="22"/>
                <w:szCs w:val="22"/>
              </w:rPr>
            </w:pPr>
            <w:r w:rsidRPr="00071C9B">
              <w:rPr>
                <w:b/>
                <w:bCs/>
                <w:color w:val="000000"/>
                <w:sz w:val="22"/>
                <w:szCs w:val="22"/>
              </w:rPr>
              <w:t>Μονάδα Μέτρ.</w:t>
            </w:r>
          </w:p>
        </w:tc>
        <w:tc>
          <w:tcPr>
            <w:tcW w:w="554" w:type="pct"/>
            <w:tcBorders>
              <w:top w:val="single" w:sz="8" w:space="0" w:color="auto"/>
              <w:left w:val="nil"/>
              <w:bottom w:val="nil"/>
              <w:right w:val="single" w:sz="8" w:space="0" w:color="auto"/>
            </w:tcBorders>
            <w:shd w:val="clear" w:color="auto" w:fill="auto"/>
            <w:vAlign w:val="center"/>
            <w:hideMark/>
          </w:tcPr>
          <w:p w:rsidR="00071C9B" w:rsidRPr="00071C9B" w:rsidRDefault="00071C9B" w:rsidP="00071C9B">
            <w:pPr>
              <w:jc w:val="center"/>
              <w:rPr>
                <w:b/>
                <w:bCs/>
                <w:color w:val="000000"/>
                <w:sz w:val="22"/>
                <w:szCs w:val="22"/>
              </w:rPr>
            </w:pPr>
            <w:r w:rsidRPr="00071C9B">
              <w:rPr>
                <w:b/>
                <w:bCs/>
                <w:color w:val="000000"/>
                <w:sz w:val="22"/>
                <w:szCs w:val="22"/>
              </w:rPr>
              <w:t>Ποσότητα</w:t>
            </w:r>
          </w:p>
        </w:tc>
        <w:tc>
          <w:tcPr>
            <w:tcW w:w="511" w:type="pct"/>
            <w:tcBorders>
              <w:top w:val="single" w:sz="8" w:space="0" w:color="auto"/>
              <w:left w:val="nil"/>
              <w:bottom w:val="nil"/>
              <w:right w:val="single" w:sz="8" w:space="0" w:color="auto"/>
            </w:tcBorders>
            <w:shd w:val="clear" w:color="auto" w:fill="auto"/>
            <w:vAlign w:val="center"/>
            <w:hideMark/>
          </w:tcPr>
          <w:p w:rsidR="00071C9B" w:rsidRPr="00071C9B" w:rsidRDefault="00071C9B" w:rsidP="00071C9B">
            <w:pPr>
              <w:jc w:val="center"/>
              <w:rPr>
                <w:b/>
                <w:bCs/>
                <w:color w:val="000000"/>
                <w:sz w:val="22"/>
                <w:szCs w:val="22"/>
              </w:rPr>
            </w:pPr>
            <w:r w:rsidRPr="00071C9B">
              <w:rPr>
                <w:b/>
                <w:bCs/>
                <w:color w:val="000000"/>
                <w:sz w:val="22"/>
                <w:szCs w:val="22"/>
              </w:rPr>
              <w:t xml:space="preserve">Ανώτατη Τιμή </w:t>
            </w:r>
            <w:r w:rsidR="006E6159" w:rsidRPr="00071C9B">
              <w:rPr>
                <w:b/>
                <w:bCs/>
                <w:color w:val="000000"/>
                <w:sz w:val="22"/>
                <w:szCs w:val="22"/>
              </w:rPr>
              <w:t>Μονάδας</w:t>
            </w:r>
          </w:p>
        </w:tc>
        <w:tc>
          <w:tcPr>
            <w:tcW w:w="903" w:type="pct"/>
            <w:tcBorders>
              <w:top w:val="single" w:sz="8" w:space="0" w:color="auto"/>
              <w:left w:val="nil"/>
              <w:bottom w:val="nil"/>
              <w:right w:val="single" w:sz="8" w:space="0" w:color="auto"/>
            </w:tcBorders>
            <w:shd w:val="clear" w:color="auto" w:fill="auto"/>
            <w:vAlign w:val="center"/>
            <w:hideMark/>
          </w:tcPr>
          <w:p w:rsidR="00071C9B" w:rsidRPr="00071C9B" w:rsidRDefault="00071C9B" w:rsidP="00071C9B">
            <w:pPr>
              <w:jc w:val="center"/>
              <w:rPr>
                <w:b/>
                <w:bCs/>
                <w:color w:val="000000"/>
                <w:sz w:val="22"/>
                <w:szCs w:val="22"/>
              </w:rPr>
            </w:pPr>
            <w:r w:rsidRPr="00071C9B">
              <w:rPr>
                <w:b/>
                <w:bCs/>
                <w:color w:val="000000"/>
                <w:sz w:val="22"/>
                <w:szCs w:val="22"/>
              </w:rPr>
              <w:t>Συνολική δαπάνη βάσει προυπ/μού</w:t>
            </w:r>
          </w:p>
        </w:tc>
      </w:tr>
      <w:tr w:rsidR="00EB1BDD" w:rsidRPr="00071C9B" w:rsidTr="00EB1BDD">
        <w:trPr>
          <w:trHeight w:val="60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1</w:t>
            </w:r>
          </w:p>
        </w:tc>
        <w:tc>
          <w:tcPr>
            <w:tcW w:w="1120" w:type="pct"/>
            <w:tcBorders>
              <w:top w:val="single" w:sz="8" w:space="0" w:color="auto"/>
              <w:left w:val="nil"/>
              <w:bottom w:val="single" w:sz="8" w:space="0" w:color="auto"/>
              <w:right w:val="single" w:sz="4" w:space="0" w:color="auto"/>
            </w:tcBorders>
            <w:shd w:val="clear" w:color="auto" w:fill="auto"/>
            <w:vAlign w:val="center"/>
            <w:hideMark/>
          </w:tcPr>
          <w:p w:rsidR="00EB1BDD" w:rsidRPr="00071C9B" w:rsidRDefault="00EB1BDD" w:rsidP="00071C9B">
            <w:pPr>
              <w:rPr>
                <w:color w:val="000000"/>
              </w:rPr>
            </w:pPr>
            <w:r w:rsidRPr="00071C9B">
              <w:rPr>
                <w:color w:val="000000"/>
              </w:rPr>
              <w:t xml:space="preserve">Τραπέζι συνεδριάσεων τύπου Ι </w:t>
            </w:r>
          </w:p>
        </w:tc>
        <w:tc>
          <w:tcPr>
            <w:tcW w:w="11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1BDD" w:rsidRPr="00071C9B" w:rsidRDefault="00EB1BDD" w:rsidP="00071C9B">
            <w:pPr>
              <w:rPr>
                <w:color w:val="000000"/>
              </w:rPr>
            </w:pPr>
            <w:r w:rsidRPr="00071C9B">
              <w:rPr>
                <w:color w:val="000000"/>
              </w:rPr>
              <w:t> </w:t>
            </w:r>
          </w:p>
          <w:p w:rsidR="00EB1BDD" w:rsidRPr="00071C9B" w:rsidRDefault="00EB1BDD" w:rsidP="00071C9B">
            <w:pPr>
              <w:rPr>
                <w:color w:val="000000"/>
              </w:rPr>
            </w:pPr>
            <w:r w:rsidRPr="00071C9B">
              <w:rPr>
                <w:color w:val="000000"/>
              </w:rPr>
              <w:t> </w:t>
            </w:r>
          </w:p>
          <w:p w:rsidR="00EB1BDD" w:rsidRPr="00071C9B" w:rsidRDefault="00EB1BDD" w:rsidP="00071C9B">
            <w:pPr>
              <w:rPr>
                <w:color w:val="000000"/>
              </w:rPr>
            </w:pPr>
            <w:r w:rsidRPr="00071C9B">
              <w:rPr>
                <w:color w:val="000000"/>
              </w:rPr>
              <w:t> </w:t>
            </w:r>
          </w:p>
          <w:p w:rsidR="00EB1BDD" w:rsidRPr="00071C9B" w:rsidRDefault="00EB1BDD" w:rsidP="00071C9B">
            <w:pPr>
              <w:rPr>
                <w:color w:val="000000"/>
              </w:rPr>
            </w:pPr>
            <w:r w:rsidRPr="00071C9B">
              <w:rPr>
                <w:color w:val="000000"/>
              </w:rPr>
              <w:t> </w:t>
            </w:r>
          </w:p>
          <w:p w:rsidR="00EB1BDD" w:rsidRDefault="00EB1BDD" w:rsidP="00071C9B">
            <w:pPr>
              <w:rPr>
                <w:color w:val="000000"/>
              </w:rPr>
            </w:pPr>
          </w:p>
          <w:p w:rsidR="00EB1BDD" w:rsidRDefault="00EB1BDD" w:rsidP="00071C9B">
            <w:pPr>
              <w:rPr>
                <w:color w:val="000000"/>
              </w:rPr>
            </w:pPr>
          </w:p>
          <w:p w:rsidR="00EB1BDD" w:rsidRDefault="00EB1BDD" w:rsidP="00071C9B">
            <w:pPr>
              <w:rPr>
                <w:color w:val="000000"/>
              </w:rPr>
            </w:pPr>
          </w:p>
          <w:p w:rsidR="00EB1BDD" w:rsidRDefault="00EB1BDD" w:rsidP="00071C9B">
            <w:pPr>
              <w:rPr>
                <w:color w:val="000000"/>
              </w:rPr>
            </w:pPr>
          </w:p>
          <w:p w:rsidR="00EB1BDD" w:rsidRDefault="00EB1BDD" w:rsidP="00071C9B">
            <w:pPr>
              <w:rPr>
                <w:color w:val="000000"/>
              </w:rPr>
            </w:pPr>
          </w:p>
          <w:p w:rsidR="00EB1BDD" w:rsidRDefault="00EB1BDD" w:rsidP="00071C9B">
            <w:pPr>
              <w:rPr>
                <w:color w:val="000000"/>
              </w:rPr>
            </w:pPr>
          </w:p>
          <w:p w:rsidR="00EB1BDD" w:rsidRPr="00071C9B" w:rsidRDefault="00EB1BDD" w:rsidP="00071C9B">
            <w:pPr>
              <w:rPr>
                <w:color w:val="000000"/>
              </w:rPr>
            </w:pPr>
            <w:r w:rsidRPr="00071C9B">
              <w:rPr>
                <w:color w:val="000000"/>
              </w:rPr>
              <w:t>39130000-2 - Έπιπλα γραφείων</w:t>
            </w:r>
          </w:p>
          <w:p w:rsidR="00EB1BDD" w:rsidRPr="00071C9B" w:rsidRDefault="00EB1BDD" w:rsidP="00071C9B">
            <w:pPr>
              <w:rPr>
                <w:color w:val="000000"/>
              </w:rPr>
            </w:pPr>
            <w:r w:rsidRPr="00071C9B">
              <w:rPr>
                <w:color w:val="000000"/>
              </w:rPr>
              <w:t> </w:t>
            </w:r>
          </w:p>
          <w:p w:rsidR="00EB1BDD" w:rsidRPr="00071C9B" w:rsidRDefault="00EB1BDD" w:rsidP="00071C9B">
            <w:pPr>
              <w:rPr>
                <w:color w:val="000000"/>
              </w:rPr>
            </w:pPr>
            <w:r w:rsidRPr="00071C9B">
              <w:rPr>
                <w:color w:val="000000"/>
              </w:rPr>
              <w:t> </w:t>
            </w:r>
          </w:p>
          <w:p w:rsidR="00EB1BDD" w:rsidRPr="00071C9B" w:rsidRDefault="00EB1BDD" w:rsidP="00071C9B">
            <w:pPr>
              <w:rPr>
                <w:color w:val="000000"/>
              </w:rPr>
            </w:pPr>
            <w:r w:rsidRPr="00071C9B">
              <w:rPr>
                <w:color w:val="000000"/>
              </w:rPr>
              <w:t> </w:t>
            </w:r>
          </w:p>
          <w:p w:rsidR="00EB1BDD" w:rsidRPr="00071C9B" w:rsidRDefault="00EB1BDD" w:rsidP="00071C9B">
            <w:pPr>
              <w:rPr>
                <w:color w:val="000000"/>
              </w:rPr>
            </w:pPr>
            <w:r w:rsidRPr="00071C9B">
              <w:rPr>
                <w:color w:val="000000"/>
              </w:rPr>
              <w:t> </w:t>
            </w:r>
          </w:p>
          <w:p w:rsidR="00EB1BDD" w:rsidRPr="00071C9B" w:rsidRDefault="00EB1BDD" w:rsidP="00071C9B">
            <w:pPr>
              <w:rPr>
                <w:color w:val="000000"/>
              </w:rPr>
            </w:pPr>
            <w:r w:rsidRPr="00071C9B">
              <w:rPr>
                <w:color w:val="000000"/>
              </w:rPr>
              <w:t> </w:t>
            </w:r>
          </w:p>
          <w:p w:rsidR="00EB1BDD" w:rsidRPr="00071C9B" w:rsidRDefault="00EB1BDD" w:rsidP="00071C9B">
            <w:pPr>
              <w:rPr>
                <w:color w:val="000000"/>
              </w:rPr>
            </w:pPr>
            <w:r w:rsidRPr="00071C9B">
              <w:rPr>
                <w:color w:val="000000"/>
              </w:rPr>
              <w:t> </w:t>
            </w:r>
          </w:p>
          <w:p w:rsidR="00EB1BDD" w:rsidRPr="00071C9B" w:rsidRDefault="00EB1BDD" w:rsidP="00071C9B">
            <w:pPr>
              <w:rPr>
                <w:color w:val="000000"/>
              </w:rPr>
            </w:pPr>
            <w:r w:rsidRPr="00071C9B">
              <w:rPr>
                <w:color w:val="000000"/>
              </w:rPr>
              <w:t> </w:t>
            </w:r>
          </w:p>
          <w:p w:rsidR="00EB1BDD" w:rsidRPr="00071C9B" w:rsidRDefault="00EB1BDD" w:rsidP="00071C9B">
            <w:pPr>
              <w:rPr>
                <w:color w:val="000000"/>
              </w:rPr>
            </w:pPr>
            <w:r w:rsidRPr="00071C9B">
              <w:rPr>
                <w:color w:val="000000"/>
              </w:rPr>
              <w:t> </w:t>
            </w:r>
          </w:p>
        </w:tc>
        <w:tc>
          <w:tcPr>
            <w:tcW w:w="467"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τεμ.</w:t>
            </w:r>
          </w:p>
        </w:tc>
        <w:tc>
          <w:tcPr>
            <w:tcW w:w="554" w:type="pct"/>
            <w:tcBorders>
              <w:top w:val="single" w:sz="8" w:space="0" w:color="auto"/>
              <w:left w:val="nil"/>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10</w:t>
            </w:r>
          </w:p>
        </w:tc>
        <w:tc>
          <w:tcPr>
            <w:tcW w:w="511" w:type="pct"/>
            <w:tcBorders>
              <w:top w:val="single" w:sz="8" w:space="0" w:color="auto"/>
              <w:left w:val="nil"/>
              <w:bottom w:val="single" w:sz="8" w:space="0" w:color="auto"/>
              <w:right w:val="single" w:sz="8"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200,00</w:t>
            </w:r>
          </w:p>
        </w:tc>
        <w:tc>
          <w:tcPr>
            <w:tcW w:w="903" w:type="pct"/>
            <w:tcBorders>
              <w:top w:val="single" w:sz="8" w:space="0" w:color="auto"/>
              <w:left w:val="nil"/>
              <w:bottom w:val="single" w:sz="8" w:space="0" w:color="auto"/>
              <w:right w:val="single" w:sz="8"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2.000,00</w:t>
            </w:r>
          </w:p>
        </w:tc>
      </w:tr>
      <w:tr w:rsidR="00EB1BDD" w:rsidRPr="00071C9B" w:rsidTr="00EB1BDD">
        <w:trPr>
          <w:trHeight w:val="60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2</w:t>
            </w:r>
          </w:p>
        </w:tc>
        <w:tc>
          <w:tcPr>
            <w:tcW w:w="1120" w:type="pct"/>
            <w:tcBorders>
              <w:top w:val="nil"/>
              <w:left w:val="nil"/>
              <w:bottom w:val="single" w:sz="8" w:space="0" w:color="auto"/>
              <w:right w:val="single" w:sz="4" w:space="0" w:color="auto"/>
            </w:tcBorders>
            <w:shd w:val="clear" w:color="auto" w:fill="auto"/>
            <w:vAlign w:val="center"/>
            <w:hideMark/>
          </w:tcPr>
          <w:p w:rsidR="00EB1BDD" w:rsidRPr="00071C9B" w:rsidRDefault="00EB1BDD" w:rsidP="00071C9B">
            <w:pPr>
              <w:rPr>
                <w:color w:val="000000"/>
              </w:rPr>
            </w:pPr>
            <w:r w:rsidRPr="00071C9B">
              <w:rPr>
                <w:color w:val="000000"/>
              </w:rPr>
              <w:t>Καρέκλα Τραπέζι συν. Τύπου Ι</w:t>
            </w:r>
          </w:p>
        </w:tc>
        <w:tc>
          <w:tcPr>
            <w:tcW w:w="11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1BDD" w:rsidRPr="00071C9B" w:rsidRDefault="00EB1BDD" w:rsidP="00071C9B">
            <w:pPr>
              <w:rPr>
                <w:color w:val="000000"/>
              </w:rPr>
            </w:pPr>
          </w:p>
        </w:tc>
        <w:tc>
          <w:tcPr>
            <w:tcW w:w="467" w:type="pct"/>
            <w:tcBorders>
              <w:top w:val="nil"/>
              <w:left w:val="single" w:sz="4" w:space="0" w:color="auto"/>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τεμ.</w:t>
            </w:r>
          </w:p>
        </w:tc>
        <w:tc>
          <w:tcPr>
            <w:tcW w:w="554"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40</w:t>
            </w:r>
          </w:p>
        </w:tc>
        <w:tc>
          <w:tcPr>
            <w:tcW w:w="511"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70,00</w:t>
            </w:r>
          </w:p>
        </w:tc>
        <w:tc>
          <w:tcPr>
            <w:tcW w:w="903"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2.800,00</w:t>
            </w:r>
          </w:p>
        </w:tc>
      </w:tr>
      <w:tr w:rsidR="00EB1BDD" w:rsidRPr="00071C9B" w:rsidTr="00EB1BDD">
        <w:trPr>
          <w:trHeight w:val="60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3</w:t>
            </w:r>
          </w:p>
        </w:tc>
        <w:tc>
          <w:tcPr>
            <w:tcW w:w="1120" w:type="pct"/>
            <w:tcBorders>
              <w:top w:val="nil"/>
              <w:left w:val="nil"/>
              <w:bottom w:val="single" w:sz="8" w:space="0" w:color="auto"/>
              <w:right w:val="single" w:sz="4" w:space="0" w:color="auto"/>
            </w:tcBorders>
            <w:shd w:val="clear" w:color="auto" w:fill="auto"/>
            <w:vAlign w:val="center"/>
            <w:hideMark/>
          </w:tcPr>
          <w:p w:rsidR="00EB1BDD" w:rsidRPr="00071C9B" w:rsidRDefault="006E6159" w:rsidP="00071C9B">
            <w:pPr>
              <w:rPr>
                <w:color w:val="000000"/>
              </w:rPr>
            </w:pPr>
            <w:r w:rsidRPr="00071C9B">
              <w:rPr>
                <w:color w:val="000000"/>
              </w:rPr>
              <w:t>Κάθισμα</w:t>
            </w:r>
            <w:r w:rsidR="00EB1BDD" w:rsidRPr="00071C9B">
              <w:rPr>
                <w:color w:val="000000"/>
              </w:rPr>
              <w:t xml:space="preserve"> Αίθουσας Συνεδριάσεων</w:t>
            </w:r>
          </w:p>
        </w:tc>
        <w:tc>
          <w:tcPr>
            <w:tcW w:w="11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1BDD" w:rsidRPr="00071C9B" w:rsidRDefault="00EB1BDD" w:rsidP="00071C9B">
            <w:pPr>
              <w:rPr>
                <w:color w:val="000000"/>
              </w:rPr>
            </w:pPr>
          </w:p>
        </w:tc>
        <w:tc>
          <w:tcPr>
            <w:tcW w:w="467" w:type="pct"/>
            <w:tcBorders>
              <w:top w:val="nil"/>
              <w:left w:val="single" w:sz="4" w:space="0" w:color="auto"/>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τεμ.</w:t>
            </w:r>
          </w:p>
        </w:tc>
        <w:tc>
          <w:tcPr>
            <w:tcW w:w="554"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92</w:t>
            </w:r>
          </w:p>
        </w:tc>
        <w:tc>
          <w:tcPr>
            <w:tcW w:w="511"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550,00</w:t>
            </w:r>
          </w:p>
        </w:tc>
        <w:tc>
          <w:tcPr>
            <w:tcW w:w="903"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50.600,00</w:t>
            </w:r>
          </w:p>
        </w:tc>
      </w:tr>
      <w:tr w:rsidR="00EB1BDD" w:rsidRPr="00071C9B" w:rsidTr="00EB1BDD">
        <w:trPr>
          <w:trHeight w:val="60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4</w:t>
            </w:r>
          </w:p>
        </w:tc>
        <w:tc>
          <w:tcPr>
            <w:tcW w:w="1120" w:type="pct"/>
            <w:tcBorders>
              <w:top w:val="nil"/>
              <w:left w:val="nil"/>
              <w:bottom w:val="single" w:sz="8" w:space="0" w:color="auto"/>
              <w:right w:val="single" w:sz="4" w:space="0" w:color="auto"/>
            </w:tcBorders>
            <w:shd w:val="clear" w:color="auto" w:fill="auto"/>
            <w:vAlign w:val="center"/>
            <w:hideMark/>
          </w:tcPr>
          <w:p w:rsidR="00EB1BDD" w:rsidRPr="00071C9B" w:rsidRDefault="00EB1BDD" w:rsidP="00071C9B">
            <w:pPr>
              <w:rPr>
                <w:color w:val="000000"/>
              </w:rPr>
            </w:pPr>
            <w:r w:rsidRPr="00071C9B">
              <w:rPr>
                <w:color w:val="000000"/>
              </w:rPr>
              <w:t xml:space="preserve">Αναλόγιο </w:t>
            </w:r>
            <w:r w:rsidR="006E6159" w:rsidRPr="00071C9B">
              <w:rPr>
                <w:color w:val="000000"/>
              </w:rPr>
              <w:t>Ομιλητών</w:t>
            </w:r>
            <w:r w:rsidRPr="00071C9B">
              <w:rPr>
                <w:color w:val="000000"/>
              </w:rPr>
              <w:t xml:space="preserve"> </w:t>
            </w:r>
          </w:p>
        </w:tc>
        <w:tc>
          <w:tcPr>
            <w:tcW w:w="11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1BDD" w:rsidRPr="00071C9B" w:rsidRDefault="00EB1BDD" w:rsidP="00071C9B">
            <w:pPr>
              <w:rPr>
                <w:color w:val="000000"/>
              </w:rPr>
            </w:pPr>
          </w:p>
        </w:tc>
        <w:tc>
          <w:tcPr>
            <w:tcW w:w="467" w:type="pct"/>
            <w:tcBorders>
              <w:top w:val="nil"/>
              <w:left w:val="single" w:sz="4" w:space="0" w:color="auto"/>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τεμ.</w:t>
            </w:r>
          </w:p>
        </w:tc>
        <w:tc>
          <w:tcPr>
            <w:tcW w:w="554"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2</w:t>
            </w:r>
          </w:p>
        </w:tc>
        <w:tc>
          <w:tcPr>
            <w:tcW w:w="511"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950,00</w:t>
            </w:r>
          </w:p>
        </w:tc>
        <w:tc>
          <w:tcPr>
            <w:tcW w:w="903"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1.900,00</w:t>
            </w:r>
          </w:p>
        </w:tc>
      </w:tr>
      <w:tr w:rsidR="00EB1BDD" w:rsidRPr="00071C9B" w:rsidTr="00EB1BDD">
        <w:trPr>
          <w:trHeight w:val="60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5</w:t>
            </w:r>
          </w:p>
        </w:tc>
        <w:tc>
          <w:tcPr>
            <w:tcW w:w="1120" w:type="pct"/>
            <w:tcBorders>
              <w:top w:val="nil"/>
              <w:left w:val="nil"/>
              <w:bottom w:val="single" w:sz="8" w:space="0" w:color="auto"/>
              <w:right w:val="single" w:sz="4" w:space="0" w:color="auto"/>
            </w:tcBorders>
            <w:shd w:val="clear" w:color="auto" w:fill="auto"/>
            <w:vAlign w:val="center"/>
            <w:hideMark/>
          </w:tcPr>
          <w:p w:rsidR="00EB1BDD" w:rsidRPr="00071C9B" w:rsidRDefault="00EB1BDD" w:rsidP="00071C9B">
            <w:pPr>
              <w:rPr>
                <w:color w:val="000000"/>
              </w:rPr>
            </w:pPr>
            <w:r w:rsidRPr="00071C9B">
              <w:rPr>
                <w:color w:val="000000"/>
              </w:rPr>
              <w:t xml:space="preserve">Γραφεία </w:t>
            </w:r>
          </w:p>
        </w:tc>
        <w:tc>
          <w:tcPr>
            <w:tcW w:w="11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1BDD" w:rsidRPr="00071C9B" w:rsidRDefault="00EB1BDD" w:rsidP="00071C9B">
            <w:pPr>
              <w:rPr>
                <w:color w:val="000000"/>
              </w:rPr>
            </w:pPr>
          </w:p>
        </w:tc>
        <w:tc>
          <w:tcPr>
            <w:tcW w:w="467" w:type="pct"/>
            <w:tcBorders>
              <w:top w:val="nil"/>
              <w:left w:val="single" w:sz="4" w:space="0" w:color="auto"/>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τεμ.</w:t>
            </w:r>
          </w:p>
        </w:tc>
        <w:tc>
          <w:tcPr>
            <w:tcW w:w="554"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8</w:t>
            </w:r>
          </w:p>
        </w:tc>
        <w:tc>
          <w:tcPr>
            <w:tcW w:w="511"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220,00</w:t>
            </w:r>
          </w:p>
        </w:tc>
        <w:tc>
          <w:tcPr>
            <w:tcW w:w="903"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1.760,00</w:t>
            </w:r>
          </w:p>
        </w:tc>
      </w:tr>
      <w:tr w:rsidR="00EB1BDD" w:rsidRPr="00071C9B" w:rsidTr="00EB1BDD">
        <w:trPr>
          <w:trHeight w:val="60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6</w:t>
            </w:r>
          </w:p>
        </w:tc>
        <w:tc>
          <w:tcPr>
            <w:tcW w:w="1120" w:type="pct"/>
            <w:tcBorders>
              <w:top w:val="nil"/>
              <w:left w:val="nil"/>
              <w:bottom w:val="single" w:sz="8" w:space="0" w:color="auto"/>
              <w:right w:val="single" w:sz="4" w:space="0" w:color="auto"/>
            </w:tcBorders>
            <w:shd w:val="clear" w:color="auto" w:fill="auto"/>
            <w:vAlign w:val="center"/>
            <w:hideMark/>
          </w:tcPr>
          <w:p w:rsidR="00EB1BDD" w:rsidRPr="00071C9B" w:rsidRDefault="006E6159" w:rsidP="00071C9B">
            <w:pPr>
              <w:rPr>
                <w:color w:val="000000"/>
              </w:rPr>
            </w:pPr>
            <w:r w:rsidRPr="00071C9B">
              <w:rPr>
                <w:color w:val="000000"/>
              </w:rPr>
              <w:t>Καρέκλα</w:t>
            </w:r>
            <w:r w:rsidR="00EB1BDD" w:rsidRPr="00071C9B">
              <w:rPr>
                <w:color w:val="000000"/>
              </w:rPr>
              <w:t xml:space="preserve"> </w:t>
            </w:r>
            <w:r w:rsidRPr="00071C9B">
              <w:rPr>
                <w:color w:val="000000"/>
              </w:rPr>
              <w:t>Γραφείου</w:t>
            </w:r>
            <w:r w:rsidR="00EB1BDD" w:rsidRPr="00071C9B">
              <w:rPr>
                <w:color w:val="000000"/>
              </w:rPr>
              <w:t xml:space="preserve"> </w:t>
            </w:r>
          </w:p>
        </w:tc>
        <w:tc>
          <w:tcPr>
            <w:tcW w:w="11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1BDD" w:rsidRPr="00071C9B" w:rsidRDefault="00EB1BDD" w:rsidP="00071C9B">
            <w:pPr>
              <w:rPr>
                <w:color w:val="000000"/>
              </w:rPr>
            </w:pPr>
          </w:p>
        </w:tc>
        <w:tc>
          <w:tcPr>
            <w:tcW w:w="467" w:type="pct"/>
            <w:tcBorders>
              <w:top w:val="nil"/>
              <w:left w:val="single" w:sz="4" w:space="0" w:color="auto"/>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τεμ.</w:t>
            </w:r>
          </w:p>
        </w:tc>
        <w:tc>
          <w:tcPr>
            <w:tcW w:w="554"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6</w:t>
            </w:r>
          </w:p>
        </w:tc>
        <w:tc>
          <w:tcPr>
            <w:tcW w:w="511"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450,00</w:t>
            </w:r>
          </w:p>
        </w:tc>
        <w:tc>
          <w:tcPr>
            <w:tcW w:w="903"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2.700,00</w:t>
            </w:r>
          </w:p>
        </w:tc>
      </w:tr>
      <w:tr w:rsidR="00EB1BDD" w:rsidRPr="00071C9B" w:rsidTr="00EB1BDD">
        <w:trPr>
          <w:trHeight w:val="60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7</w:t>
            </w:r>
          </w:p>
        </w:tc>
        <w:tc>
          <w:tcPr>
            <w:tcW w:w="1120" w:type="pct"/>
            <w:tcBorders>
              <w:top w:val="nil"/>
              <w:left w:val="nil"/>
              <w:bottom w:val="single" w:sz="8" w:space="0" w:color="auto"/>
              <w:right w:val="single" w:sz="4" w:space="0" w:color="auto"/>
            </w:tcBorders>
            <w:shd w:val="clear" w:color="auto" w:fill="auto"/>
            <w:vAlign w:val="center"/>
            <w:hideMark/>
          </w:tcPr>
          <w:p w:rsidR="00EB1BDD" w:rsidRPr="00071C9B" w:rsidRDefault="006E6159" w:rsidP="00071C9B">
            <w:pPr>
              <w:rPr>
                <w:color w:val="000000"/>
              </w:rPr>
            </w:pPr>
            <w:r w:rsidRPr="00071C9B">
              <w:rPr>
                <w:color w:val="000000"/>
              </w:rPr>
              <w:t>Καρέκλα</w:t>
            </w:r>
            <w:r w:rsidR="00EB1BDD" w:rsidRPr="00071C9B">
              <w:rPr>
                <w:color w:val="000000"/>
              </w:rPr>
              <w:t xml:space="preserve"> </w:t>
            </w:r>
            <w:r w:rsidRPr="00071C9B">
              <w:rPr>
                <w:color w:val="000000"/>
              </w:rPr>
              <w:t>Επισκέπτη</w:t>
            </w:r>
            <w:r w:rsidR="00EB1BDD" w:rsidRPr="00071C9B">
              <w:rPr>
                <w:color w:val="000000"/>
              </w:rPr>
              <w:t xml:space="preserve"> </w:t>
            </w:r>
          </w:p>
        </w:tc>
        <w:tc>
          <w:tcPr>
            <w:tcW w:w="11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1BDD" w:rsidRPr="00071C9B" w:rsidRDefault="00EB1BDD" w:rsidP="00071C9B">
            <w:pPr>
              <w:rPr>
                <w:color w:val="000000"/>
              </w:rPr>
            </w:pPr>
          </w:p>
        </w:tc>
        <w:tc>
          <w:tcPr>
            <w:tcW w:w="467" w:type="pct"/>
            <w:tcBorders>
              <w:top w:val="nil"/>
              <w:left w:val="single" w:sz="4" w:space="0" w:color="auto"/>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τεμ.</w:t>
            </w:r>
          </w:p>
        </w:tc>
        <w:tc>
          <w:tcPr>
            <w:tcW w:w="554"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5</w:t>
            </w:r>
          </w:p>
        </w:tc>
        <w:tc>
          <w:tcPr>
            <w:tcW w:w="511"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240,00</w:t>
            </w:r>
          </w:p>
        </w:tc>
        <w:tc>
          <w:tcPr>
            <w:tcW w:w="903"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1.200,00</w:t>
            </w:r>
          </w:p>
        </w:tc>
      </w:tr>
      <w:tr w:rsidR="00EB1BDD" w:rsidRPr="00071C9B" w:rsidTr="00EB1BDD">
        <w:trPr>
          <w:trHeight w:val="60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8</w:t>
            </w:r>
          </w:p>
        </w:tc>
        <w:tc>
          <w:tcPr>
            <w:tcW w:w="1120" w:type="pct"/>
            <w:tcBorders>
              <w:top w:val="nil"/>
              <w:left w:val="nil"/>
              <w:bottom w:val="single" w:sz="8" w:space="0" w:color="auto"/>
              <w:right w:val="single" w:sz="4" w:space="0" w:color="auto"/>
            </w:tcBorders>
            <w:shd w:val="clear" w:color="auto" w:fill="auto"/>
            <w:vAlign w:val="center"/>
            <w:hideMark/>
          </w:tcPr>
          <w:p w:rsidR="00EB1BDD" w:rsidRPr="00071C9B" w:rsidRDefault="006E6159" w:rsidP="00071C9B">
            <w:pPr>
              <w:rPr>
                <w:color w:val="000000"/>
              </w:rPr>
            </w:pPr>
            <w:r w:rsidRPr="00071C9B">
              <w:rPr>
                <w:color w:val="000000"/>
              </w:rPr>
              <w:t>Βιβλιοθήκη</w:t>
            </w:r>
            <w:r w:rsidR="00EB1BDD" w:rsidRPr="00071C9B">
              <w:rPr>
                <w:color w:val="000000"/>
              </w:rPr>
              <w:t xml:space="preserve">  </w:t>
            </w:r>
            <w:r w:rsidRPr="00071C9B">
              <w:rPr>
                <w:color w:val="000000"/>
              </w:rPr>
              <w:t>Τύπου</w:t>
            </w:r>
            <w:r w:rsidR="00EB1BDD" w:rsidRPr="00071C9B">
              <w:rPr>
                <w:color w:val="000000"/>
              </w:rPr>
              <w:t xml:space="preserve"> Ι </w:t>
            </w:r>
          </w:p>
        </w:tc>
        <w:tc>
          <w:tcPr>
            <w:tcW w:w="11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1BDD" w:rsidRPr="00071C9B" w:rsidRDefault="00EB1BDD" w:rsidP="00071C9B">
            <w:pPr>
              <w:rPr>
                <w:color w:val="000000"/>
              </w:rPr>
            </w:pPr>
          </w:p>
        </w:tc>
        <w:tc>
          <w:tcPr>
            <w:tcW w:w="467" w:type="pct"/>
            <w:tcBorders>
              <w:top w:val="nil"/>
              <w:left w:val="single" w:sz="4" w:space="0" w:color="auto"/>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τεμ.</w:t>
            </w:r>
          </w:p>
        </w:tc>
        <w:tc>
          <w:tcPr>
            <w:tcW w:w="554"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6</w:t>
            </w:r>
          </w:p>
        </w:tc>
        <w:tc>
          <w:tcPr>
            <w:tcW w:w="511"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1070,00</w:t>
            </w:r>
          </w:p>
        </w:tc>
        <w:tc>
          <w:tcPr>
            <w:tcW w:w="903"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6.420,00</w:t>
            </w:r>
          </w:p>
        </w:tc>
      </w:tr>
      <w:tr w:rsidR="00EB1BDD" w:rsidRPr="00071C9B" w:rsidTr="00EB1BDD">
        <w:trPr>
          <w:trHeight w:val="60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9</w:t>
            </w:r>
          </w:p>
        </w:tc>
        <w:tc>
          <w:tcPr>
            <w:tcW w:w="1120" w:type="pct"/>
            <w:tcBorders>
              <w:top w:val="nil"/>
              <w:left w:val="nil"/>
              <w:bottom w:val="single" w:sz="8" w:space="0" w:color="auto"/>
              <w:right w:val="single" w:sz="4" w:space="0" w:color="auto"/>
            </w:tcBorders>
            <w:shd w:val="clear" w:color="auto" w:fill="auto"/>
            <w:vAlign w:val="center"/>
            <w:hideMark/>
          </w:tcPr>
          <w:p w:rsidR="00EB1BDD" w:rsidRPr="00071C9B" w:rsidRDefault="006E6159" w:rsidP="00071C9B">
            <w:pPr>
              <w:rPr>
                <w:color w:val="000000"/>
              </w:rPr>
            </w:pPr>
            <w:r>
              <w:rPr>
                <w:color w:val="000000"/>
              </w:rPr>
              <w:t>Συρταριέ</w:t>
            </w:r>
            <w:r w:rsidR="00EB1BDD" w:rsidRPr="00071C9B">
              <w:rPr>
                <w:color w:val="000000"/>
              </w:rPr>
              <w:t xml:space="preserve">ρα </w:t>
            </w:r>
            <w:r w:rsidRPr="00071C9B">
              <w:rPr>
                <w:color w:val="000000"/>
              </w:rPr>
              <w:t>γραφείων</w:t>
            </w:r>
            <w:r w:rsidR="00EB1BDD" w:rsidRPr="00071C9B">
              <w:rPr>
                <w:color w:val="000000"/>
              </w:rPr>
              <w:t xml:space="preserve"> </w:t>
            </w:r>
          </w:p>
        </w:tc>
        <w:tc>
          <w:tcPr>
            <w:tcW w:w="11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1BDD" w:rsidRPr="00071C9B" w:rsidRDefault="00EB1BDD" w:rsidP="00071C9B">
            <w:pPr>
              <w:rPr>
                <w:color w:val="000000"/>
              </w:rPr>
            </w:pPr>
          </w:p>
        </w:tc>
        <w:tc>
          <w:tcPr>
            <w:tcW w:w="467" w:type="pct"/>
            <w:tcBorders>
              <w:top w:val="nil"/>
              <w:left w:val="single" w:sz="4" w:space="0" w:color="auto"/>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τεμ.</w:t>
            </w:r>
          </w:p>
        </w:tc>
        <w:tc>
          <w:tcPr>
            <w:tcW w:w="554"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8</w:t>
            </w:r>
          </w:p>
        </w:tc>
        <w:tc>
          <w:tcPr>
            <w:tcW w:w="511"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365,00</w:t>
            </w:r>
          </w:p>
        </w:tc>
        <w:tc>
          <w:tcPr>
            <w:tcW w:w="903"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2.920,00</w:t>
            </w:r>
          </w:p>
        </w:tc>
      </w:tr>
      <w:tr w:rsidR="00EB1BDD" w:rsidRPr="00071C9B" w:rsidTr="00EB1BDD">
        <w:trPr>
          <w:trHeight w:val="60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10</w:t>
            </w:r>
          </w:p>
        </w:tc>
        <w:tc>
          <w:tcPr>
            <w:tcW w:w="1120" w:type="pct"/>
            <w:tcBorders>
              <w:top w:val="nil"/>
              <w:left w:val="nil"/>
              <w:bottom w:val="single" w:sz="8" w:space="0" w:color="auto"/>
              <w:right w:val="single" w:sz="4" w:space="0" w:color="auto"/>
            </w:tcBorders>
            <w:shd w:val="clear" w:color="auto" w:fill="auto"/>
            <w:vAlign w:val="center"/>
            <w:hideMark/>
          </w:tcPr>
          <w:p w:rsidR="00EB1BDD" w:rsidRPr="00071C9B" w:rsidRDefault="006E6159" w:rsidP="00071C9B">
            <w:pPr>
              <w:rPr>
                <w:color w:val="000000"/>
              </w:rPr>
            </w:pPr>
            <w:r w:rsidRPr="00071C9B">
              <w:rPr>
                <w:color w:val="000000"/>
              </w:rPr>
              <w:t>Βιβλιοθήκη</w:t>
            </w:r>
            <w:r w:rsidR="00EB1BDD" w:rsidRPr="00071C9B">
              <w:rPr>
                <w:color w:val="000000"/>
              </w:rPr>
              <w:t xml:space="preserve">  </w:t>
            </w:r>
            <w:r w:rsidRPr="00071C9B">
              <w:rPr>
                <w:color w:val="000000"/>
              </w:rPr>
              <w:t>τύπου</w:t>
            </w:r>
            <w:r w:rsidR="00EB1BDD" w:rsidRPr="00071C9B">
              <w:rPr>
                <w:color w:val="000000"/>
              </w:rPr>
              <w:t xml:space="preserve"> ΙΙ </w:t>
            </w:r>
          </w:p>
        </w:tc>
        <w:tc>
          <w:tcPr>
            <w:tcW w:w="11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1BDD" w:rsidRPr="00071C9B" w:rsidRDefault="00EB1BDD" w:rsidP="00071C9B">
            <w:pPr>
              <w:rPr>
                <w:color w:val="000000"/>
              </w:rPr>
            </w:pPr>
          </w:p>
        </w:tc>
        <w:tc>
          <w:tcPr>
            <w:tcW w:w="467" w:type="pct"/>
            <w:tcBorders>
              <w:top w:val="nil"/>
              <w:left w:val="single" w:sz="4" w:space="0" w:color="auto"/>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τεμ.</w:t>
            </w:r>
          </w:p>
        </w:tc>
        <w:tc>
          <w:tcPr>
            <w:tcW w:w="554"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10</w:t>
            </w:r>
          </w:p>
        </w:tc>
        <w:tc>
          <w:tcPr>
            <w:tcW w:w="511"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250,00</w:t>
            </w:r>
          </w:p>
        </w:tc>
        <w:tc>
          <w:tcPr>
            <w:tcW w:w="903"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2.500,00</w:t>
            </w:r>
          </w:p>
        </w:tc>
      </w:tr>
      <w:tr w:rsidR="00EB1BDD" w:rsidRPr="00071C9B" w:rsidTr="00EB1BDD">
        <w:trPr>
          <w:trHeight w:val="60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11</w:t>
            </w:r>
          </w:p>
        </w:tc>
        <w:tc>
          <w:tcPr>
            <w:tcW w:w="1120" w:type="pct"/>
            <w:tcBorders>
              <w:top w:val="nil"/>
              <w:left w:val="nil"/>
              <w:bottom w:val="single" w:sz="8" w:space="0" w:color="auto"/>
              <w:right w:val="single" w:sz="4" w:space="0" w:color="auto"/>
            </w:tcBorders>
            <w:shd w:val="clear" w:color="auto" w:fill="auto"/>
            <w:vAlign w:val="center"/>
            <w:hideMark/>
          </w:tcPr>
          <w:p w:rsidR="00EB1BDD" w:rsidRPr="00071C9B" w:rsidRDefault="006E6159" w:rsidP="00071C9B">
            <w:pPr>
              <w:rPr>
                <w:color w:val="000000"/>
              </w:rPr>
            </w:pPr>
            <w:r w:rsidRPr="00071C9B">
              <w:rPr>
                <w:color w:val="000000"/>
              </w:rPr>
              <w:t>Έπιπλο</w:t>
            </w:r>
            <w:r w:rsidR="00EB1BDD" w:rsidRPr="00071C9B">
              <w:rPr>
                <w:color w:val="000000"/>
              </w:rPr>
              <w:t xml:space="preserve"> Υποδοχής </w:t>
            </w:r>
          </w:p>
        </w:tc>
        <w:tc>
          <w:tcPr>
            <w:tcW w:w="11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1BDD" w:rsidRPr="00071C9B" w:rsidRDefault="00EB1BDD" w:rsidP="00071C9B">
            <w:pPr>
              <w:rPr>
                <w:color w:val="000000"/>
              </w:rPr>
            </w:pPr>
          </w:p>
        </w:tc>
        <w:tc>
          <w:tcPr>
            <w:tcW w:w="467" w:type="pct"/>
            <w:tcBorders>
              <w:top w:val="nil"/>
              <w:left w:val="single" w:sz="4" w:space="0" w:color="auto"/>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τεμ.</w:t>
            </w:r>
          </w:p>
        </w:tc>
        <w:tc>
          <w:tcPr>
            <w:tcW w:w="554"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1</w:t>
            </w:r>
          </w:p>
        </w:tc>
        <w:tc>
          <w:tcPr>
            <w:tcW w:w="511"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3870,00</w:t>
            </w:r>
          </w:p>
        </w:tc>
        <w:tc>
          <w:tcPr>
            <w:tcW w:w="903"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3.870,00</w:t>
            </w:r>
          </w:p>
        </w:tc>
      </w:tr>
      <w:tr w:rsidR="00EB1BDD" w:rsidRPr="00071C9B" w:rsidTr="00EB1BDD">
        <w:trPr>
          <w:trHeight w:val="60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12</w:t>
            </w:r>
          </w:p>
        </w:tc>
        <w:tc>
          <w:tcPr>
            <w:tcW w:w="1120" w:type="pct"/>
            <w:tcBorders>
              <w:top w:val="nil"/>
              <w:left w:val="nil"/>
              <w:bottom w:val="single" w:sz="8" w:space="0" w:color="auto"/>
              <w:right w:val="single" w:sz="4" w:space="0" w:color="auto"/>
            </w:tcBorders>
            <w:shd w:val="clear" w:color="auto" w:fill="auto"/>
            <w:vAlign w:val="center"/>
            <w:hideMark/>
          </w:tcPr>
          <w:p w:rsidR="00EB1BDD" w:rsidRPr="00071C9B" w:rsidRDefault="006E6159" w:rsidP="00071C9B">
            <w:pPr>
              <w:rPr>
                <w:color w:val="000000"/>
              </w:rPr>
            </w:pPr>
            <w:r w:rsidRPr="00071C9B">
              <w:rPr>
                <w:color w:val="000000"/>
              </w:rPr>
              <w:t>Τράπεζα</w:t>
            </w:r>
            <w:r w:rsidR="00EB1BDD" w:rsidRPr="00071C9B">
              <w:rPr>
                <w:color w:val="000000"/>
              </w:rPr>
              <w:t xml:space="preserve"> Συμβουλίων </w:t>
            </w:r>
          </w:p>
        </w:tc>
        <w:tc>
          <w:tcPr>
            <w:tcW w:w="11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1BDD" w:rsidRPr="00071C9B" w:rsidRDefault="00EB1BDD" w:rsidP="00071C9B">
            <w:pPr>
              <w:rPr>
                <w:color w:val="000000"/>
              </w:rPr>
            </w:pPr>
          </w:p>
        </w:tc>
        <w:tc>
          <w:tcPr>
            <w:tcW w:w="467" w:type="pct"/>
            <w:tcBorders>
              <w:top w:val="nil"/>
              <w:left w:val="single" w:sz="4" w:space="0" w:color="auto"/>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τεμ.</w:t>
            </w:r>
          </w:p>
        </w:tc>
        <w:tc>
          <w:tcPr>
            <w:tcW w:w="554"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2</w:t>
            </w:r>
          </w:p>
        </w:tc>
        <w:tc>
          <w:tcPr>
            <w:tcW w:w="511"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280,00</w:t>
            </w:r>
          </w:p>
        </w:tc>
        <w:tc>
          <w:tcPr>
            <w:tcW w:w="903" w:type="pct"/>
            <w:tcBorders>
              <w:top w:val="nil"/>
              <w:left w:val="nil"/>
              <w:bottom w:val="single" w:sz="8" w:space="0" w:color="auto"/>
              <w:right w:val="single" w:sz="8"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560,00</w:t>
            </w:r>
          </w:p>
        </w:tc>
      </w:tr>
      <w:tr w:rsidR="00EB1BDD" w:rsidRPr="00071C9B" w:rsidTr="00EB1BDD">
        <w:trPr>
          <w:trHeight w:val="600"/>
        </w:trPr>
        <w:tc>
          <w:tcPr>
            <w:tcW w:w="280" w:type="pct"/>
            <w:tcBorders>
              <w:top w:val="nil"/>
              <w:left w:val="single" w:sz="8" w:space="0" w:color="auto"/>
              <w:bottom w:val="single" w:sz="4"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13</w:t>
            </w:r>
          </w:p>
        </w:tc>
        <w:tc>
          <w:tcPr>
            <w:tcW w:w="1120" w:type="pct"/>
            <w:tcBorders>
              <w:top w:val="nil"/>
              <w:left w:val="nil"/>
              <w:bottom w:val="single" w:sz="4" w:space="0" w:color="auto"/>
              <w:right w:val="single" w:sz="4" w:space="0" w:color="auto"/>
            </w:tcBorders>
            <w:shd w:val="clear" w:color="auto" w:fill="auto"/>
            <w:vAlign w:val="center"/>
            <w:hideMark/>
          </w:tcPr>
          <w:p w:rsidR="00EB1BDD" w:rsidRPr="00071C9B" w:rsidRDefault="00EB1BDD" w:rsidP="00071C9B">
            <w:pPr>
              <w:rPr>
                <w:color w:val="000000"/>
              </w:rPr>
            </w:pPr>
            <w:r w:rsidRPr="00071C9B">
              <w:rPr>
                <w:color w:val="000000"/>
              </w:rPr>
              <w:t xml:space="preserve">Καρέκλα συνεδριάσεων </w:t>
            </w:r>
          </w:p>
        </w:tc>
        <w:tc>
          <w:tcPr>
            <w:tcW w:w="11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B1BDD" w:rsidRPr="00071C9B" w:rsidRDefault="00EB1BDD" w:rsidP="00071C9B">
            <w:pPr>
              <w:rPr>
                <w:color w:val="000000"/>
              </w:rPr>
            </w:pPr>
          </w:p>
        </w:tc>
        <w:tc>
          <w:tcPr>
            <w:tcW w:w="467" w:type="pct"/>
            <w:tcBorders>
              <w:top w:val="nil"/>
              <w:left w:val="single" w:sz="4" w:space="0" w:color="auto"/>
              <w:bottom w:val="single" w:sz="4"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τεμ.</w:t>
            </w:r>
          </w:p>
        </w:tc>
        <w:tc>
          <w:tcPr>
            <w:tcW w:w="554" w:type="pct"/>
            <w:tcBorders>
              <w:top w:val="nil"/>
              <w:left w:val="nil"/>
              <w:bottom w:val="single" w:sz="4"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20</w:t>
            </w:r>
          </w:p>
        </w:tc>
        <w:tc>
          <w:tcPr>
            <w:tcW w:w="511" w:type="pct"/>
            <w:tcBorders>
              <w:top w:val="nil"/>
              <w:left w:val="nil"/>
              <w:bottom w:val="single" w:sz="4" w:space="0" w:color="auto"/>
              <w:right w:val="single" w:sz="8"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280,00</w:t>
            </w:r>
          </w:p>
        </w:tc>
        <w:tc>
          <w:tcPr>
            <w:tcW w:w="903" w:type="pct"/>
            <w:tcBorders>
              <w:top w:val="nil"/>
              <w:left w:val="nil"/>
              <w:bottom w:val="single" w:sz="4" w:space="0" w:color="auto"/>
              <w:right w:val="single" w:sz="8"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5.600,00</w:t>
            </w:r>
          </w:p>
        </w:tc>
      </w:tr>
      <w:tr w:rsidR="00EB1BDD" w:rsidRPr="00071C9B" w:rsidTr="00EB1BDD">
        <w:trPr>
          <w:trHeight w:val="600"/>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14</w:t>
            </w:r>
          </w:p>
        </w:tc>
        <w:tc>
          <w:tcPr>
            <w:tcW w:w="11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B1BDD" w:rsidRPr="00071C9B" w:rsidRDefault="00EB1BDD" w:rsidP="00071C9B">
            <w:pPr>
              <w:rPr>
                <w:color w:val="000000"/>
              </w:rPr>
            </w:pPr>
            <w:r w:rsidRPr="00071C9B">
              <w:rPr>
                <w:color w:val="000000"/>
              </w:rPr>
              <w:t>Κινητά χωρίσματα τύπου Ι</w:t>
            </w:r>
          </w:p>
        </w:tc>
        <w:tc>
          <w:tcPr>
            <w:tcW w:w="11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EB1BDD" w:rsidRPr="00071C9B" w:rsidRDefault="00EB1BDD" w:rsidP="00071C9B">
            <w:pPr>
              <w:jc w:val="center"/>
              <w:rPr>
                <w:color w:val="000000"/>
              </w:rPr>
            </w:pP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τεμ</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2</w:t>
            </w:r>
          </w:p>
        </w:tc>
        <w:tc>
          <w:tcPr>
            <w:tcW w:w="5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440,00</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880,00</w:t>
            </w:r>
          </w:p>
        </w:tc>
      </w:tr>
      <w:tr w:rsidR="00EB1BDD" w:rsidRPr="00071C9B" w:rsidTr="00EB1BDD">
        <w:trPr>
          <w:trHeight w:val="600"/>
        </w:trPr>
        <w:tc>
          <w:tcPr>
            <w:tcW w:w="280"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15</w:t>
            </w:r>
          </w:p>
        </w:tc>
        <w:tc>
          <w:tcPr>
            <w:tcW w:w="1120" w:type="pct"/>
            <w:tcBorders>
              <w:top w:val="single" w:sz="4" w:space="0" w:color="auto"/>
              <w:left w:val="nil"/>
              <w:bottom w:val="single" w:sz="8" w:space="0" w:color="auto"/>
              <w:right w:val="single" w:sz="4" w:space="0" w:color="auto"/>
            </w:tcBorders>
            <w:shd w:val="clear" w:color="auto" w:fill="auto"/>
            <w:vAlign w:val="center"/>
            <w:hideMark/>
          </w:tcPr>
          <w:p w:rsidR="00EB1BDD" w:rsidRPr="00071C9B" w:rsidRDefault="00EB1BDD" w:rsidP="00071C9B">
            <w:pPr>
              <w:rPr>
                <w:color w:val="000000"/>
              </w:rPr>
            </w:pPr>
            <w:r w:rsidRPr="00071C9B">
              <w:rPr>
                <w:color w:val="000000"/>
              </w:rPr>
              <w:t>Κινητά χωρίσματα τύπου ΙΙ</w:t>
            </w:r>
          </w:p>
        </w:tc>
        <w:tc>
          <w:tcPr>
            <w:tcW w:w="1165" w:type="pct"/>
            <w:vMerge/>
            <w:tcBorders>
              <w:top w:val="single" w:sz="4" w:space="0" w:color="auto"/>
              <w:left w:val="single" w:sz="4" w:space="0" w:color="auto"/>
              <w:bottom w:val="single" w:sz="4" w:space="0" w:color="auto"/>
              <w:right w:val="single" w:sz="4" w:space="0" w:color="auto"/>
            </w:tcBorders>
            <w:shd w:val="clear" w:color="auto" w:fill="auto"/>
            <w:vAlign w:val="center"/>
          </w:tcPr>
          <w:p w:rsidR="00EB1BDD" w:rsidRPr="00071C9B" w:rsidRDefault="00EB1BDD" w:rsidP="00071C9B">
            <w:pPr>
              <w:jc w:val="center"/>
              <w:rPr>
                <w:color w:val="000000"/>
              </w:rPr>
            </w:pPr>
          </w:p>
        </w:tc>
        <w:tc>
          <w:tcPr>
            <w:tcW w:w="467" w:type="pct"/>
            <w:tcBorders>
              <w:top w:val="single" w:sz="4" w:space="0" w:color="auto"/>
              <w:left w:val="single" w:sz="4" w:space="0" w:color="auto"/>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τεμ.</w:t>
            </w:r>
          </w:p>
        </w:tc>
        <w:tc>
          <w:tcPr>
            <w:tcW w:w="554" w:type="pct"/>
            <w:tcBorders>
              <w:top w:val="single" w:sz="4" w:space="0" w:color="auto"/>
              <w:left w:val="nil"/>
              <w:bottom w:val="single" w:sz="8" w:space="0" w:color="auto"/>
              <w:right w:val="single" w:sz="8" w:space="0" w:color="auto"/>
            </w:tcBorders>
            <w:shd w:val="clear" w:color="auto" w:fill="auto"/>
            <w:noWrap/>
            <w:vAlign w:val="center"/>
            <w:hideMark/>
          </w:tcPr>
          <w:p w:rsidR="00EB1BDD" w:rsidRPr="00071C9B" w:rsidRDefault="00EB1BDD" w:rsidP="00071C9B">
            <w:pPr>
              <w:jc w:val="center"/>
              <w:rPr>
                <w:color w:val="000000"/>
              </w:rPr>
            </w:pPr>
            <w:r w:rsidRPr="00071C9B">
              <w:rPr>
                <w:color w:val="000000"/>
              </w:rPr>
              <w:t>4</w:t>
            </w:r>
          </w:p>
        </w:tc>
        <w:tc>
          <w:tcPr>
            <w:tcW w:w="511" w:type="pct"/>
            <w:tcBorders>
              <w:top w:val="single" w:sz="4" w:space="0" w:color="auto"/>
              <w:left w:val="nil"/>
              <w:bottom w:val="single" w:sz="8" w:space="0" w:color="auto"/>
              <w:right w:val="single" w:sz="8"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780,00</w:t>
            </w:r>
          </w:p>
        </w:tc>
        <w:tc>
          <w:tcPr>
            <w:tcW w:w="903" w:type="pct"/>
            <w:tcBorders>
              <w:top w:val="single" w:sz="4" w:space="0" w:color="auto"/>
              <w:left w:val="nil"/>
              <w:bottom w:val="single" w:sz="8" w:space="0" w:color="auto"/>
              <w:right w:val="single" w:sz="8" w:space="0" w:color="auto"/>
            </w:tcBorders>
            <w:shd w:val="clear" w:color="auto" w:fill="auto"/>
            <w:noWrap/>
            <w:vAlign w:val="center"/>
            <w:hideMark/>
          </w:tcPr>
          <w:p w:rsidR="00EB1BDD" w:rsidRPr="00071C9B" w:rsidRDefault="00EB1BDD" w:rsidP="00071C9B">
            <w:pPr>
              <w:jc w:val="right"/>
              <w:rPr>
                <w:color w:val="000000"/>
              </w:rPr>
            </w:pPr>
            <w:r w:rsidRPr="00071C9B">
              <w:rPr>
                <w:color w:val="000000"/>
              </w:rPr>
              <w:t>3.120,00</w:t>
            </w:r>
          </w:p>
        </w:tc>
      </w:tr>
      <w:tr w:rsidR="00071C9B" w:rsidRPr="00071C9B" w:rsidTr="00EB1BDD">
        <w:trPr>
          <w:trHeight w:val="60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16</w:t>
            </w:r>
          </w:p>
        </w:tc>
        <w:tc>
          <w:tcPr>
            <w:tcW w:w="1120" w:type="pct"/>
            <w:tcBorders>
              <w:top w:val="nil"/>
              <w:left w:val="nil"/>
              <w:bottom w:val="single" w:sz="8" w:space="0" w:color="auto"/>
              <w:right w:val="single" w:sz="8" w:space="0" w:color="auto"/>
            </w:tcBorders>
            <w:shd w:val="clear" w:color="auto" w:fill="auto"/>
            <w:vAlign w:val="center"/>
            <w:hideMark/>
          </w:tcPr>
          <w:p w:rsidR="00071C9B" w:rsidRPr="00071C9B" w:rsidRDefault="00071C9B" w:rsidP="00071C9B">
            <w:pPr>
              <w:rPr>
                <w:color w:val="000000"/>
              </w:rPr>
            </w:pPr>
            <w:r w:rsidRPr="00071C9B">
              <w:rPr>
                <w:color w:val="000000"/>
              </w:rPr>
              <w:t>Κάθισμα-Παγκάκι</w:t>
            </w:r>
          </w:p>
        </w:tc>
        <w:tc>
          <w:tcPr>
            <w:tcW w:w="1165" w:type="pct"/>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39113600-3 - Πάγκοι  στασίδια</w:t>
            </w:r>
          </w:p>
        </w:tc>
        <w:tc>
          <w:tcPr>
            <w:tcW w:w="467"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τεμ.</w:t>
            </w:r>
          </w:p>
        </w:tc>
        <w:tc>
          <w:tcPr>
            <w:tcW w:w="554"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2</w:t>
            </w:r>
          </w:p>
        </w:tc>
        <w:tc>
          <w:tcPr>
            <w:tcW w:w="511"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right"/>
              <w:rPr>
                <w:color w:val="000000"/>
              </w:rPr>
            </w:pPr>
            <w:r w:rsidRPr="00071C9B">
              <w:rPr>
                <w:color w:val="000000"/>
              </w:rPr>
              <w:t>165,00</w:t>
            </w:r>
          </w:p>
        </w:tc>
        <w:tc>
          <w:tcPr>
            <w:tcW w:w="903"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right"/>
              <w:rPr>
                <w:color w:val="000000"/>
              </w:rPr>
            </w:pPr>
            <w:r w:rsidRPr="00071C9B">
              <w:rPr>
                <w:color w:val="000000"/>
              </w:rPr>
              <w:t>330,00</w:t>
            </w:r>
          </w:p>
        </w:tc>
      </w:tr>
      <w:tr w:rsidR="00071C9B" w:rsidRPr="00071C9B" w:rsidTr="00071C9B">
        <w:trPr>
          <w:trHeight w:val="60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17</w:t>
            </w:r>
          </w:p>
        </w:tc>
        <w:tc>
          <w:tcPr>
            <w:tcW w:w="1120" w:type="pct"/>
            <w:tcBorders>
              <w:top w:val="nil"/>
              <w:left w:val="nil"/>
              <w:bottom w:val="single" w:sz="8" w:space="0" w:color="auto"/>
              <w:right w:val="single" w:sz="8" w:space="0" w:color="auto"/>
            </w:tcBorders>
            <w:shd w:val="clear" w:color="auto" w:fill="auto"/>
            <w:vAlign w:val="center"/>
            <w:hideMark/>
          </w:tcPr>
          <w:p w:rsidR="00071C9B" w:rsidRPr="00071C9B" w:rsidRDefault="00071C9B" w:rsidP="00071C9B">
            <w:pPr>
              <w:rPr>
                <w:color w:val="000000"/>
              </w:rPr>
            </w:pPr>
            <w:r w:rsidRPr="00071C9B">
              <w:rPr>
                <w:color w:val="000000"/>
              </w:rPr>
              <w:t xml:space="preserve">Πάγκος αποδυτηρίων </w:t>
            </w:r>
          </w:p>
        </w:tc>
        <w:tc>
          <w:tcPr>
            <w:tcW w:w="1165" w:type="pct"/>
            <w:vMerge/>
            <w:tcBorders>
              <w:top w:val="nil"/>
              <w:left w:val="single" w:sz="8" w:space="0" w:color="auto"/>
              <w:bottom w:val="single" w:sz="8" w:space="0" w:color="000000"/>
              <w:right w:val="single" w:sz="8" w:space="0" w:color="auto"/>
            </w:tcBorders>
            <w:vAlign w:val="center"/>
            <w:hideMark/>
          </w:tcPr>
          <w:p w:rsidR="00071C9B" w:rsidRPr="00071C9B" w:rsidRDefault="00071C9B" w:rsidP="00071C9B">
            <w:pPr>
              <w:rPr>
                <w:color w:val="000000"/>
              </w:rPr>
            </w:pPr>
          </w:p>
        </w:tc>
        <w:tc>
          <w:tcPr>
            <w:tcW w:w="467"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τεμ.</w:t>
            </w:r>
          </w:p>
        </w:tc>
        <w:tc>
          <w:tcPr>
            <w:tcW w:w="554"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2</w:t>
            </w:r>
          </w:p>
        </w:tc>
        <w:tc>
          <w:tcPr>
            <w:tcW w:w="511"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right"/>
              <w:rPr>
                <w:color w:val="000000"/>
              </w:rPr>
            </w:pPr>
            <w:r w:rsidRPr="00071C9B">
              <w:rPr>
                <w:color w:val="000000"/>
              </w:rPr>
              <w:t>140,00</w:t>
            </w:r>
          </w:p>
        </w:tc>
        <w:tc>
          <w:tcPr>
            <w:tcW w:w="903"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right"/>
              <w:rPr>
                <w:color w:val="000000"/>
              </w:rPr>
            </w:pPr>
            <w:r w:rsidRPr="00071C9B">
              <w:rPr>
                <w:color w:val="000000"/>
              </w:rPr>
              <w:t>280,00</w:t>
            </w:r>
          </w:p>
        </w:tc>
      </w:tr>
      <w:tr w:rsidR="00071C9B" w:rsidRPr="00071C9B" w:rsidTr="00071C9B">
        <w:trPr>
          <w:trHeight w:val="60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18</w:t>
            </w:r>
          </w:p>
        </w:tc>
        <w:tc>
          <w:tcPr>
            <w:tcW w:w="1120" w:type="pct"/>
            <w:tcBorders>
              <w:top w:val="nil"/>
              <w:left w:val="nil"/>
              <w:bottom w:val="single" w:sz="8" w:space="0" w:color="auto"/>
              <w:right w:val="single" w:sz="8" w:space="0" w:color="auto"/>
            </w:tcBorders>
            <w:shd w:val="clear" w:color="auto" w:fill="auto"/>
            <w:vAlign w:val="center"/>
            <w:hideMark/>
          </w:tcPr>
          <w:p w:rsidR="00071C9B" w:rsidRPr="00071C9B" w:rsidRDefault="00071C9B" w:rsidP="00071C9B">
            <w:pPr>
              <w:rPr>
                <w:color w:val="000000"/>
              </w:rPr>
            </w:pPr>
            <w:r w:rsidRPr="00071C9B">
              <w:rPr>
                <w:color w:val="000000"/>
              </w:rPr>
              <w:t xml:space="preserve">Ερμάρια αποδυτηρίων </w:t>
            </w:r>
          </w:p>
        </w:tc>
        <w:tc>
          <w:tcPr>
            <w:tcW w:w="1165" w:type="pct"/>
            <w:tcBorders>
              <w:top w:val="nil"/>
              <w:left w:val="nil"/>
              <w:bottom w:val="single" w:sz="8" w:space="0" w:color="auto"/>
              <w:right w:val="single" w:sz="8" w:space="0" w:color="auto"/>
            </w:tcBorders>
            <w:shd w:val="clear" w:color="auto" w:fill="auto"/>
            <w:vAlign w:val="center"/>
            <w:hideMark/>
          </w:tcPr>
          <w:p w:rsidR="00071C9B" w:rsidRPr="00071C9B" w:rsidRDefault="00071C9B" w:rsidP="00071C9B">
            <w:pPr>
              <w:jc w:val="center"/>
              <w:rPr>
                <w:color w:val="000000"/>
              </w:rPr>
            </w:pPr>
            <w:r w:rsidRPr="00071C9B">
              <w:rPr>
                <w:color w:val="000000"/>
              </w:rPr>
              <w:t>39141300-5 - Ερμάρια</w:t>
            </w:r>
          </w:p>
        </w:tc>
        <w:tc>
          <w:tcPr>
            <w:tcW w:w="467"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τεμ.</w:t>
            </w:r>
          </w:p>
        </w:tc>
        <w:tc>
          <w:tcPr>
            <w:tcW w:w="554"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6</w:t>
            </w:r>
          </w:p>
        </w:tc>
        <w:tc>
          <w:tcPr>
            <w:tcW w:w="511"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right"/>
              <w:rPr>
                <w:color w:val="000000"/>
              </w:rPr>
            </w:pPr>
            <w:r w:rsidRPr="00071C9B">
              <w:rPr>
                <w:color w:val="000000"/>
              </w:rPr>
              <w:t>300,00</w:t>
            </w:r>
          </w:p>
        </w:tc>
        <w:tc>
          <w:tcPr>
            <w:tcW w:w="903"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right"/>
              <w:rPr>
                <w:color w:val="000000"/>
              </w:rPr>
            </w:pPr>
            <w:r w:rsidRPr="00071C9B">
              <w:rPr>
                <w:color w:val="000000"/>
              </w:rPr>
              <w:t>1.800,00</w:t>
            </w:r>
          </w:p>
        </w:tc>
      </w:tr>
      <w:tr w:rsidR="00071C9B" w:rsidRPr="00071C9B" w:rsidTr="00071C9B">
        <w:trPr>
          <w:trHeight w:val="915"/>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19</w:t>
            </w:r>
          </w:p>
        </w:tc>
        <w:tc>
          <w:tcPr>
            <w:tcW w:w="1120" w:type="pct"/>
            <w:tcBorders>
              <w:top w:val="nil"/>
              <w:left w:val="nil"/>
              <w:bottom w:val="single" w:sz="8" w:space="0" w:color="auto"/>
              <w:right w:val="single" w:sz="8" w:space="0" w:color="auto"/>
            </w:tcBorders>
            <w:shd w:val="clear" w:color="auto" w:fill="auto"/>
            <w:vAlign w:val="center"/>
            <w:hideMark/>
          </w:tcPr>
          <w:p w:rsidR="00071C9B" w:rsidRPr="00071C9B" w:rsidRDefault="00071C9B" w:rsidP="00071C9B">
            <w:pPr>
              <w:rPr>
                <w:color w:val="000000"/>
              </w:rPr>
            </w:pPr>
            <w:r w:rsidRPr="00071C9B">
              <w:rPr>
                <w:color w:val="000000"/>
              </w:rPr>
              <w:t xml:space="preserve">Καθίσματα σεμιναρίων με τραπεζάκι </w:t>
            </w:r>
          </w:p>
        </w:tc>
        <w:tc>
          <w:tcPr>
            <w:tcW w:w="1165" w:type="pct"/>
            <w:vMerge w:val="restart"/>
            <w:tcBorders>
              <w:top w:val="nil"/>
              <w:left w:val="single" w:sz="8" w:space="0" w:color="auto"/>
              <w:bottom w:val="single" w:sz="8" w:space="0" w:color="000000"/>
              <w:right w:val="single" w:sz="8" w:space="0" w:color="auto"/>
            </w:tcBorders>
            <w:shd w:val="clear" w:color="auto" w:fill="auto"/>
            <w:vAlign w:val="center"/>
            <w:hideMark/>
          </w:tcPr>
          <w:p w:rsidR="00071C9B" w:rsidRPr="00071C9B" w:rsidRDefault="00071C9B" w:rsidP="00071C9B">
            <w:pPr>
              <w:jc w:val="center"/>
              <w:rPr>
                <w:color w:val="000000"/>
              </w:rPr>
            </w:pPr>
            <w:r w:rsidRPr="00071C9B">
              <w:rPr>
                <w:color w:val="000000"/>
              </w:rPr>
              <w:t>39130000-2 - Έπιπλα γραφείων</w:t>
            </w:r>
          </w:p>
        </w:tc>
        <w:tc>
          <w:tcPr>
            <w:tcW w:w="467"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τεμ</w:t>
            </w:r>
          </w:p>
        </w:tc>
        <w:tc>
          <w:tcPr>
            <w:tcW w:w="554"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50</w:t>
            </w:r>
          </w:p>
        </w:tc>
        <w:tc>
          <w:tcPr>
            <w:tcW w:w="511"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right"/>
              <w:rPr>
                <w:color w:val="000000"/>
              </w:rPr>
            </w:pPr>
            <w:r w:rsidRPr="00071C9B">
              <w:rPr>
                <w:color w:val="000000"/>
              </w:rPr>
              <w:t>70,00</w:t>
            </w:r>
          </w:p>
        </w:tc>
        <w:tc>
          <w:tcPr>
            <w:tcW w:w="903"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right"/>
              <w:rPr>
                <w:color w:val="000000"/>
              </w:rPr>
            </w:pPr>
            <w:r w:rsidRPr="00071C9B">
              <w:rPr>
                <w:color w:val="000000"/>
              </w:rPr>
              <w:t>3.500,00</w:t>
            </w:r>
          </w:p>
        </w:tc>
      </w:tr>
      <w:tr w:rsidR="00071C9B" w:rsidRPr="00071C9B" w:rsidTr="00071C9B">
        <w:trPr>
          <w:trHeight w:val="60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20</w:t>
            </w:r>
          </w:p>
        </w:tc>
        <w:tc>
          <w:tcPr>
            <w:tcW w:w="1120" w:type="pct"/>
            <w:tcBorders>
              <w:top w:val="nil"/>
              <w:left w:val="nil"/>
              <w:bottom w:val="single" w:sz="8" w:space="0" w:color="auto"/>
              <w:right w:val="single" w:sz="8" w:space="0" w:color="auto"/>
            </w:tcBorders>
            <w:shd w:val="clear" w:color="auto" w:fill="auto"/>
            <w:vAlign w:val="center"/>
            <w:hideMark/>
          </w:tcPr>
          <w:p w:rsidR="00071C9B" w:rsidRPr="00071C9B" w:rsidRDefault="00071C9B" w:rsidP="00071C9B">
            <w:pPr>
              <w:rPr>
                <w:color w:val="000000"/>
              </w:rPr>
            </w:pPr>
            <w:r w:rsidRPr="00071C9B">
              <w:rPr>
                <w:color w:val="000000"/>
              </w:rPr>
              <w:t xml:space="preserve">Καναπές Αναμονής </w:t>
            </w:r>
          </w:p>
        </w:tc>
        <w:tc>
          <w:tcPr>
            <w:tcW w:w="1165" w:type="pct"/>
            <w:vMerge/>
            <w:tcBorders>
              <w:top w:val="nil"/>
              <w:left w:val="single" w:sz="8" w:space="0" w:color="auto"/>
              <w:bottom w:val="single" w:sz="8" w:space="0" w:color="000000"/>
              <w:right w:val="single" w:sz="8" w:space="0" w:color="auto"/>
            </w:tcBorders>
            <w:vAlign w:val="center"/>
            <w:hideMark/>
          </w:tcPr>
          <w:p w:rsidR="00071C9B" w:rsidRPr="00071C9B" w:rsidRDefault="00071C9B" w:rsidP="00071C9B">
            <w:pPr>
              <w:rPr>
                <w:color w:val="000000"/>
              </w:rPr>
            </w:pPr>
          </w:p>
        </w:tc>
        <w:tc>
          <w:tcPr>
            <w:tcW w:w="467"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τεμ.</w:t>
            </w:r>
          </w:p>
        </w:tc>
        <w:tc>
          <w:tcPr>
            <w:tcW w:w="554"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4</w:t>
            </w:r>
          </w:p>
        </w:tc>
        <w:tc>
          <w:tcPr>
            <w:tcW w:w="511"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right"/>
              <w:rPr>
                <w:color w:val="000000"/>
              </w:rPr>
            </w:pPr>
            <w:r w:rsidRPr="00071C9B">
              <w:rPr>
                <w:color w:val="000000"/>
              </w:rPr>
              <w:t>1150,00</w:t>
            </w:r>
          </w:p>
        </w:tc>
        <w:tc>
          <w:tcPr>
            <w:tcW w:w="903"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right"/>
              <w:rPr>
                <w:color w:val="000000"/>
              </w:rPr>
            </w:pPr>
            <w:r w:rsidRPr="00071C9B">
              <w:rPr>
                <w:color w:val="000000"/>
              </w:rPr>
              <w:t>4.600,00</w:t>
            </w:r>
          </w:p>
        </w:tc>
      </w:tr>
      <w:tr w:rsidR="00071C9B" w:rsidRPr="00071C9B" w:rsidTr="00071C9B">
        <w:trPr>
          <w:trHeight w:val="60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21</w:t>
            </w:r>
          </w:p>
        </w:tc>
        <w:tc>
          <w:tcPr>
            <w:tcW w:w="1120" w:type="pct"/>
            <w:tcBorders>
              <w:top w:val="nil"/>
              <w:left w:val="nil"/>
              <w:bottom w:val="single" w:sz="8" w:space="0" w:color="auto"/>
              <w:right w:val="single" w:sz="8" w:space="0" w:color="auto"/>
            </w:tcBorders>
            <w:shd w:val="clear" w:color="auto" w:fill="auto"/>
            <w:vAlign w:val="center"/>
            <w:hideMark/>
          </w:tcPr>
          <w:p w:rsidR="00071C9B" w:rsidRPr="00071C9B" w:rsidRDefault="00071C9B" w:rsidP="00071C9B">
            <w:pPr>
              <w:rPr>
                <w:color w:val="000000"/>
              </w:rPr>
            </w:pPr>
            <w:r w:rsidRPr="00071C9B">
              <w:rPr>
                <w:color w:val="000000"/>
              </w:rPr>
              <w:t>Ερμάριο  εξυπηρέτησης κοινού (χώρου BAR)</w:t>
            </w:r>
          </w:p>
        </w:tc>
        <w:tc>
          <w:tcPr>
            <w:tcW w:w="1165" w:type="pct"/>
            <w:tcBorders>
              <w:top w:val="nil"/>
              <w:left w:val="nil"/>
              <w:bottom w:val="single" w:sz="8" w:space="0" w:color="auto"/>
              <w:right w:val="single" w:sz="8" w:space="0" w:color="auto"/>
            </w:tcBorders>
            <w:shd w:val="clear" w:color="auto" w:fill="auto"/>
            <w:vAlign w:val="center"/>
            <w:hideMark/>
          </w:tcPr>
          <w:p w:rsidR="00071C9B" w:rsidRPr="00071C9B" w:rsidRDefault="00071C9B" w:rsidP="00071C9B">
            <w:pPr>
              <w:jc w:val="center"/>
              <w:rPr>
                <w:color w:val="000000"/>
              </w:rPr>
            </w:pPr>
            <w:r w:rsidRPr="00071C9B">
              <w:rPr>
                <w:color w:val="000000"/>
              </w:rPr>
              <w:t>39141300-5 - Ερμάρια</w:t>
            </w:r>
          </w:p>
        </w:tc>
        <w:tc>
          <w:tcPr>
            <w:tcW w:w="467"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μμ.</w:t>
            </w:r>
          </w:p>
        </w:tc>
        <w:tc>
          <w:tcPr>
            <w:tcW w:w="554"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6,3</w:t>
            </w:r>
          </w:p>
        </w:tc>
        <w:tc>
          <w:tcPr>
            <w:tcW w:w="511"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right"/>
              <w:rPr>
                <w:color w:val="000000"/>
              </w:rPr>
            </w:pPr>
            <w:r w:rsidRPr="00071C9B">
              <w:rPr>
                <w:color w:val="000000"/>
              </w:rPr>
              <w:t>2800,00</w:t>
            </w:r>
          </w:p>
        </w:tc>
        <w:tc>
          <w:tcPr>
            <w:tcW w:w="903"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right"/>
              <w:rPr>
                <w:color w:val="000000"/>
              </w:rPr>
            </w:pPr>
            <w:r w:rsidRPr="00071C9B">
              <w:rPr>
                <w:color w:val="000000"/>
              </w:rPr>
              <w:t>17.640,00</w:t>
            </w:r>
          </w:p>
        </w:tc>
      </w:tr>
      <w:tr w:rsidR="00071C9B" w:rsidRPr="00071C9B" w:rsidTr="00071C9B">
        <w:trPr>
          <w:trHeight w:val="60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22</w:t>
            </w:r>
          </w:p>
        </w:tc>
        <w:tc>
          <w:tcPr>
            <w:tcW w:w="1120" w:type="pct"/>
            <w:tcBorders>
              <w:top w:val="nil"/>
              <w:left w:val="nil"/>
              <w:bottom w:val="single" w:sz="8" w:space="0" w:color="auto"/>
              <w:right w:val="single" w:sz="8" w:space="0" w:color="auto"/>
            </w:tcBorders>
            <w:shd w:val="clear" w:color="auto" w:fill="auto"/>
            <w:vAlign w:val="center"/>
            <w:hideMark/>
          </w:tcPr>
          <w:p w:rsidR="00071C9B" w:rsidRPr="00071C9B" w:rsidRDefault="00071C9B" w:rsidP="00071C9B">
            <w:r w:rsidRPr="00071C9B">
              <w:t>Σύστημα έκθεσης τύπου Ι</w:t>
            </w:r>
          </w:p>
        </w:tc>
        <w:tc>
          <w:tcPr>
            <w:tcW w:w="1165" w:type="pct"/>
            <w:vMerge w:val="restart"/>
            <w:tcBorders>
              <w:top w:val="nil"/>
              <w:left w:val="single" w:sz="8" w:space="0" w:color="auto"/>
              <w:bottom w:val="single" w:sz="8" w:space="0" w:color="000000"/>
              <w:right w:val="single" w:sz="8" w:space="0" w:color="auto"/>
            </w:tcBorders>
            <w:shd w:val="clear" w:color="auto" w:fill="auto"/>
            <w:vAlign w:val="center"/>
            <w:hideMark/>
          </w:tcPr>
          <w:p w:rsidR="00071C9B" w:rsidRPr="00071C9B" w:rsidRDefault="00071C9B" w:rsidP="00071C9B">
            <w:pPr>
              <w:jc w:val="center"/>
              <w:rPr>
                <w:color w:val="000000"/>
              </w:rPr>
            </w:pPr>
            <w:r w:rsidRPr="00071C9B">
              <w:rPr>
                <w:color w:val="000000"/>
              </w:rPr>
              <w:t>39154000-6 - Εξοπλισμός εκθέσεων</w:t>
            </w:r>
          </w:p>
        </w:tc>
        <w:tc>
          <w:tcPr>
            <w:tcW w:w="467"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τεμ</w:t>
            </w:r>
          </w:p>
        </w:tc>
        <w:tc>
          <w:tcPr>
            <w:tcW w:w="554"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5</w:t>
            </w:r>
          </w:p>
        </w:tc>
        <w:tc>
          <w:tcPr>
            <w:tcW w:w="511"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right"/>
              <w:rPr>
                <w:color w:val="000000"/>
              </w:rPr>
            </w:pPr>
            <w:r w:rsidRPr="00071C9B">
              <w:rPr>
                <w:color w:val="000000"/>
              </w:rPr>
              <w:t>550,00</w:t>
            </w:r>
          </w:p>
        </w:tc>
        <w:tc>
          <w:tcPr>
            <w:tcW w:w="903"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right"/>
              <w:rPr>
                <w:color w:val="000000"/>
              </w:rPr>
            </w:pPr>
            <w:r w:rsidRPr="00071C9B">
              <w:rPr>
                <w:color w:val="000000"/>
              </w:rPr>
              <w:t>2.750,00</w:t>
            </w:r>
          </w:p>
        </w:tc>
      </w:tr>
      <w:tr w:rsidR="00071C9B" w:rsidRPr="00071C9B" w:rsidTr="00071C9B">
        <w:trPr>
          <w:trHeight w:val="60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23</w:t>
            </w:r>
          </w:p>
        </w:tc>
        <w:tc>
          <w:tcPr>
            <w:tcW w:w="1120" w:type="pct"/>
            <w:tcBorders>
              <w:top w:val="nil"/>
              <w:left w:val="nil"/>
              <w:bottom w:val="single" w:sz="8" w:space="0" w:color="auto"/>
              <w:right w:val="single" w:sz="8" w:space="0" w:color="auto"/>
            </w:tcBorders>
            <w:shd w:val="clear" w:color="auto" w:fill="auto"/>
            <w:vAlign w:val="center"/>
            <w:hideMark/>
          </w:tcPr>
          <w:p w:rsidR="00071C9B" w:rsidRPr="00071C9B" w:rsidRDefault="008E6450" w:rsidP="00071C9B">
            <w:pPr>
              <w:rPr>
                <w:color w:val="000000"/>
              </w:rPr>
            </w:pPr>
            <w:r w:rsidRPr="00071C9B">
              <w:rPr>
                <w:color w:val="000000"/>
              </w:rPr>
              <w:t>Σύστημα</w:t>
            </w:r>
            <w:r w:rsidR="00071C9B" w:rsidRPr="00071C9B">
              <w:rPr>
                <w:color w:val="000000"/>
              </w:rPr>
              <w:t xml:space="preserve"> έκθεσης  τύπου ΙΙ</w:t>
            </w:r>
          </w:p>
        </w:tc>
        <w:tc>
          <w:tcPr>
            <w:tcW w:w="1165" w:type="pct"/>
            <w:vMerge/>
            <w:tcBorders>
              <w:top w:val="nil"/>
              <w:left w:val="single" w:sz="8" w:space="0" w:color="auto"/>
              <w:bottom w:val="single" w:sz="8" w:space="0" w:color="000000"/>
              <w:right w:val="single" w:sz="8" w:space="0" w:color="auto"/>
            </w:tcBorders>
            <w:vAlign w:val="center"/>
            <w:hideMark/>
          </w:tcPr>
          <w:p w:rsidR="00071C9B" w:rsidRPr="00071C9B" w:rsidRDefault="00071C9B" w:rsidP="00071C9B">
            <w:pPr>
              <w:rPr>
                <w:color w:val="000000"/>
              </w:rPr>
            </w:pPr>
          </w:p>
        </w:tc>
        <w:tc>
          <w:tcPr>
            <w:tcW w:w="467"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 xml:space="preserve">τεμ </w:t>
            </w:r>
          </w:p>
        </w:tc>
        <w:tc>
          <w:tcPr>
            <w:tcW w:w="554"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10</w:t>
            </w:r>
          </w:p>
        </w:tc>
        <w:tc>
          <w:tcPr>
            <w:tcW w:w="511"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right"/>
              <w:rPr>
                <w:color w:val="000000"/>
              </w:rPr>
            </w:pPr>
            <w:r w:rsidRPr="00071C9B">
              <w:rPr>
                <w:color w:val="000000"/>
              </w:rPr>
              <w:t>900,00</w:t>
            </w:r>
          </w:p>
        </w:tc>
        <w:tc>
          <w:tcPr>
            <w:tcW w:w="903"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right"/>
              <w:rPr>
                <w:color w:val="000000"/>
              </w:rPr>
            </w:pPr>
            <w:r w:rsidRPr="00071C9B">
              <w:rPr>
                <w:color w:val="000000"/>
              </w:rPr>
              <w:t>9.000,00</w:t>
            </w:r>
          </w:p>
        </w:tc>
      </w:tr>
      <w:tr w:rsidR="00071C9B" w:rsidRPr="00071C9B" w:rsidTr="00071C9B">
        <w:trPr>
          <w:trHeight w:val="60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24</w:t>
            </w:r>
          </w:p>
        </w:tc>
        <w:tc>
          <w:tcPr>
            <w:tcW w:w="1120" w:type="pct"/>
            <w:tcBorders>
              <w:top w:val="nil"/>
              <w:left w:val="nil"/>
              <w:bottom w:val="single" w:sz="8" w:space="0" w:color="auto"/>
              <w:right w:val="single" w:sz="8" w:space="0" w:color="auto"/>
            </w:tcBorders>
            <w:shd w:val="clear" w:color="auto" w:fill="auto"/>
            <w:vAlign w:val="center"/>
            <w:hideMark/>
          </w:tcPr>
          <w:p w:rsidR="00071C9B" w:rsidRPr="00071C9B" w:rsidRDefault="00071C9B" w:rsidP="00071C9B">
            <w:pPr>
              <w:rPr>
                <w:color w:val="000000"/>
              </w:rPr>
            </w:pPr>
            <w:r w:rsidRPr="00071C9B">
              <w:rPr>
                <w:color w:val="000000"/>
              </w:rPr>
              <w:t>Σύστημα έκθεσης τύπου ΙΙΙ</w:t>
            </w:r>
          </w:p>
        </w:tc>
        <w:tc>
          <w:tcPr>
            <w:tcW w:w="1165" w:type="pct"/>
            <w:vMerge/>
            <w:tcBorders>
              <w:top w:val="nil"/>
              <w:left w:val="single" w:sz="8" w:space="0" w:color="auto"/>
              <w:bottom w:val="single" w:sz="8" w:space="0" w:color="000000"/>
              <w:right w:val="single" w:sz="8" w:space="0" w:color="auto"/>
            </w:tcBorders>
            <w:vAlign w:val="center"/>
            <w:hideMark/>
          </w:tcPr>
          <w:p w:rsidR="00071C9B" w:rsidRPr="00071C9B" w:rsidRDefault="00071C9B" w:rsidP="00071C9B">
            <w:pPr>
              <w:rPr>
                <w:color w:val="000000"/>
              </w:rPr>
            </w:pPr>
          </w:p>
        </w:tc>
        <w:tc>
          <w:tcPr>
            <w:tcW w:w="467"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τεμ.</w:t>
            </w:r>
          </w:p>
        </w:tc>
        <w:tc>
          <w:tcPr>
            <w:tcW w:w="554"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5</w:t>
            </w:r>
          </w:p>
        </w:tc>
        <w:tc>
          <w:tcPr>
            <w:tcW w:w="511"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right"/>
              <w:rPr>
                <w:color w:val="000000"/>
              </w:rPr>
            </w:pPr>
            <w:r w:rsidRPr="00071C9B">
              <w:rPr>
                <w:color w:val="000000"/>
              </w:rPr>
              <w:t>1900,00</w:t>
            </w:r>
          </w:p>
        </w:tc>
        <w:tc>
          <w:tcPr>
            <w:tcW w:w="903"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right"/>
              <w:rPr>
                <w:color w:val="000000"/>
              </w:rPr>
            </w:pPr>
            <w:r w:rsidRPr="00071C9B">
              <w:rPr>
                <w:color w:val="000000"/>
              </w:rPr>
              <w:t>9.500,00</w:t>
            </w:r>
          </w:p>
        </w:tc>
      </w:tr>
      <w:tr w:rsidR="00071C9B" w:rsidRPr="00071C9B" w:rsidTr="00071C9B">
        <w:trPr>
          <w:trHeight w:val="60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 </w:t>
            </w:r>
          </w:p>
        </w:tc>
        <w:tc>
          <w:tcPr>
            <w:tcW w:w="1120" w:type="pct"/>
            <w:tcBorders>
              <w:top w:val="nil"/>
              <w:left w:val="nil"/>
              <w:bottom w:val="single" w:sz="8" w:space="0" w:color="auto"/>
              <w:right w:val="single" w:sz="8" w:space="0" w:color="auto"/>
            </w:tcBorders>
            <w:shd w:val="clear" w:color="auto" w:fill="auto"/>
            <w:vAlign w:val="center"/>
            <w:hideMark/>
          </w:tcPr>
          <w:p w:rsidR="00071C9B" w:rsidRPr="00071C9B" w:rsidRDefault="00071C9B" w:rsidP="00071C9B">
            <w:pPr>
              <w:rPr>
                <w:color w:val="000000"/>
              </w:rPr>
            </w:pPr>
            <w:r w:rsidRPr="00071C9B">
              <w:rPr>
                <w:color w:val="000000"/>
              </w:rPr>
              <w:t> </w:t>
            </w:r>
          </w:p>
        </w:tc>
        <w:tc>
          <w:tcPr>
            <w:tcW w:w="1165" w:type="pct"/>
            <w:tcBorders>
              <w:top w:val="nil"/>
              <w:left w:val="nil"/>
              <w:bottom w:val="single" w:sz="8" w:space="0" w:color="auto"/>
              <w:right w:val="single" w:sz="8" w:space="0" w:color="auto"/>
            </w:tcBorders>
            <w:shd w:val="clear" w:color="auto" w:fill="auto"/>
            <w:vAlign w:val="center"/>
            <w:hideMark/>
          </w:tcPr>
          <w:p w:rsidR="00071C9B" w:rsidRPr="00071C9B" w:rsidRDefault="00071C9B" w:rsidP="00071C9B">
            <w:pPr>
              <w:jc w:val="center"/>
              <w:rPr>
                <w:color w:val="000000"/>
              </w:rPr>
            </w:pPr>
            <w:r w:rsidRPr="00071C9B">
              <w:rPr>
                <w:color w:val="000000"/>
              </w:rPr>
              <w:t> </w:t>
            </w:r>
          </w:p>
        </w:tc>
        <w:tc>
          <w:tcPr>
            <w:tcW w:w="467"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 </w:t>
            </w:r>
          </w:p>
        </w:tc>
        <w:tc>
          <w:tcPr>
            <w:tcW w:w="554"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 </w:t>
            </w:r>
          </w:p>
        </w:tc>
        <w:tc>
          <w:tcPr>
            <w:tcW w:w="511"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right"/>
              <w:rPr>
                <w:color w:val="000000"/>
              </w:rPr>
            </w:pPr>
            <w:r w:rsidRPr="00071C9B">
              <w:rPr>
                <w:color w:val="000000"/>
              </w:rPr>
              <w:t> </w:t>
            </w:r>
          </w:p>
        </w:tc>
        <w:tc>
          <w:tcPr>
            <w:tcW w:w="903"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right"/>
              <w:rPr>
                <w:color w:val="000000"/>
              </w:rPr>
            </w:pPr>
            <w:r w:rsidRPr="00071C9B">
              <w:rPr>
                <w:color w:val="000000"/>
              </w:rPr>
              <w:t> </w:t>
            </w:r>
          </w:p>
        </w:tc>
      </w:tr>
      <w:tr w:rsidR="00071C9B" w:rsidRPr="00071C9B" w:rsidTr="00071C9B">
        <w:trPr>
          <w:trHeight w:val="600"/>
        </w:trPr>
        <w:tc>
          <w:tcPr>
            <w:tcW w:w="280" w:type="pct"/>
            <w:tcBorders>
              <w:top w:val="nil"/>
              <w:left w:val="single" w:sz="8" w:space="0" w:color="auto"/>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 </w:t>
            </w:r>
          </w:p>
        </w:tc>
        <w:tc>
          <w:tcPr>
            <w:tcW w:w="1120" w:type="pct"/>
            <w:tcBorders>
              <w:top w:val="nil"/>
              <w:left w:val="nil"/>
              <w:bottom w:val="single" w:sz="8" w:space="0" w:color="auto"/>
              <w:right w:val="single" w:sz="8" w:space="0" w:color="auto"/>
            </w:tcBorders>
            <w:shd w:val="clear" w:color="auto" w:fill="auto"/>
            <w:vAlign w:val="center"/>
            <w:hideMark/>
          </w:tcPr>
          <w:p w:rsidR="00071C9B" w:rsidRPr="00071C9B" w:rsidRDefault="00071C9B" w:rsidP="00071C9B">
            <w:pPr>
              <w:rPr>
                <w:color w:val="000000"/>
              </w:rPr>
            </w:pPr>
            <w:r w:rsidRPr="00071C9B">
              <w:rPr>
                <w:color w:val="000000"/>
              </w:rPr>
              <w:t> </w:t>
            </w:r>
          </w:p>
        </w:tc>
        <w:tc>
          <w:tcPr>
            <w:tcW w:w="1165" w:type="pct"/>
            <w:tcBorders>
              <w:top w:val="nil"/>
              <w:left w:val="nil"/>
              <w:bottom w:val="single" w:sz="8" w:space="0" w:color="auto"/>
              <w:right w:val="single" w:sz="8" w:space="0" w:color="auto"/>
            </w:tcBorders>
            <w:shd w:val="clear" w:color="auto" w:fill="auto"/>
            <w:vAlign w:val="center"/>
            <w:hideMark/>
          </w:tcPr>
          <w:p w:rsidR="00071C9B" w:rsidRPr="00071C9B" w:rsidRDefault="00071C9B" w:rsidP="00071C9B">
            <w:pPr>
              <w:jc w:val="center"/>
              <w:rPr>
                <w:color w:val="000000"/>
              </w:rPr>
            </w:pPr>
            <w:r w:rsidRPr="00071C9B">
              <w:rPr>
                <w:color w:val="000000"/>
              </w:rPr>
              <w:t> </w:t>
            </w:r>
          </w:p>
        </w:tc>
        <w:tc>
          <w:tcPr>
            <w:tcW w:w="467"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 </w:t>
            </w:r>
          </w:p>
        </w:tc>
        <w:tc>
          <w:tcPr>
            <w:tcW w:w="554"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center"/>
              <w:rPr>
                <w:color w:val="000000"/>
              </w:rPr>
            </w:pPr>
            <w:r w:rsidRPr="00071C9B">
              <w:rPr>
                <w:color w:val="000000"/>
              </w:rPr>
              <w:t> </w:t>
            </w:r>
          </w:p>
        </w:tc>
        <w:tc>
          <w:tcPr>
            <w:tcW w:w="511"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right"/>
              <w:rPr>
                <w:color w:val="000000"/>
              </w:rPr>
            </w:pPr>
            <w:r w:rsidRPr="00071C9B">
              <w:rPr>
                <w:color w:val="000000"/>
              </w:rPr>
              <w:t> </w:t>
            </w:r>
          </w:p>
        </w:tc>
        <w:tc>
          <w:tcPr>
            <w:tcW w:w="903"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right"/>
              <w:rPr>
                <w:color w:val="000000"/>
              </w:rPr>
            </w:pPr>
            <w:r w:rsidRPr="00071C9B">
              <w:rPr>
                <w:color w:val="000000"/>
              </w:rPr>
              <w:t> </w:t>
            </w:r>
          </w:p>
        </w:tc>
      </w:tr>
      <w:tr w:rsidR="00071C9B" w:rsidRPr="00071C9B" w:rsidTr="00071C9B">
        <w:trPr>
          <w:trHeight w:val="330"/>
        </w:trPr>
        <w:tc>
          <w:tcPr>
            <w:tcW w:w="4097" w:type="pct"/>
            <w:gridSpan w:val="6"/>
            <w:tcBorders>
              <w:top w:val="single" w:sz="8" w:space="0" w:color="auto"/>
              <w:left w:val="single" w:sz="8" w:space="0" w:color="auto"/>
              <w:bottom w:val="single" w:sz="8" w:space="0" w:color="auto"/>
              <w:right w:val="single" w:sz="8" w:space="0" w:color="000000"/>
            </w:tcBorders>
            <w:shd w:val="pct12" w:color="000000" w:fill="E5E5E5"/>
            <w:noWrap/>
            <w:vAlign w:val="center"/>
            <w:hideMark/>
          </w:tcPr>
          <w:p w:rsidR="00071C9B" w:rsidRPr="00071C9B" w:rsidRDefault="00071C9B" w:rsidP="00071C9B">
            <w:pPr>
              <w:rPr>
                <w:b/>
                <w:bCs/>
                <w:color w:val="000000"/>
              </w:rPr>
            </w:pPr>
            <w:r w:rsidRPr="00071C9B">
              <w:rPr>
                <w:b/>
                <w:bCs/>
                <w:color w:val="000000"/>
              </w:rPr>
              <w:t>ΜΕΡΙΚΟ  ΣΥΝΟΛΟ</w:t>
            </w:r>
          </w:p>
        </w:tc>
        <w:tc>
          <w:tcPr>
            <w:tcW w:w="903"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right"/>
              <w:rPr>
                <w:color w:val="000000"/>
              </w:rPr>
            </w:pPr>
            <w:r w:rsidRPr="00071C9B">
              <w:rPr>
                <w:color w:val="000000"/>
              </w:rPr>
              <w:t>138.230,00</w:t>
            </w:r>
          </w:p>
        </w:tc>
      </w:tr>
      <w:tr w:rsidR="00071C9B" w:rsidRPr="00071C9B" w:rsidTr="00071C9B">
        <w:trPr>
          <w:trHeight w:val="330"/>
        </w:trPr>
        <w:tc>
          <w:tcPr>
            <w:tcW w:w="4097" w:type="pct"/>
            <w:gridSpan w:val="6"/>
            <w:tcBorders>
              <w:top w:val="single" w:sz="8" w:space="0" w:color="auto"/>
              <w:left w:val="single" w:sz="8" w:space="0" w:color="auto"/>
              <w:bottom w:val="single" w:sz="8" w:space="0" w:color="auto"/>
              <w:right w:val="single" w:sz="8" w:space="0" w:color="000000"/>
            </w:tcBorders>
            <w:shd w:val="pct12" w:color="000000" w:fill="E5E5E5"/>
            <w:noWrap/>
            <w:vAlign w:val="center"/>
            <w:hideMark/>
          </w:tcPr>
          <w:p w:rsidR="00071C9B" w:rsidRPr="00071C9B" w:rsidRDefault="00071C9B" w:rsidP="00071C9B">
            <w:pPr>
              <w:rPr>
                <w:b/>
                <w:bCs/>
                <w:color w:val="000000"/>
              </w:rPr>
            </w:pPr>
            <w:r w:rsidRPr="00071C9B">
              <w:rPr>
                <w:b/>
                <w:bCs/>
                <w:color w:val="000000"/>
              </w:rPr>
              <w:t>Φ.Π.Α. 24%</w:t>
            </w:r>
          </w:p>
        </w:tc>
        <w:tc>
          <w:tcPr>
            <w:tcW w:w="903"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right"/>
              <w:rPr>
                <w:color w:val="000000"/>
              </w:rPr>
            </w:pPr>
            <w:r w:rsidRPr="00071C9B">
              <w:rPr>
                <w:color w:val="000000"/>
              </w:rPr>
              <w:t>33.175,20</w:t>
            </w:r>
          </w:p>
        </w:tc>
      </w:tr>
      <w:tr w:rsidR="00071C9B" w:rsidRPr="00071C9B" w:rsidTr="00071C9B">
        <w:trPr>
          <w:trHeight w:val="330"/>
        </w:trPr>
        <w:tc>
          <w:tcPr>
            <w:tcW w:w="4097" w:type="pct"/>
            <w:gridSpan w:val="6"/>
            <w:tcBorders>
              <w:top w:val="single" w:sz="8" w:space="0" w:color="auto"/>
              <w:left w:val="single" w:sz="8" w:space="0" w:color="auto"/>
              <w:bottom w:val="single" w:sz="8" w:space="0" w:color="auto"/>
              <w:right w:val="single" w:sz="8" w:space="0" w:color="000000"/>
            </w:tcBorders>
            <w:shd w:val="pct12" w:color="000000" w:fill="E5E5E5"/>
            <w:vAlign w:val="center"/>
            <w:hideMark/>
          </w:tcPr>
          <w:p w:rsidR="00071C9B" w:rsidRPr="00071C9B" w:rsidRDefault="00071C9B" w:rsidP="00071C9B">
            <w:pPr>
              <w:rPr>
                <w:b/>
                <w:bCs/>
                <w:color w:val="000000"/>
              </w:rPr>
            </w:pPr>
            <w:r w:rsidRPr="00071C9B">
              <w:rPr>
                <w:b/>
                <w:bCs/>
                <w:color w:val="000000"/>
              </w:rPr>
              <w:t>ΣΥΝΟΛΟ</w:t>
            </w:r>
          </w:p>
        </w:tc>
        <w:tc>
          <w:tcPr>
            <w:tcW w:w="903" w:type="pct"/>
            <w:tcBorders>
              <w:top w:val="nil"/>
              <w:left w:val="nil"/>
              <w:bottom w:val="single" w:sz="8" w:space="0" w:color="auto"/>
              <w:right w:val="single" w:sz="8" w:space="0" w:color="auto"/>
            </w:tcBorders>
            <w:shd w:val="clear" w:color="auto" w:fill="auto"/>
            <w:noWrap/>
            <w:vAlign w:val="center"/>
            <w:hideMark/>
          </w:tcPr>
          <w:p w:rsidR="00071C9B" w:rsidRPr="00071C9B" w:rsidRDefault="00071C9B" w:rsidP="00071C9B">
            <w:pPr>
              <w:jc w:val="right"/>
              <w:rPr>
                <w:color w:val="000000"/>
              </w:rPr>
            </w:pPr>
            <w:r w:rsidRPr="00071C9B">
              <w:rPr>
                <w:color w:val="000000"/>
              </w:rPr>
              <w:t>171.405,20</w:t>
            </w:r>
          </w:p>
        </w:tc>
      </w:tr>
    </w:tbl>
    <w:p w:rsidR="00900AD2" w:rsidRDefault="00900AD2" w:rsidP="002767DF">
      <w:pPr>
        <w:pStyle w:val="a4"/>
        <w:suppressAutoHyphens/>
        <w:spacing w:after="0" w:line="240" w:lineRule="auto"/>
        <w:ind w:left="0"/>
        <w:jc w:val="center"/>
        <w:rPr>
          <w:rFonts w:ascii="Times New Roman" w:eastAsia="Times New Roman" w:hAnsi="Times New Roman"/>
          <w:b/>
          <w:sz w:val="24"/>
          <w:szCs w:val="24"/>
          <w:lang w:eastAsia="zh-CN"/>
        </w:rPr>
      </w:pPr>
    </w:p>
    <w:p w:rsidR="00E666B8" w:rsidRDefault="00E666B8" w:rsidP="002767DF">
      <w:pPr>
        <w:pStyle w:val="a4"/>
        <w:suppressAutoHyphens/>
        <w:spacing w:after="0" w:line="240" w:lineRule="auto"/>
        <w:ind w:left="0"/>
        <w:jc w:val="center"/>
        <w:rPr>
          <w:rFonts w:ascii="Times New Roman" w:eastAsia="Times New Roman" w:hAnsi="Times New Roman"/>
          <w:b/>
          <w:sz w:val="24"/>
          <w:szCs w:val="24"/>
          <w:lang w:eastAsia="zh-CN"/>
        </w:rPr>
      </w:pPr>
    </w:p>
    <w:p w:rsidR="001520B3" w:rsidRDefault="001520B3" w:rsidP="002767DF">
      <w:pPr>
        <w:pStyle w:val="a4"/>
        <w:suppressAutoHyphens/>
        <w:spacing w:after="0" w:line="240" w:lineRule="auto"/>
        <w:ind w:left="0"/>
        <w:jc w:val="center"/>
        <w:rPr>
          <w:rFonts w:ascii="Times New Roman" w:eastAsia="Times New Roman" w:hAnsi="Times New Roman"/>
          <w:b/>
          <w:sz w:val="24"/>
          <w:szCs w:val="24"/>
          <w:lang w:eastAsia="zh-CN"/>
        </w:rPr>
      </w:pPr>
    </w:p>
    <w:p w:rsidR="00B70871" w:rsidRPr="00C3739B" w:rsidRDefault="00B70871" w:rsidP="00B70871">
      <w:pPr>
        <w:tabs>
          <w:tab w:val="left" w:pos="142"/>
          <w:tab w:val="left" w:pos="567"/>
          <w:tab w:val="left" w:pos="851"/>
          <w:tab w:val="left" w:pos="993"/>
        </w:tabs>
        <w:jc w:val="center"/>
      </w:pPr>
      <w:r w:rsidRPr="002767DF">
        <w:rPr>
          <w:b/>
        </w:rPr>
        <w:t xml:space="preserve">Ηράκλειο Αττικής </w:t>
      </w:r>
      <w:r>
        <w:rPr>
          <w:b/>
        </w:rPr>
        <w:t xml:space="preserve">13 ΙΟΥΝΙΟΥ 2023 </w:t>
      </w:r>
    </w:p>
    <w:tbl>
      <w:tblPr>
        <w:tblW w:w="0" w:type="auto"/>
        <w:tblInd w:w="-142" w:type="dxa"/>
        <w:tblLook w:val="04A0" w:firstRow="1" w:lastRow="0" w:firstColumn="1" w:lastColumn="0" w:noHBand="0" w:noVBand="1"/>
      </w:tblPr>
      <w:tblGrid>
        <w:gridCol w:w="4224"/>
        <w:gridCol w:w="4224"/>
      </w:tblGrid>
      <w:tr w:rsidR="00B70871" w:rsidRPr="00315BC6" w:rsidTr="00071C9B">
        <w:tc>
          <w:tcPr>
            <w:tcW w:w="4261" w:type="dxa"/>
            <w:shd w:val="clear" w:color="auto" w:fill="auto"/>
          </w:tcPr>
          <w:p w:rsidR="00B70871" w:rsidRPr="00315BC6" w:rsidRDefault="00B70871" w:rsidP="00071C9B">
            <w:pPr>
              <w:jc w:val="center"/>
              <w:rPr>
                <w:b/>
              </w:rPr>
            </w:pPr>
            <w:r w:rsidRPr="00315BC6">
              <w:rPr>
                <w:b/>
              </w:rPr>
              <w:t>Η Συντάξασα</w:t>
            </w:r>
          </w:p>
          <w:p w:rsidR="00B70871" w:rsidRPr="00315BC6" w:rsidRDefault="00B70871" w:rsidP="00071C9B">
            <w:pPr>
              <w:jc w:val="center"/>
              <w:rPr>
                <w:b/>
              </w:rPr>
            </w:pPr>
          </w:p>
          <w:p w:rsidR="00B70871" w:rsidRPr="00315BC6" w:rsidRDefault="00B70871" w:rsidP="00071C9B">
            <w:pPr>
              <w:jc w:val="center"/>
              <w:rPr>
                <w:b/>
              </w:rPr>
            </w:pPr>
          </w:p>
          <w:p w:rsidR="00B70871" w:rsidRPr="00315BC6" w:rsidRDefault="00B70871" w:rsidP="00071C9B">
            <w:pPr>
              <w:jc w:val="center"/>
              <w:rPr>
                <w:b/>
              </w:rPr>
            </w:pPr>
          </w:p>
          <w:p w:rsidR="00B70871" w:rsidRPr="00315BC6" w:rsidRDefault="00B70871" w:rsidP="00071C9B">
            <w:pPr>
              <w:jc w:val="center"/>
              <w:rPr>
                <w:b/>
              </w:rPr>
            </w:pPr>
          </w:p>
          <w:p w:rsidR="00B70871" w:rsidRPr="00315BC6" w:rsidRDefault="00B70871" w:rsidP="00071C9B">
            <w:pPr>
              <w:jc w:val="center"/>
              <w:rPr>
                <w:b/>
              </w:rPr>
            </w:pPr>
            <w:r w:rsidRPr="00315BC6">
              <w:rPr>
                <w:b/>
              </w:rPr>
              <w:t>Καραμπάτσου Μαγδαληνή</w:t>
            </w:r>
          </w:p>
        </w:tc>
        <w:tc>
          <w:tcPr>
            <w:tcW w:w="4261" w:type="dxa"/>
            <w:shd w:val="clear" w:color="auto" w:fill="auto"/>
          </w:tcPr>
          <w:p w:rsidR="00B70871" w:rsidRPr="00315BC6" w:rsidRDefault="00B70871" w:rsidP="00071C9B">
            <w:pPr>
              <w:jc w:val="center"/>
              <w:rPr>
                <w:b/>
              </w:rPr>
            </w:pPr>
            <w:r w:rsidRPr="00315BC6">
              <w:rPr>
                <w:b/>
              </w:rPr>
              <w:t>Ο Αναπληρωτής Πρ/νος Δ/νσης Πολεοδομίας &amp; Τεχνικών Υπηρεσιών</w:t>
            </w:r>
          </w:p>
          <w:p w:rsidR="00B70871" w:rsidRPr="00315BC6" w:rsidRDefault="00B70871" w:rsidP="00071C9B">
            <w:pPr>
              <w:jc w:val="center"/>
              <w:rPr>
                <w:b/>
              </w:rPr>
            </w:pPr>
          </w:p>
          <w:p w:rsidR="00B70871" w:rsidRPr="00315BC6" w:rsidRDefault="00B70871" w:rsidP="00071C9B">
            <w:pPr>
              <w:jc w:val="center"/>
              <w:rPr>
                <w:b/>
              </w:rPr>
            </w:pPr>
          </w:p>
          <w:p w:rsidR="00B70871" w:rsidRPr="00315BC6" w:rsidRDefault="00B70871" w:rsidP="00071C9B">
            <w:pPr>
              <w:jc w:val="center"/>
              <w:rPr>
                <w:b/>
              </w:rPr>
            </w:pPr>
          </w:p>
          <w:p w:rsidR="00B70871" w:rsidRPr="00315BC6" w:rsidRDefault="00B70871" w:rsidP="00071C9B">
            <w:pPr>
              <w:jc w:val="center"/>
              <w:rPr>
                <w:b/>
              </w:rPr>
            </w:pPr>
            <w:r w:rsidRPr="00315BC6">
              <w:rPr>
                <w:b/>
              </w:rPr>
              <w:t>Παπαθαν</w:t>
            </w:r>
            <w:r>
              <w:rPr>
                <w:b/>
              </w:rPr>
              <w:t>α</w:t>
            </w:r>
            <w:r w:rsidRPr="00315BC6">
              <w:rPr>
                <w:b/>
              </w:rPr>
              <w:t>σίου Αθανάσιος</w:t>
            </w:r>
          </w:p>
        </w:tc>
      </w:tr>
    </w:tbl>
    <w:p w:rsidR="001520B3" w:rsidRDefault="001520B3" w:rsidP="002767DF">
      <w:pPr>
        <w:pStyle w:val="a4"/>
        <w:suppressAutoHyphens/>
        <w:spacing w:after="0" w:line="240" w:lineRule="auto"/>
        <w:ind w:left="0"/>
        <w:jc w:val="center"/>
        <w:rPr>
          <w:rFonts w:ascii="Times New Roman" w:eastAsia="Times New Roman" w:hAnsi="Times New Roman"/>
          <w:b/>
          <w:sz w:val="24"/>
          <w:szCs w:val="24"/>
          <w:lang w:eastAsia="zh-CN"/>
        </w:rPr>
      </w:pPr>
    </w:p>
    <w:p w:rsidR="001520B3" w:rsidRDefault="001520B3" w:rsidP="002767DF">
      <w:pPr>
        <w:pStyle w:val="a4"/>
        <w:suppressAutoHyphens/>
        <w:spacing w:after="0" w:line="240" w:lineRule="auto"/>
        <w:ind w:left="0"/>
        <w:jc w:val="center"/>
        <w:rPr>
          <w:rFonts w:ascii="Times New Roman" w:eastAsia="Times New Roman" w:hAnsi="Times New Roman"/>
          <w:b/>
          <w:sz w:val="24"/>
          <w:szCs w:val="24"/>
          <w:lang w:eastAsia="zh-CN"/>
        </w:rPr>
      </w:pPr>
    </w:p>
    <w:p w:rsidR="001520B3" w:rsidRDefault="001520B3" w:rsidP="002767DF">
      <w:pPr>
        <w:pStyle w:val="a4"/>
        <w:suppressAutoHyphens/>
        <w:spacing w:after="0" w:line="240" w:lineRule="auto"/>
        <w:ind w:left="0"/>
        <w:jc w:val="center"/>
        <w:rPr>
          <w:rFonts w:ascii="Times New Roman" w:eastAsia="Times New Roman" w:hAnsi="Times New Roman"/>
          <w:b/>
          <w:sz w:val="24"/>
          <w:szCs w:val="24"/>
          <w:lang w:eastAsia="zh-CN"/>
        </w:rPr>
      </w:pPr>
    </w:p>
    <w:p w:rsidR="001520B3" w:rsidRDefault="001520B3" w:rsidP="002767DF">
      <w:pPr>
        <w:pStyle w:val="a4"/>
        <w:suppressAutoHyphens/>
        <w:spacing w:after="0" w:line="240" w:lineRule="auto"/>
        <w:ind w:left="0"/>
        <w:jc w:val="center"/>
        <w:rPr>
          <w:rFonts w:ascii="Times New Roman" w:eastAsia="Times New Roman" w:hAnsi="Times New Roman"/>
          <w:b/>
          <w:sz w:val="24"/>
          <w:szCs w:val="24"/>
          <w:lang w:eastAsia="zh-CN"/>
        </w:rPr>
      </w:pPr>
    </w:p>
    <w:p w:rsidR="001520B3" w:rsidRDefault="001520B3" w:rsidP="002767DF">
      <w:pPr>
        <w:pStyle w:val="a4"/>
        <w:suppressAutoHyphens/>
        <w:spacing w:after="0" w:line="240" w:lineRule="auto"/>
        <w:ind w:left="0"/>
        <w:jc w:val="center"/>
        <w:rPr>
          <w:rFonts w:ascii="Times New Roman" w:eastAsia="Times New Roman" w:hAnsi="Times New Roman"/>
          <w:b/>
          <w:sz w:val="24"/>
          <w:szCs w:val="24"/>
          <w:lang w:eastAsia="zh-CN"/>
        </w:rPr>
      </w:pPr>
    </w:p>
    <w:tbl>
      <w:tblPr>
        <w:tblW w:w="9490" w:type="dxa"/>
        <w:jc w:val="center"/>
        <w:tblLook w:val="0000" w:firstRow="0" w:lastRow="0" w:firstColumn="0" w:lastColumn="0" w:noHBand="0" w:noVBand="0"/>
      </w:tblPr>
      <w:tblGrid>
        <w:gridCol w:w="5165"/>
        <w:gridCol w:w="4325"/>
      </w:tblGrid>
      <w:tr w:rsidR="00552DA1" w:rsidRPr="005971B5" w:rsidTr="00D54BFC">
        <w:trPr>
          <w:cantSplit/>
          <w:trHeight w:val="750"/>
          <w:jc w:val="center"/>
        </w:trPr>
        <w:tc>
          <w:tcPr>
            <w:tcW w:w="5165" w:type="dxa"/>
          </w:tcPr>
          <w:p w:rsidR="00552DA1" w:rsidRPr="005971B5" w:rsidRDefault="00552DA1" w:rsidP="00D54BFC">
            <w:pPr>
              <w:suppressAutoHyphens/>
              <w:rPr>
                <w:rFonts w:cs="Calibri"/>
                <w:b/>
                <w:bCs/>
                <w:color w:val="00000A"/>
                <w:lang w:val="en-GB"/>
              </w:rPr>
            </w:pPr>
            <w:r w:rsidRPr="005971B5">
              <w:rPr>
                <w:b/>
                <w:color w:val="FF0000"/>
              </w:rPr>
              <w:br w:type="page"/>
            </w:r>
            <w:r w:rsidRPr="005971B5">
              <w:rPr>
                <w:rFonts w:cs="Calibri"/>
                <w:b/>
                <w:color w:val="00000A"/>
              </w:rPr>
              <w:br w:type="page"/>
            </w:r>
            <w:r w:rsidRPr="005971B5">
              <w:rPr>
                <w:rFonts w:cs="Calibri"/>
                <w:b/>
                <w:noProof/>
                <w:color w:val="00000A"/>
              </w:rPr>
              <w:drawing>
                <wp:inline distT="0" distB="0" distL="0" distR="0" wp14:anchorId="5B0F9EA8" wp14:editId="01468B12">
                  <wp:extent cx="525780" cy="525780"/>
                  <wp:effectExtent l="0" t="0" r="0" b="0"/>
                  <wp:docPr id="8" name="Εικόνα 1" descr="..\..\Documents and Settings\user\Τα έγγραφά μου\ethnosim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cuments and Settings\user\Τα έγγραφά μου\ethnosim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tc>
        <w:tc>
          <w:tcPr>
            <w:tcW w:w="4325" w:type="dxa"/>
            <w:vMerge w:val="restart"/>
          </w:tcPr>
          <w:p w:rsidR="00552DA1" w:rsidRDefault="00552DA1" w:rsidP="00D54BFC">
            <w:pPr>
              <w:tabs>
                <w:tab w:val="left" w:pos="1021"/>
                <w:tab w:val="left" w:pos="1588"/>
              </w:tabs>
              <w:suppressAutoHyphens/>
              <w:snapToGrid w:val="0"/>
              <w:jc w:val="center"/>
              <w:rPr>
                <w:rFonts w:eastAsia="Arial"/>
                <w:b/>
                <w:lang w:eastAsia="ar-SA"/>
              </w:rPr>
            </w:pPr>
          </w:p>
          <w:p w:rsidR="008E0C92" w:rsidRDefault="008E0C92" w:rsidP="00D54BFC">
            <w:pPr>
              <w:tabs>
                <w:tab w:val="left" w:pos="1021"/>
                <w:tab w:val="left" w:pos="1588"/>
              </w:tabs>
              <w:suppressAutoHyphens/>
              <w:snapToGrid w:val="0"/>
              <w:jc w:val="center"/>
              <w:rPr>
                <w:rFonts w:eastAsia="Arial"/>
                <w:b/>
                <w:lang w:eastAsia="ar-SA"/>
              </w:rPr>
            </w:pPr>
          </w:p>
          <w:p w:rsidR="008D67B8" w:rsidRPr="008D67B8" w:rsidRDefault="008D67B8" w:rsidP="008D67B8">
            <w:pPr>
              <w:tabs>
                <w:tab w:val="left" w:pos="1021"/>
                <w:tab w:val="left" w:pos="1588"/>
              </w:tabs>
              <w:suppressAutoHyphens/>
              <w:snapToGrid w:val="0"/>
              <w:jc w:val="center"/>
              <w:rPr>
                <w:rFonts w:eastAsia="Arial"/>
                <w:b/>
                <w:lang w:eastAsia="ar-SA"/>
              </w:rPr>
            </w:pPr>
          </w:p>
          <w:p w:rsidR="008D67B8" w:rsidRPr="008D67B8" w:rsidRDefault="008D67B8" w:rsidP="008D67B8">
            <w:pPr>
              <w:tabs>
                <w:tab w:val="left" w:pos="1021"/>
                <w:tab w:val="left" w:pos="1588"/>
              </w:tabs>
              <w:suppressAutoHyphens/>
              <w:snapToGrid w:val="0"/>
              <w:jc w:val="center"/>
              <w:rPr>
                <w:rFonts w:eastAsia="Arial"/>
                <w:b/>
                <w:lang w:eastAsia="ar-SA"/>
              </w:rPr>
            </w:pPr>
          </w:p>
          <w:p w:rsidR="008D67B8" w:rsidRPr="008D67B8" w:rsidRDefault="008D67B8" w:rsidP="008D67B8">
            <w:pPr>
              <w:tabs>
                <w:tab w:val="left" w:pos="1021"/>
                <w:tab w:val="left" w:pos="1588"/>
              </w:tabs>
              <w:suppressAutoHyphens/>
              <w:snapToGrid w:val="0"/>
              <w:jc w:val="center"/>
              <w:rPr>
                <w:rFonts w:eastAsia="Arial"/>
                <w:b/>
                <w:lang w:eastAsia="ar-SA"/>
              </w:rPr>
            </w:pPr>
            <w:r w:rsidRPr="008D67B8">
              <w:rPr>
                <w:rFonts w:eastAsia="Arial"/>
                <w:b/>
                <w:lang w:eastAsia="ar-SA"/>
              </w:rPr>
              <w:t xml:space="preserve">ΥΠΟΕΡΓΟ 3 </w:t>
            </w:r>
          </w:p>
          <w:p w:rsidR="008D67B8" w:rsidRPr="008D67B8" w:rsidRDefault="008D67B8" w:rsidP="008D67B8">
            <w:pPr>
              <w:tabs>
                <w:tab w:val="left" w:pos="1021"/>
                <w:tab w:val="left" w:pos="1588"/>
              </w:tabs>
              <w:suppressAutoHyphens/>
              <w:snapToGrid w:val="0"/>
              <w:jc w:val="center"/>
              <w:rPr>
                <w:rFonts w:eastAsia="Arial"/>
                <w:b/>
                <w:lang w:eastAsia="ar-SA"/>
              </w:rPr>
            </w:pPr>
            <w:r w:rsidRPr="008D67B8">
              <w:rPr>
                <w:rFonts w:eastAsia="Arial"/>
                <w:b/>
                <w:lang w:eastAsia="ar-SA"/>
              </w:rPr>
              <w:t>“Αγορά εξοπλισμού” της Πράξης</w:t>
            </w:r>
          </w:p>
          <w:p w:rsidR="008D67B8" w:rsidRPr="008D67B8" w:rsidRDefault="008D67B8" w:rsidP="008D67B8">
            <w:pPr>
              <w:tabs>
                <w:tab w:val="left" w:pos="1021"/>
                <w:tab w:val="left" w:pos="1588"/>
              </w:tabs>
              <w:suppressAutoHyphens/>
              <w:snapToGrid w:val="0"/>
              <w:jc w:val="center"/>
              <w:rPr>
                <w:rFonts w:eastAsia="Arial"/>
                <w:b/>
                <w:lang w:eastAsia="ar-SA"/>
              </w:rPr>
            </w:pPr>
            <w:r w:rsidRPr="008D67B8">
              <w:rPr>
                <w:rFonts w:eastAsia="Arial"/>
                <w:b/>
                <w:lang w:eastAsia="ar-SA"/>
              </w:rPr>
              <w:t>«Δημιουργία Πολιτιστικού Κέντρου στο Δήμο Ηρακλείου Αττικής»</w:t>
            </w:r>
          </w:p>
          <w:p w:rsidR="008D67B8" w:rsidRPr="008D67B8" w:rsidRDefault="008D67B8" w:rsidP="008D67B8">
            <w:pPr>
              <w:tabs>
                <w:tab w:val="left" w:pos="1021"/>
                <w:tab w:val="left" w:pos="1588"/>
              </w:tabs>
              <w:suppressAutoHyphens/>
              <w:snapToGrid w:val="0"/>
              <w:jc w:val="center"/>
              <w:rPr>
                <w:rFonts w:eastAsia="Arial"/>
                <w:b/>
                <w:lang w:eastAsia="ar-SA"/>
              </w:rPr>
            </w:pPr>
            <w:r w:rsidRPr="008D67B8">
              <w:rPr>
                <w:rFonts w:eastAsia="Arial"/>
                <w:b/>
                <w:lang w:eastAsia="ar-SA"/>
              </w:rPr>
              <w:t>με Κωδικό ΟΠΣ 5021742</w:t>
            </w:r>
          </w:p>
          <w:p w:rsidR="008D67B8" w:rsidRPr="008D67B8" w:rsidRDefault="008D67B8" w:rsidP="008D67B8">
            <w:pPr>
              <w:tabs>
                <w:tab w:val="left" w:pos="1021"/>
                <w:tab w:val="left" w:pos="1588"/>
              </w:tabs>
              <w:suppressAutoHyphens/>
              <w:snapToGrid w:val="0"/>
              <w:jc w:val="center"/>
              <w:rPr>
                <w:rFonts w:eastAsia="Arial"/>
                <w:b/>
                <w:lang w:eastAsia="ar-SA"/>
              </w:rPr>
            </w:pPr>
            <w:r w:rsidRPr="008D67B8">
              <w:rPr>
                <w:rFonts w:eastAsia="Arial"/>
                <w:b/>
                <w:lang w:eastAsia="ar-SA"/>
              </w:rPr>
              <w:t>Α.Μ. 09TY/2023</w:t>
            </w:r>
          </w:p>
          <w:p w:rsidR="008D67B8" w:rsidRPr="008D67B8" w:rsidRDefault="008D67B8" w:rsidP="008D67B8">
            <w:pPr>
              <w:tabs>
                <w:tab w:val="left" w:pos="1021"/>
                <w:tab w:val="left" w:pos="1588"/>
              </w:tabs>
              <w:suppressAutoHyphens/>
              <w:snapToGrid w:val="0"/>
              <w:jc w:val="center"/>
              <w:rPr>
                <w:rFonts w:eastAsia="Arial"/>
                <w:b/>
                <w:lang w:eastAsia="ar-SA"/>
              </w:rPr>
            </w:pPr>
            <w:r w:rsidRPr="008D67B8">
              <w:rPr>
                <w:rFonts w:eastAsia="Arial"/>
                <w:b/>
                <w:lang w:eastAsia="ar-SA"/>
              </w:rPr>
              <w:t>Κ.Α. : 64-7131.001.</w:t>
            </w:r>
          </w:p>
          <w:p w:rsidR="008E0C92" w:rsidRPr="005971B5" w:rsidRDefault="008D67B8" w:rsidP="008D67B8">
            <w:pPr>
              <w:tabs>
                <w:tab w:val="left" w:pos="1021"/>
                <w:tab w:val="left" w:pos="1588"/>
              </w:tabs>
              <w:suppressAutoHyphens/>
              <w:snapToGrid w:val="0"/>
              <w:jc w:val="center"/>
              <w:rPr>
                <w:rFonts w:eastAsia="Arial"/>
                <w:b/>
                <w:lang w:eastAsia="ar-SA"/>
              </w:rPr>
            </w:pPr>
            <w:r w:rsidRPr="008D67B8">
              <w:rPr>
                <w:rFonts w:eastAsia="Arial"/>
                <w:b/>
                <w:lang w:eastAsia="ar-SA"/>
              </w:rPr>
              <w:t xml:space="preserve">Προϋπολογισμός: </w:t>
            </w:r>
            <w:r w:rsidR="00B145FB" w:rsidRPr="00B145FB">
              <w:rPr>
                <w:rFonts w:eastAsia="Arial"/>
                <w:b/>
                <w:lang w:eastAsia="ar-SA"/>
              </w:rPr>
              <w:t>171.405,20</w:t>
            </w:r>
            <w:r w:rsidRPr="008D67B8">
              <w:rPr>
                <w:rFonts w:eastAsia="Arial"/>
                <w:b/>
                <w:lang w:eastAsia="ar-SA"/>
              </w:rPr>
              <w:t>€</w:t>
            </w:r>
            <w:r w:rsidR="003028DC">
              <w:rPr>
                <w:rFonts w:eastAsia="Arial"/>
                <w:b/>
                <w:lang w:eastAsia="ar-SA"/>
              </w:rPr>
              <w:t xml:space="preserve"> με Φ.Π.Α. 24%</w:t>
            </w:r>
          </w:p>
        </w:tc>
      </w:tr>
      <w:tr w:rsidR="00552DA1" w:rsidRPr="005971B5" w:rsidTr="00D54BFC">
        <w:trPr>
          <w:cantSplit/>
          <w:trHeight w:val="259"/>
          <w:jc w:val="center"/>
        </w:trPr>
        <w:tc>
          <w:tcPr>
            <w:tcW w:w="5165" w:type="dxa"/>
          </w:tcPr>
          <w:p w:rsidR="00552DA1" w:rsidRPr="005971B5" w:rsidRDefault="00552DA1" w:rsidP="00D54BFC">
            <w:pPr>
              <w:suppressAutoHyphens/>
              <w:rPr>
                <w:rFonts w:cs="Calibri"/>
                <w:b/>
                <w:color w:val="00000A"/>
                <w:lang w:val="en-GB"/>
              </w:rPr>
            </w:pPr>
            <w:r w:rsidRPr="005971B5">
              <w:rPr>
                <w:rFonts w:cs="Calibri"/>
                <w:b/>
                <w:bCs/>
                <w:color w:val="00000A"/>
                <w:lang w:val="en-GB"/>
              </w:rPr>
              <w:t>ΕΛΛΗΝΙΚΗ ΔΗΜΟΚΡΑΤΙΑ</w:t>
            </w:r>
          </w:p>
        </w:tc>
        <w:tc>
          <w:tcPr>
            <w:tcW w:w="4325" w:type="dxa"/>
            <w:vMerge/>
          </w:tcPr>
          <w:p w:rsidR="00552DA1" w:rsidRPr="005971B5" w:rsidRDefault="00552DA1" w:rsidP="00D54BFC">
            <w:pPr>
              <w:suppressAutoHyphens/>
              <w:rPr>
                <w:rFonts w:cs="Calibri"/>
                <w:b/>
                <w:color w:val="00000A"/>
                <w:lang w:val="en-GB"/>
              </w:rPr>
            </w:pPr>
          </w:p>
        </w:tc>
      </w:tr>
      <w:tr w:rsidR="00552DA1" w:rsidRPr="005971B5" w:rsidTr="00D54BFC">
        <w:trPr>
          <w:cantSplit/>
          <w:trHeight w:val="245"/>
          <w:jc w:val="center"/>
        </w:trPr>
        <w:tc>
          <w:tcPr>
            <w:tcW w:w="5165" w:type="dxa"/>
          </w:tcPr>
          <w:p w:rsidR="00552DA1" w:rsidRPr="005971B5" w:rsidRDefault="00552DA1" w:rsidP="00D54BFC">
            <w:pPr>
              <w:suppressAutoHyphens/>
              <w:rPr>
                <w:rFonts w:cs="Calibri"/>
                <w:b/>
                <w:bCs/>
                <w:color w:val="00000A"/>
                <w:lang w:val="en-GB"/>
              </w:rPr>
            </w:pPr>
            <w:r w:rsidRPr="005971B5">
              <w:rPr>
                <w:rFonts w:cs="Calibri"/>
                <w:b/>
                <w:bCs/>
                <w:color w:val="00000A"/>
                <w:lang w:val="en-GB"/>
              </w:rPr>
              <w:t xml:space="preserve">ΝΟΜΟΣ ΑΤΤΙΚΗΣ                                          </w:t>
            </w:r>
          </w:p>
        </w:tc>
        <w:tc>
          <w:tcPr>
            <w:tcW w:w="4325" w:type="dxa"/>
            <w:vMerge/>
          </w:tcPr>
          <w:p w:rsidR="00552DA1" w:rsidRPr="005971B5" w:rsidRDefault="00552DA1" w:rsidP="00D54BFC">
            <w:pPr>
              <w:suppressAutoHyphens/>
              <w:rPr>
                <w:rFonts w:cs="Calibri"/>
                <w:b/>
                <w:bCs/>
                <w:color w:val="00000A"/>
                <w:lang w:val="en-GB"/>
              </w:rPr>
            </w:pPr>
          </w:p>
        </w:tc>
      </w:tr>
      <w:tr w:rsidR="00552DA1" w:rsidRPr="005971B5" w:rsidTr="00D54BFC">
        <w:trPr>
          <w:cantSplit/>
          <w:trHeight w:val="259"/>
          <w:jc w:val="center"/>
        </w:trPr>
        <w:tc>
          <w:tcPr>
            <w:tcW w:w="5165" w:type="dxa"/>
          </w:tcPr>
          <w:p w:rsidR="00552DA1" w:rsidRPr="00D831AE" w:rsidRDefault="00552DA1" w:rsidP="00D54BFC">
            <w:pPr>
              <w:suppressAutoHyphens/>
              <w:rPr>
                <w:rFonts w:cs="Calibri"/>
                <w:b/>
                <w:bCs/>
                <w:color w:val="00000A"/>
              </w:rPr>
            </w:pPr>
            <w:r w:rsidRPr="00D831AE">
              <w:rPr>
                <w:rFonts w:cs="Calibri"/>
                <w:b/>
                <w:bCs/>
                <w:color w:val="00000A"/>
              </w:rPr>
              <w:t xml:space="preserve">ΔΗΜΟΣ ΗΡΑΚΛΕΙΟΥ ΑΤΤΙΚΗΣ </w:t>
            </w:r>
          </w:p>
          <w:p w:rsidR="008E0C92" w:rsidRPr="00D831AE" w:rsidRDefault="008E0C92" w:rsidP="008E0C92">
            <w:pPr>
              <w:suppressAutoHyphens/>
              <w:rPr>
                <w:rFonts w:cs="Calibri"/>
                <w:b/>
                <w:bCs/>
                <w:color w:val="00000A"/>
              </w:rPr>
            </w:pPr>
            <w:r w:rsidRPr="00D831AE">
              <w:rPr>
                <w:rFonts w:cs="Calibri"/>
                <w:b/>
                <w:bCs/>
                <w:color w:val="00000A"/>
              </w:rPr>
              <w:t xml:space="preserve">ΔΙΕΥΘΥΝΣΗ ΠΟΛΕΟΔΟΜΙΑΣ &amp; </w:t>
            </w:r>
          </w:p>
          <w:p w:rsidR="008E0C92" w:rsidRPr="005971B5" w:rsidRDefault="008E0C92" w:rsidP="008E0C92">
            <w:pPr>
              <w:suppressAutoHyphens/>
              <w:rPr>
                <w:rFonts w:cs="Calibri"/>
                <w:b/>
                <w:bCs/>
                <w:color w:val="00000A"/>
                <w:lang w:val="en-GB"/>
              </w:rPr>
            </w:pPr>
            <w:r w:rsidRPr="008E0C92">
              <w:rPr>
                <w:rFonts w:cs="Calibri"/>
                <w:b/>
                <w:bCs/>
                <w:color w:val="00000A"/>
                <w:lang w:val="en-GB"/>
              </w:rPr>
              <w:t>ΤΕΧΝΙΚΩΝ ΥΠΗΡΕΣΙΩΝ</w:t>
            </w:r>
          </w:p>
        </w:tc>
        <w:tc>
          <w:tcPr>
            <w:tcW w:w="4325" w:type="dxa"/>
            <w:vMerge/>
          </w:tcPr>
          <w:p w:rsidR="00552DA1" w:rsidRPr="005971B5" w:rsidRDefault="00552DA1" w:rsidP="00D54BFC">
            <w:pPr>
              <w:suppressAutoHyphens/>
              <w:rPr>
                <w:rFonts w:cs="Calibri"/>
                <w:b/>
                <w:bCs/>
                <w:color w:val="00000A"/>
                <w:lang w:val="en-GB"/>
              </w:rPr>
            </w:pPr>
          </w:p>
        </w:tc>
      </w:tr>
      <w:tr w:rsidR="00552DA1" w:rsidRPr="005971B5" w:rsidTr="00D54BFC">
        <w:trPr>
          <w:trHeight w:val="260"/>
          <w:jc w:val="center"/>
        </w:trPr>
        <w:tc>
          <w:tcPr>
            <w:tcW w:w="5165" w:type="dxa"/>
          </w:tcPr>
          <w:p w:rsidR="00552DA1" w:rsidRPr="005971B5" w:rsidRDefault="00552DA1" w:rsidP="00D54BFC">
            <w:pPr>
              <w:suppressAutoHyphens/>
              <w:rPr>
                <w:rFonts w:cs="Calibri"/>
                <w:b/>
                <w:bCs/>
                <w:color w:val="00000A"/>
                <w:lang w:val="en-GB"/>
              </w:rPr>
            </w:pPr>
          </w:p>
        </w:tc>
        <w:tc>
          <w:tcPr>
            <w:tcW w:w="4325" w:type="dxa"/>
          </w:tcPr>
          <w:p w:rsidR="00552DA1" w:rsidRPr="005971B5" w:rsidRDefault="00552DA1" w:rsidP="00D54BFC">
            <w:pPr>
              <w:suppressAutoHyphens/>
              <w:jc w:val="center"/>
              <w:rPr>
                <w:rFonts w:cs="Calibri"/>
                <w:b/>
                <w:bCs/>
                <w:color w:val="00000A"/>
              </w:rPr>
            </w:pPr>
          </w:p>
        </w:tc>
      </w:tr>
    </w:tbl>
    <w:p w:rsidR="00315BC6" w:rsidRPr="00315BC6" w:rsidRDefault="00315BC6" w:rsidP="00315BC6">
      <w:pPr>
        <w:rPr>
          <w:vanish/>
        </w:rPr>
      </w:pPr>
    </w:p>
    <w:p w:rsidR="00CF1C19" w:rsidRPr="008E0C92" w:rsidRDefault="00CF1C19" w:rsidP="00CF1C19">
      <w:pPr>
        <w:pStyle w:val="a4"/>
        <w:suppressAutoHyphens/>
        <w:spacing w:after="0" w:line="240" w:lineRule="auto"/>
        <w:ind w:left="0"/>
        <w:jc w:val="center"/>
        <w:rPr>
          <w:rFonts w:ascii="Times New Roman" w:eastAsia="Times New Roman" w:hAnsi="Times New Roman"/>
          <w:b/>
          <w:sz w:val="28"/>
          <w:szCs w:val="28"/>
          <w:u w:val="single"/>
          <w:lang w:eastAsia="zh-CN"/>
        </w:rPr>
      </w:pPr>
      <w:r w:rsidRPr="008E0C92">
        <w:rPr>
          <w:rFonts w:ascii="Times New Roman" w:eastAsia="Times New Roman" w:hAnsi="Times New Roman"/>
          <w:b/>
          <w:sz w:val="28"/>
          <w:szCs w:val="28"/>
          <w:u w:val="single"/>
          <w:lang w:eastAsia="zh-CN"/>
        </w:rPr>
        <w:t>ΤΕΧΝΙΚΕΣ ΠΡΟΔΙΑΓΡΑΦΕΣ</w:t>
      </w:r>
    </w:p>
    <w:p w:rsidR="00CF1C19" w:rsidRDefault="00CF1C19" w:rsidP="00964C54">
      <w:pPr>
        <w:pStyle w:val="a4"/>
        <w:suppressAutoHyphens/>
        <w:spacing w:after="0" w:line="240" w:lineRule="auto"/>
        <w:ind w:left="0"/>
        <w:rPr>
          <w:rFonts w:ascii="Times New Roman" w:eastAsia="Times New Roman" w:hAnsi="Times New Roman"/>
          <w:b/>
          <w:sz w:val="24"/>
          <w:szCs w:val="24"/>
          <w:lang w:eastAsia="zh-CN"/>
        </w:rPr>
      </w:pPr>
    </w:p>
    <w:p w:rsidR="001817E9" w:rsidRDefault="001817E9" w:rsidP="001817E9">
      <w:pPr>
        <w:pStyle w:val="a4"/>
        <w:suppressAutoHyphens/>
        <w:spacing w:after="0" w:line="240" w:lineRule="auto"/>
        <w:ind w:left="0"/>
        <w:jc w:val="both"/>
        <w:rPr>
          <w:rFonts w:ascii="Times New Roman" w:hAnsi="Times New Roman"/>
          <w:b/>
          <w:bCs/>
          <w:sz w:val="24"/>
          <w:szCs w:val="24"/>
          <w:lang w:eastAsia="el-GR"/>
        </w:rPr>
      </w:pPr>
      <w:r>
        <w:rPr>
          <w:rFonts w:ascii="Times New Roman" w:hAnsi="Times New Roman"/>
          <w:b/>
          <w:bCs/>
          <w:sz w:val="24"/>
          <w:szCs w:val="24"/>
          <w:lang w:eastAsia="el-GR"/>
        </w:rPr>
        <w:t>1.</w:t>
      </w:r>
      <w:r w:rsidR="00B65884" w:rsidRPr="00B65884">
        <w:t xml:space="preserve"> </w:t>
      </w:r>
      <w:r w:rsidR="00B65884" w:rsidRPr="00B65884">
        <w:rPr>
          <w:rFonts w:ascii="Times New Roman" w:hAnsi="Times New Roman"/>
          <w:b/>
          <w:bCs/>
          <w:sz w:val="24"/>
          <w:szCs w:val="24"/>
          <w:lang w:eastAsia="el-GR"/>
        </w:rPr>
        <w:t>Τραπέζι συνεδριάσεων τύπου Ι</w:t>
      </w:r>
    </w:p>
    <w:p w:rsidR="00B65884" w:rsidRDefault="00B65884" w:rsidP="001817E9">
      <w:pPr>
        <w:pStyle w:val="a4"/>
        <w:suppressAutoHyphens/>
        <w:spacing w:after="0" w:line="240" w:lineRule="auto"/>
        <w:ind w:left="0"/>
        <w:jc w:val="both"/>
        <w:rPr>
          <w:rFonts w:ascii="Times New Roman" w:hAnsi="Times New Roman"/>
          <w:b/>
          <w:bCs/>
          <w:sz w:val="24"/>
          <w:szCs w:val="24"/>
          <w:lang w:eastAsia="el-GR"/>
        </w:rPr>
      </w:pPr>
    </w:p>
    <w:p w:rsidR="00DA7460" w:rsidRDefault="00B65884" w:rsidP="002F050A">
      <w:pPr>
        <w:pStyle w:val="a4"/>
        <w:suppressAutoHyphens/>
        <w:spacing w:after="0" w:line="240" w:lineRule="auto"/>
        <w:ind w:left="0"/>
        <w:jc w:val="both"/>
      </w:pPr>
      <w:r w:rsidRPr="00B65884">
        <w:rPr>
          <w:rFonts w:ascii="Times New Roman" w:hAnsi="Times New Roman"/>
          <w:bCs/>
          <w:sz w:val="24"/>
          <w:szCs w:val="24"/>
          <w:lang w:eastAsia="el-GR"/>
        </w:rPr>
        <w:t xml:space="preserve">Τραπέζι συνεδριάσεων </w:t>
      </w:r>
      <w:r>
        <w:rPr>
          <w:rFonts w:ascii="Times New Roman" w:hAnsi="Times New Roman"/>
          <w:bCs/>
          <w:sz w:val="24"/>
          <w:szCs w:val="24"/>
          <w:lang w:eastAsia="el-GR"/>
        </w:rPr>
        <w:t>στρογγυλό κ</w:t>
      </w:r>
      <w:r w:rsidRPr="00B65884">
        <w:rPr>
          <w:rFonts w:ascii="Times New Roman" w:hAnsi="Times New Roman"/>
          <w:bCs/>
          <w:sz w:val="24"/>
          <w:szCs w:val="24"/>
          <w:lang w:eastAsia="el-GR"/>
        </w:rPr>
        <w:t>ατασκευασμένο από μελαμίνη εξαιρετικής ποιότητας και μέταλλο  υψηλών αντοχών στη φθορά και στο χρόνο.</w:t>
      </w:r>
      <w:r w:rsidR="00DA7460" w:rsidRPr="00DA7460">
        <w:t xml:space="preserve"> </w:t>
      </w:r>
    </w:p>
    <w:p w:rsidR="00DA7460" w:rsidRPr="00DA7460" w:rsidRDefault="00DA7460" w:rsidP="002F050A">
      <w:pPr>
        <w:pStyle w:val="a4"/>
        <w:suppressAutoHyphens/>
        <w:spacing w:after="0" w:line="240" w:lineRule="auto"/>
        <w:ind w:left="0"/>
        <w:jc w:val="both"/>
        <w:rPr>
          <w:rFonts w:ascii="Times New Roman" w:hAnsi="Times New Roman"/>
          <w:bCs/>
          <w:sz w:val="24"/>
          <w:szCs w:val="24"/>
          <w:lang w:eastAsia="el-GR"/>
        </w:rPr>
      </w:pPr>
      <w:r w:rsidRPr="00DA7460">
        <w:rPr>
          <w:rFonts w:ascii="Times New Roman" w:hAnsi="Times New Roman"/>
          <w:bCs/>
          <w:sz w:val="24"/>
          <w:szCs w:val="24"/>
          <w:lang w:eastAsia="el-GR"/>
        </w:rPr>
        <w:t>Το μέταλλο κατασκευής δεν σκουριάζει και είναι βαμμένο με ανθεκτική στις γρατσουνιές ηλεκτροστατική βαφή πούδρας.</w:t>
      </w:r>
    </w:p>
    <w:p w:rsidR="00B65884" w:rsidRPr="00B65884" w:rsidRDefault="00B65884" w:rsidP="002F050A">
      <w:pPr>
        <w:pStyle w:val="a4"/>
        <w:suppressAutoHyphens/>
        <w:spacing w:after="0" w:line="240" w:lineRule="auto"/>
        <w:ind w:left="0"/>
        <w:jc w:val="both"/>
        <w:rPr>
          <w:rFonts w:ascii="Times New Roman" w:hAnsi="Times New Roman"/>
          <w:bCs/>
          <w:sz w:val="24"/>
          <w:szCs w:val="24"/>
          <w:lang w:eastAsia="el-GR"/>
        </w:rPr>
      </w:pPr>
      <w:r w:rsidRPr="00B65884">
        <w:rPr>
          <w:rFonts w:ascii="Times New Roman" w:hAnsi="Times New Roman"/>
          <w:bCs/>
          <w:sz w:val="24"/>
          <w:szCs w:val="24"/>
          <w:lang w:eastAsia="el-GR"/>
        </w:rPr>
        <w:t xml:space="preserve">Διαστάσεις: </w:t>
      </w:r>
      <w:r>
        <w:rPr>
          <w:rFonts w:ascii="Times New Roman" w:hAnsi="Times New Roman"/>
          <w:bCs/>
          <w:sz w:val="24"/>
          <w:szCs w:val="24"/>
          <w:lang w:eastAsia="el-GR"/>
        </w:rPr>
        <w:t>Διάμετρος 1</w:t>
      </w:r>
      <w:r w:rsidRPr="00B65884">
        <w:rPr>
          <w:rFonts w:ascii="Times New Roman" w:hAnsi="Times New Roman"/>
          <w:bCs/>
          <w:sz w:val="24"/>
          <w:szCs w:val="24"/>
          <w:lang w:eastAsia="el-GR"/>
        </w:rPr>
        <w:t>00</w:t>
      </w:r>
      <w:r>
        <w:rPr>
          <w:rFonts w:ascii="Times New Roman" w:hAnsi="Times New Roman"/>
          <w:bCs/>
          <w:sz w:val="24"/>
          <w:szCs w:val="24"/>
          <w:lang w:eastAsia="el-GR"/>
        </w:rPr>
        <w:t>εκ.</w:t>
      </w:r>
      <w:r w:rsidRPr="00B65884">
        <w:rPr>
          <w:rFonts w:ascii="Times New Roman" w:hAnsi="Times New Roman"/>
          <w:bCs/>
          <w:sz w:val="24"/>
          <w:szCs w:val="24"/>
          <w:lang w:eastAsia="el-GR"/>
        </w:rPr>
        <w:t xml:space="preserve"> x Ύψος 78 εκ.</w:t>
      </w:r>
    </w:p>
    <w:p w:rsidR="00B65884" w:rsidRPr="00B65884" w:rsidRDefault="00B65884" w:rsidP="002F050A">
      <w:pPr>
        <w:pStyle w:val="a4"/>
        <w:suppressAutoHyphens/>
        <w:spacing w:after="0" w:line="240" w:lineRule="auto"/>
        <w:ind w:left="0"/>
        <w:jc w:val="both"/>
        <w:rPr>
          <w:rFonts w:ascii="Times New Roman" w:hAnsi="Times New Roman"/>
          <w:bCs/>
          <w:sz w:val="24"/>
          <w:szCs w:val="24"/>
          <w:lang w:eastAsia="el-GR"/>
        </w:rPr>
      </w:pPr>
      <w:r w:rsidRPr="00B65884">
        <w:rPr>
          <w:rFonts w:ascii="Times New Roman" w:hAnsi="Times New Roman"/>
          <w:bCs/>
          <w:sz w:val="24"/>
          <w:szCs w:val="24"/>
          <w:lang w:eastAsia="el-GR"/>
        </w:rPr>
        <w:t>Πάχος μελαμίνης: 18mm.</w:t>
      </w:r>
    </w:p>
    <w:p w:rsidR="00B65884" w:rsidRDefault="00B65884" w:rsidP="002F050A">
      <w:pPr>
        <w:pStyle w:val="a4"/>
        <w:suppressAutoHyphens/>
        <w:spacing w:after="0" w:line="240" w:lineRule="auto"/>
        <w:ind w:left="0"/>
        <w:jc w:val="both"/>
        <w:rPr>
          <w:rFonts w:ascii="Times New Roman" w:hAnsi="Times New Roman"/>
          <w:bCs/>
          <w:sz w:val="24"/>
          <w:szCs w:val="24"/>
          <w:lang w:eastAsia="el-GR"/>
        </w:rPr>
      </w:pPr>
      <w:r w:rsidRPr="00B65884">
        <w:rPr>
          <w:rFonts w:ascii="Times New Roman" w:hAnsi="Times New Roman"/>
          <w:bCs/>
          <w:sz w:val="24"/>
          <w:szCs w:val="24"/>
          <w:lang w:eastAsia="el-GR"/>
        </w:rPr>
        <w:t>Πάχος μετάλλου: 15mm.</w:t>
      </w:r>
    </w:p>
    <w:p w:rsidR="00B65884" w:rsidRDefault="00B65884" w:rsidP="00B65884">
      <w:pPr>
        <w:pStyle w:val="a4"/>
        <w:suppressAutoHyphens/>
        <w:ind w:left="0"/>
        <w:jc w:val="both"/>
        <w:rPr>
          <w:rFonts w:ascii="Times New Roman" w:hAnsi="Times New Roman"/>
          <w:bCs/>
          <w:sz w:val="24"/>
          <w:szCs w:val="24"/>
          <w:lang w:eastAsia="el-GR"/>
        </w:rPr>
      </w:pPr>
    </w:p>
    <w:p w:rsidR="00B65884" w:rsidRDefault="00B65884" w:rsidP="00B65884">
      <w:pPr>
        <w:pStyle w:val="a4"/>
        <w:suppressAutoHyphens/>
        <w:ind w:left="0"/>
        <w:jc w:val="both"/>
        <w:rPr>
          <w:rFonts w:ascii="Times New Roman" w:hAnsi="Times New Roman"/>
          <w:b/>
          <w:bCs/>
          <w:sz w:val="24"/>
          <w:szCs w:val="24"/>
          <w:lang w:eastAsia="el-GR"/>
        </w:rPr>
      </w:pPr>
      <w:r w:rsidRPr="00B65884">
        <w:rPr>
          <w:rFonts w:ascii="Times New Roman" w:hAnsi="Times New Roman"/>
          <w:b/>
          <w:bCs/>
          <w:sz w:val="24"/>
          <w:szCs w:val="24"/>
          <w:lang w:eastAsia="el-GR"/>
        </w:rPr>
        <w:t>2.</w:t>
      </w:r>
      <w:r w:rsidRPr="00B65884">
        <w:rPr>
          <w:b/>
        </w:rPr>
        <w:t xml:space="preserve"> </w:t>
      </w:r>
      <w:r w:rsidRPr="00B65884">
        <w:rPr>
          <w:rFonts w:ascii="Times New Roman" w:hAnsi="Times New Roman"/>
          <w:b/>
          <w:bCs/>
          <w:sz w:val="24"/>
          <w:szCs w:val="24"/>
          <w:lang w:eastAsia="el-GR"/>
        </w:rPr>
        <w:t>Καρέκλα Τραπέζι συν</w:t>
      </w:r>
      <w:r>
        <w:rPr>
          <w:rFonts w:ascii="Times New Roman" w:hAnsi="Times New Roman"/>
          <w:b/>
          <w:bCs/>
          <w:sz w:val="24"/>
          <w:szCs w:val="24"/>
          <w:lang w:eastAsia="el-GR"/>
        </w:rPr>
        <w:t xml:space="preserve">εδριάσεων </w:t>
      </w:r>
      <w:r w:rsidRPr="00B65884">
        <w:rPr>
          <w:rFonts w:ascii="Times New Roman" w:hAnsi="Times New Roman"/>
          <w:b/>
          <w:bCs/>
          <w:sz w:val="24"/>
          <w:szCs w:val="24"/>
          <w:lang w:eastAsia="el-GR"/>
        </w:rPr>
        <w:t xml:space="preserve"> Τύπου Ι</w:t>
      </w:r>
    </w:p>
    <w:p w:rsidR="002F050A" w:rsidRDefault="0010297E" w:rsidP="002F050A">
      <w:pPr>
        <w:shd w:val="clear" w:color="auto" w:fill="FFFFFF"/>
        <w:jc w:val="both"/>
        <w:rPr>
          <w:color w:val="35353C"/>
        </w:rPr>
      </w:pPr>
      <w:r w:rsidRPr="002F050A">
        <w:rPr>
          <w:color w:val="35353C"/>
        </w:rPr>
        <w:t>Καρέκλα τραπεζαρίας μέταλλο χρώμα μαύρο 43x46x79εκ.</w:t>
      </w:r>
      <w:r w:rsidR="00764973" w:rsidRPr="002F050A">
        <w:t xml:space="preserve"> </w:t>
      </w:r>
      <w:r w:rsidR="00764973" w:rsidRPr="002F050A">
        <w:rPr>
          <w:color w:val="35353C"/>
        </w:rPr>
        <w:t>κατασκευασμένη από μέταλλο εξαιρετικής ποιότητας και κάθισμα από τεχνόδερμα υψηλών αντοχών στη φθορά</w:t>
      </w:r>
      <w:r w:rsidR="002F050A">
        <w:rPr>
          <w:color w:val="35353C"/>
        </w:rPr>
        <w:t xml:space="preserve"> </w:t>
      </w:r>
      <w:r w:rsidR="00764973" w:rsidRPr="002F050A">
        <w:rPr>
          <w:color w:val="35353C"/>
        </w:rPr>
        <w:t>και</w:t>
      </w:r>
      <w:r w:rsidR="002F050A">
        <w:rPr>
          <w:color w:val="35353C"/>
        </w:rPr>
        <w:t xml:space="preserve"> </w:t>
      </w:r>
      <w:r w:rsidR="00764973" w:rsidRPr="002F050A">
        <w:rPr>
          <w:color w:val="35353C"/>
        </w:rPr>
        <w:t>στο</w:t>
      </w:r>
      <w:r w:rsidR="002F050A">
        <w:rPr>
          <w:color w:val="35353C"/>
        </w:rPr>
        <w:t xml:space="preserve"> </w:t>
      </w:r>
      <w:r w:rsidR="00764973" w:rsidRPr="002F050A">
        <w:rPr>
          <w:color w:val="35353C"/>
        </w:rPr>
        <w:t>χρόνο</w:t>
      </w:r>
      <w:r w:rsidR="002F050A">
        <w:rPr>
          <w:color w:val="35353C"/>
        </w:rPr>
        <w:t>.</w:t>
      </w:r>
    </w:p>
    <w:p w:rsidR="002F050A" w:rsidRDefault="002F050A" w:rsidP="002F050A">
      <w:pPr>
        <w:shd w:val="clear" w:color="auto" w:fill="FFFFFF"/>
        <w:jc w:val="both"/>
        <w:rPr>
          <w:color w:val="35353C"/>
        </w:rPr>
      </w:pPr>
    </w:p>
    <w:p w:rsidR="0010297E" w:rsidRPr="002F050A" w:rsidRDefault="0010297E" w:rsidP="002F050A">
      <w:pPr>
        <w:shd w:val="clear" w:color="auto" w:fill="FFFFFF"/>
        <w:jc w:val="both"/>
        <w:rPr>
          <w:color w:val="35353C"/>
        </w:rPr>
      </w:pPr>
      <w:r w:rsidRPr="002F050A">
        <w:rPr>
          <w:color w:val="35353C"/>
        </w:rPr>
        <w:t>Τεχνικά χαρακτηριστικά:</w:t>
      </w:r>
    </w:p>
    <w:p w:rsidR="0010297E" w:rsidRPr="002F050A" w:rsidRDefault="0010297E" w:rsidP="002F050A">
      <w:pPr>
        <w:numPr>
          <w:ilvl w:val="0"/>
          <w:numId w:val="14"/>
        </w:numPr>
        <w:shd w:val="clear" w:color="auto" w:fill="FFFFFF"/>
        <w:jc w:val="both"/>
        <w:rPr>
          <w:color w:val="35353C"/>
        </w:rPr>
      </w:pPr>
      <w:r w:rsidRPr="002F050A">
        <w:rPr>
          <w:color w:val="35353C"/>
        </w:rPr>
        <w:t>Χρώμα: μαύρο</w:t>
      </w:r>
    </w:p>
    <w:p w:rsidR="0010297E" w:rsidRPr="002F050A" w:rsidRDefault="0010297E" w:rsidP="002F050A">
      <w:pPr>
        <w:numPr>
          <w:ilvl w:val="0"/>
          <w:numId w:val="14"/>
        </w:numPr>
        <w:shd w:val="clear" w:color="auto" w:fill="FFFFFF"/>
        <w:jc w:val="both"/>
        <w:rPr>
          <w:color w:val="35353C"/>
        </w:rPr>
      </w:pPr>
      <w:r w:rsidRPr="002F050A">
        <w:rPr>
          <w:color w:val="35353C"/>
        </w:rPr>
        <w:t>Διαστάσεις: Μ</w:t>
      </w:r>
      <w:r w:rsidR="00764973" w:rsidRPr="002F050A">
        <w:rPr>
          <w:color w:val="35353C"/>
        </w:rPr>
        <w:t>ήκος 43 x Βάθος 46 x Ύψος 79 εκ.</w:t>
      </w:r>
    </w:p>
    <w:p w:rsidR="0010297E" w:rsidRPr="002F050A" w:rsidRDefault="0010297E" w:rsidP="002F050A">
      <w:pPr>
        <w:numPr>
          <w:ilvl w:val="0"/>
          <w:numId w:val="14"/>
        </w:numPr>
        <w:shd w:val="clear" w:color="auto" w:fill="FFFFFF"/>
        <w:jc w:val="both"/>
        <w:rPr>
          <w:color w:val="35353C"/>
        </w:rPr>
      </w:pPr>
      <w:r w:rsidRPr="002F050A">
        <w:rPr>
          <w:color w:val="35353C"/>
        </w:rPr>
        <w:t>Μήκος καθίσματος: 43 εκ.</w:t>
      </w:r>
    </w:p>
    <w:p w:rsidR="0010297E" w:rsidRPr="002F050A" w:rsidRDefault="0010297E" w:rsidP="002F050A">
      <w:pPr>
        <w:numPr>
          <w:ilvl w:val="0"/>
          <w:numId w:val="14"/>
        </w:numPr>
        <w:shd w:val="clear" w:color="auto" w:fill="FFFFFF"/>
        <w:jc w:val="both"/>
        <w:rPr>
          <w:color w:val="35353C"/>
        </w:rPr>
      </w:pPr>
      <w:r w:rsidRPr="002F050A">
        <w:rPr>
          <w:color w:val="35353C"/>
        </w:rPr>
        <w:t>Βάθος καθίσματος: 39 εκ.</w:t>
      </w:r>
    </w:p>
    <w:p w:rsidR="0010297E" w:rsidRPr="002F050A" w:rsidRDefault="0010297E" w:rsidP="002F050A">
      <w:pPr>
        <w:numPr>
          <w:ilvl w:val="0"/>
          <w:numId w:val="14"/>
        </w:numPr>
        <w:shd w:val="clear" w:color="auto" w:fill="FFFFFF"/>
        <w:jc w:val="both"/>
        <w:rPr>
          <w:color w:val="35353C"/>
        </w:rPr>
      </w:pPr>
      <w:r w:rsidRPr="002F050A">
        <w:rPr>
          <w:color w:val="35353C"/>
        </w:rPr>
        <w:t>Ύψος καθίσματος: 47 εκ.</w:t>
      </w:r>
    </w:p>
    <w:p w:rsidR="0010297E" w:rsidRPr="002F050A" w:rsidRDefault="0010297E" w:rsidP="002F050A">
      <w:pPr>
        <w:numPr>
          <w:ilvl w:val="0"/>
          <w:numId w:val="14"/>
        </w:numPr>
        <w:shd w:val="clear" w:color="auto" w:fill="FFFFFF"/>
        <w:jc w:val="both"/>
        <w:rPr>
          <w:color w:val="35353C"/>
        </w:rPr>
      </w:pPr>
      <w:r w:rsidRPr="002F050A">
        <w:rPr>
          <w:color w:val="35353C"/>
        </w:rPr>
        <w:t>Ύψος ποδιών: 42 εκ.</w:t>
      </w:r>
    </w:p>
    <w:p w:rsidR="00DD566C" w:rsidRDefault="00DD566C" w:rsidP="00DD566C">
      <w:pPr>
        <w:shd w:val="clear" w:color="auto" w:fill="FFFFFF"/>
        <w:spacing w:before="100" w:beforeAutospacing="1" w:after="100" w:afterAutospacing="1"/>
        <w:rPr>
          <w:rFonts w:ascii="Open Sans" w:hAnsi="Open Sans"/>
          <w:b/>
          <w:color w:val="35353C"/>
          <w:sz w:val="23"/>
          <w:szCs w:val="23"/>
        </w:rPr>
      </w:pPr>
      <w:r w:rsidRPr="00DD566C">
        <w:rPr>
          <w:rFonts w:ascii="Open Sans" w:hAnsi="Open Sans"/>
          <w:b/>
          <w:color w:val="35353C"/>
          <w:sz w:val="23"/>
          <w:szCs w:val="23"/>
        </w:rPr>
        <w:t>3.</w:t>
      </w:r>
      <w:r w:rsidRPr="00DD566C">
        <w:rPr>
          <w:b/>
        </w:rPr>
        <w:t xml:space="preserve"> </w:t>
      </w:r>
      <w:r w:rsidR="008E6450" w:rsidRPr="00DD566C">
        <w:rPr>
          <w:rFonts w:ascii="Open Sans" w:hAnsi="Open Sans"/>
          <w:b/>
          <w:color w:val="35353C"/>
          <w:sz w:val="23"/>
          <w:szCs w:val="23"/>
        </w:rPr>
        <w:t>Κάθισμα</w:t>
      </w:r>
      <w:r w:rsidRPr="00DD566C">
        <w:rPr>
          <w:rFonts w:ascii="Open Sans" w:hAnsi="Open Sans"/>
          <w:b/>
          <w:color w:val="35353C"/>
          <w:sz w:val="23"/>
          <w:szCs w:val="23"/>
        </w:rPr>
        <w:t xml:space="preserve"> Αίθουσας Συνεδριάσεων</w:t>
      </w:r>
    </w:p>
    <w:p w:rsidR="00DD566C" w:rsidRPr="00E847EB" w:rsidRDefault="00DD566C" w:rsidP="00E847EB">
      <w:pPr>
        <w:shd w:val="clear" w:color="auto" w:fill="FFFFFF"/>
        <w:spacing w:before="100" w:beforeAutospacing="1" w:after="100" w:afterAutospacing="1"/>
        <w:jc w:val="both"/>
        <w:rPr>
          <w:color w:val="35353C"/>
        </w:rPr>
      </w:pPr>
      <w:r w:rsidRPr="00E847EB">
        <w:rPr>
          <w:color w:val="35353C"/>
        </w:rPr>
        <w:t>Το κάθισμα αποτελείται από έδρα, πλάτη και πλαϊνό στήριξης (σκελετός) με μπράτσο. Μεταξύ δύο διαδοχικών καθισμάτων παρεμβάλλεται ένα πλαϊνό στήριξης με μπράτσο ενώ στο τέλος κάθε σειρά κλείνει με ένα επιπλέον τελικό πλαϊνό.</w:t>
      </w:r>
      <w:r w:rsidR="008E6450">
        <w:rPr>
          <w:color w:val="35353C"/>
        </w:rPr>
        <w:t xml:space="preserve"> </w:t>
      </w:r>
      <w:r w:rsidRPr="00E847EB">
        <w:rPr>
          <w:color w:val="35353C"/>
        </w:rPr>
        <w:t>Η έδρα αναδιπλώνεται για την καλύτερη δυνατή εξοικονόμηση χώρου.</w:t>
      </w:r>
      <w:r w:rsidR="008E6450">
        <w:rPr>
          <w:color w:val="35353C"/>
        </w:rPr>
        <w:t xml:space="preserve"> </w:t>
      </w:r>
      <w:r w:rsidRPr="00E847EB">
        <w:rPr>
          <w:color w:val="35353C"/>
        </w:rPr>
        <w:t>Το κάθισμα είναι εύκολα αποσυναρμολογούμενο ώστε να μπορεί να αλλάζει η πλάτη, η έδρα και τα μπράτσα χωρίς να καταστρέφονται τα υπόλοιπα μέρη του. Όλα τα μεταλλικά μέρη είναι βαμμένα με εποξειδική βαφή πούδρας, αντιχαρακτική, χρώματος της επιλογής του πελάτη.</w:t>
      </w:r>
    </w:p>
    <w:p w:rsidR="00DD566C" w:rsidRPr="00E847EB" w:rsidRDefault="00DD566C" w:rsidP="00E847EB">
      <w:pPr>
        <w:shd w:val="clear" w:color="auto" w:fill="FFFFFF"/>
        <w:spacing w:before="100" w:beforeAutospacing="1" w:after="100" w:afterAutospacing="1"/>
        <w:jc w:val="both"/>
        <w:rPr>
          <w:color w:val="35353C"/>
        </w:rPr>
      </w:pPr>
      <w:r w:rsidRPr="00E847EB">
        <w:rPr>
          <w:color w:val="35353C"/>
        </w:rPr>
        <w:t>Πλάτη:</w:t>
      </w:r>
      <w:r w:rsidR="004D133A">
        <w:rPr>
          <w:color w:val="35353C"/>
        </w:rPr>
        <w:t xml:space="preserve"> </w:t>
      </w:r>
      <w:r w:rsidRPr="00E847EB">
        <w:rPr>
          <w:color w:val="35353C"/>
        </w:rPr>
        <w:t xml:space="preserve">Ο εσωτερικός σκελετός της πλάτης του καθίσματος είναι από επάλληλα φύλλα οξιάς πάχους 12-14 χιλ. Στον σκελετό προσαρμόζεται μαξιλάρι από βραδύκαυστη πολυουρεθάνη, σε ανατομικό σχήμα η οποία ακολουθεί την ανατομία του σώματος για μεγαλύτερη άνεση στην πολύωρη χρήση. Η πολυουρεθάνη που έχει μέσο πάχος 65mm και πυκνότητα 35kg/m3 είναι επενδυμένη με βραδύκαυστο ύφασμα αντοχής. Στο πίσω και κάτω μέρος της πλάτης υπάρχει μεταλλικό ή ξύλινο κάλυμμα για την αποφυγή φθορών. </w:t>
      </w:r>
    </w:p>
    <w:p w:rsidR="00DD566C" w:rsidRPr="00E847EB" w:rsidRDefault="00DD566C" w:rsidP="00E847EB">
      <w:pPr>
        <w:shd w:val="clear" w:color="auto" w:fill="FFFFFF"/>
        <w:spacing w:before="100" w:beforeAutospacing="1" w:after="100" w:afterAutospacing="1"/>
        <w:jc w:val="both"/>
        <w:rPr>
          <w:color w:val="35353C"/>
        </w:rPr>
      </w:pPr>
      <w:r w:rsidRPr="00E847EB">
        <w:rPr>
          <w:color w:val="35353C"/>
        </w:rPr>
        <w:t>Έδρα:</w:t>
      </w:r>
      <w:r w:rsidR="00E847EB">
        <w:rPr>
          <w:color w:val="35353C"/>
        </w:rPr>
        <w:t xml:space="preserve"> </w:t>
      </w:r>
      <w:r w:rsidRPr="00E847EB">
        <w:rPr>
          <w:color w:val="35353C"/>
        </w:rPr>
        <w:t>Είναι κατασκευασμένη από βραδύκαυστη ομογενοποιημένη αφρώδη πολυουρεθάνη μέσου πάχους 10cm και πυκνότητας 40kg/m3 με εσωτερικό μεταλλικό σκελετό ενισχυμένο με ειδικά ελατήρια για καλύτερη άνεση του χρήστη, τοποθετημένη μέσα σε χυτοκαλουπωτό κέλυφος από πολυπροπυλένιο (Copolimer Polypropylene) ώστε να προστατεύονται τα άκρα της επένδυσης. Η έδρα προαιρετικά μπορεί να είναι και εξολοκλήρου επενδυμένη με ύφασμα ώστε να καλύπτονται τα πλαστικά της μέρη.</w:t>
      </w:r>
      <w:r w:rsidR="002E3DFA">
        <w:rPr>
          <w:color w:val="35353C"/>
        </w:rPr>
        <w:t xml:space="preserve"> </w:t>
      </w:r>
      <w:r w:rsidRPr="00E847EB">
        <w:rPr>
          <w:color w:val="35353C"/>
        </w:rPr>
        <w:t xml:space="preserve">Εναλλακτικά η έδρα μπορεί να είναι κατασκευασμένη από βραδύκαυστο αφρώδες ελαστικό διαμορφωμένο με ψυχρή κατεργασία σε ανατομικό σχήμα και εξολοκλήρου επενδυμένη με ύφασμα ή κατ’ επιλογή στο κάτω μέρος με καπλαμά δρυός ή καστανιάς ή καρυδιάς ή οξιάς. Η ξύλινη επένδυση, η οποία είναι τοποθετημένη έτσι (σε εσοχή) ώστε να μην προεξέχει σε σχέση με το μαξιλάρι της έδρας, μπορεί να έχει άριστα επεξεργασμένη διάτρηση ή άλλη κατεργασία. Είναι αυτόματα ανακλινόμενη βασισμένη σε ειδικό σύστημα που λειτουργεί με διπλό ελατήριο τοποθετημένο εσωτερικά σε ειδική υποδοχή. Εναλλακτικά η αυτόματη </w:t>
      </w:r>
      <w:r w:rsidR="002E3DFA" w:rsidRPr="00E847EB">
        <w:rPr>
          <w:color w:val="35353C"/>
        </w:rPr>
        <w:t>ανάκληση</w:t>
      </w:r>
      <w:r w:rsidRPr="00E847EB">
        <w:rPr>
          <w:color w:val="35353C"/>
        </w:rPr>
        <w:t xml:space="preserve"> μπορεί να γίνει και με σύστημα βασισμένο στην βαρύτητα.</w:t>
      </w:r>
    </w:p>
    <w:p w:rsidR="00DD566C" w:rsidRPr="00E847EB" w:rsidRDefault="00DD566C" w:rsidP="00E847EB">
      <w:pPr>
        <w:shd w:val="clear" w:color="auto" w:fill="FFFFFF"/>
        <w:spacing w:before="100" w:beforeAutospacing="1" w:after="100" w:afterAutospacing="1"/>
        <w:jc w:val="both"/>
        <w:rPr>
          <w:color w:val="35353C"/>
        </w:rPr>
      </w:pPr>
      <w:r w:rsidRPr="00E847EB">
        <w:rPr>
          <w:color w:val="35353C"/>
        </w:rPr>
        <w:t>Σκελετός:</w:t>
      </w:r>
      <w:r w:rsidR="00E847EB">
        <w:rPr>
          <w:color w:val="35353C"/>
        </w:rPr>
        <w:t xml:space="preserve"> </w:t>
      </w:r>
      <w:r w:rsidRPr="00E847EB">
        <w:rPr>
          <w:color w:val="35353C"/>
        </w:rPr>
        <w:t>Το μεταλλικό πλαϊνό στήριξης (πόδι) του καθίσματος αποτελείται από χαλύβδινη κολώνα οθρογωνικής διατομής διαστάσεων 80Χ40Χ2mm η οποία απολήγει σε διαμορφωμένο πέλμα μήκους 310mm. Η απόσταση των οπών πάκτωσης είναι 25cm. Ο Τρόπος πάκτωσης εξασφαλίζει εξαιρετική σταθερότητα.</w:t>
      </w:r>
      <w:r w:rsidR="002E3DFA">
        <w:rPr>
          <w:color w:val="35353C"/>
        </w:rPr>
        <w:t xml:space="preserve"> </w:t>
      </w:r>
      <w:r w:rsidRPr="00E847EB">
        <w:rPr>
          <w:color w:val="35353C"/>
        </w:rPr>
        <w:t>Στο επάνω μέρος του φέρει μπράτσο.</w:t>
      </w:r>
      <w:r w:rsidR="002E3DFA">
        <w:rPr>
          <w:color w:val="35353C"/>
        </w:rPr>
        <w:t xml:space="preserve"> </w:t>
      </w:r>
      <w:r w:rsidRPr="00E847EB">
        <w:rPr>
          <w:color w:val="35353C"/>
        </w:rPr>
        <w:t xml:space="preserve">Τα πόδια του καθίσματος μπορούν να κατασκευαστούν σύμφωνα με τις διαφορετικές κλίσεις της κάθε αίθουσας ενώ επιτρέπουν εγκατάσταση καθισμάτων και σε καμπύλες γραμμές. </w:t>
      </w:r>
    </w:p>
    <w:p w:rsidR="00DD566C" w:rsidRPr="00E847EB" w:rsidRDefault="00DD566C" w:rsidP="00E847EB">
      <w:pPr>
        <w:shd w:val="clear" w:color="auto" w:fill="FFFFFF"/>
        <w:spacing w:before="100" w:beforeAutospacing="1" w:after="100" w:afterAutospacing="1"/>
        <w:jc w:val="both"/>
        <w:rPr>
          <w:color w:val="35353C"/>
        </w:rPr>
      </w:pPr>
      <w:r w:rsidRPr="00E847EB">
        <w:rPr>
          <w:color w:val="35353C"/>
        </w:rPr>
        <w:t>Μπράτσα: Τα μπράτσα είναι κατασκευασμένα από μασίφ ξύλο οξιάς πάχους τουλάχιστον 14mm και καλύπτουν όλο το πάνω μέρος των πλαϊνών στήριξης. Μπορεί να είναι επενδυμένα με ύφασμα.</w:t>
      </w:r>
    </w:p>
    <w:p w:rsidR="0000069C" w:rsidRPr="001B5D3E" w:rsidRDefault="0000069C" w:rsidP="00DD566C">
      <w:pPr>
        <w:shd w:val="clear" w:color="auto" w:fill="FFFFFF"/>
        <w:spacing w:before="100" w:beforeAutospacing="1" w:after="100" w:afterAutospacing="1"/>
        <w:jc w:val="both"/>
        <w:rPr>
          <w:rFonts w:ascii="Open Sans" w:hAnsi="Open Sans"/>
          <w:b/>
          <w:color w:val="35353C"/>
          <w:sz w:val="23"/>
          <w:szCs w:val="23"/>
        </w:rPr>
      </w:pPr>
      <w:r w:rsidRPr="001B5D3E">
        <w:rPr>
          <w:rFonts w:ascii="Open Sans" w:hAnsi="Open Sans"/>
          <w:b/>
          <w:color w:val="35353C"/>
          <w:sz w:val="23"/>
          <w:szCs w:val="23"/>
        </w:rPr>
        <w:t xml:space="preserve">4. Αναλόγιο Ομιλητών </w:t>
      </w:r>
    </w:p>
    <w:p w:rsidR="00A1448E" w:rsidRPr="004D133A" w:rsidRDefault="00A1448E" w:rsidP="00A1448E">
      <w:pPr>
        <w:shd w:val="clear" w:color="auto" w:fill="FFFFFF"/>
        <w:spacing w:before="100" w:beforeAutospacing="1" w:after="100" w:afterAutospacing="1"/>
        <w:jc w:val="both"/>
        <w:rPr>
          <w:color w:val="35353C"/>
        </w:rPr>
      </w:pPr>
      <w:r w:rsidRPr="004D133A">
        <w:rPr>
          <w:color w:val="35353C"/>
        </w:rPr>
        <w:t>Όλα τα μέρη του είναι κατασκευασμένα από μελαμίνη ή από MDF με αμφίπλευρη επικάλυψη λουστραρισμένου καπλαμά οξιάς ή δρυός συνολικού πάχους 25mm. Όταν διαθέτει καπλαμά τα σόκορα είναι επίσης λουστραρισμένα. Στη επάνω επιφάνεια υπάρχει ειδική διαμόρφωση για την τοποθέτηση ποτηριού.</w:t>
      </w:r>
      <w:r w:rsidR="004D133A">
        <w:rPr>
          <w:color w:val="35353C"/>
        </w:rPr>
        <w:t xml:space="preserve"> </w:t>
      </w:r>
      <w:r w:rsidRPr="004D133A">
        <w:rPr>
          <w:color w:val="35353C"/>
        </w:rPr>
        <w:t>Διαθέτει ράφι για τα προσωπικά αντικείμενα/έγγραφα του ομιλητή κάτω από την κύρια επιφάνεια καθώς και ένα επιπλέον ράφι. Μπορεί να διαθέτει ειδικές διατρήσεις και κανάλια για την φιλοξενία και όδευση καλωδίωσης προκειμένου να δεχτεί φωτισμό ή άλλες συσκευές.</w:t>
      </w:r>
    </w:p>
    <w:p w:rsidR="00A1448E" w:rsidRPr="004D133A" w:rsidRDefault="00A35B99" w:rsidP="004D133A">
      <w:pPr>
        <w:shd w:val="clear" w:color="auto" w:fill="FFFFFF"/>
        <w:jc w:val="both"/>
        <w:rPr>
          <w:color w:val="35353C"/>
        </w:rPr>
      </w:pPr>
      <w:r>
        <w:rPr>
          <w:color w:val="35353C"/>
        </w:rPr>
        <w:t>Διαστάσεις</w:t>
      </w:r>
      <w:r w:rsidR="00A1448E" w:rsidRPr="004D133A">
        <w:rPr>
          <w:color w:val="35353C"/>
        </w:rPr>
        <w:t>:</w:t>
      </w:r>
      <w:r>
        <w:rPr>
          <w:color w:val="35353C"/>
        </w:rPr>
        <w:t xml:space="preserve"> </w:t>
      </w:r>
      <w:r w:rsidR="00A1448E" w:rsidRPr="004D133A">
        <w:rPr>
          <w:color w:val="35353C"/>
        </w:rPr>
        <w:t>Πλάτος: 56-60cm</w:t>
      </w:r>
    </w:p>
    <w:p w:rsidR="00A1448E" w:rsidRPr="004D133A" w:rsidRDefault="00A1448E" w:rsidP="004D133A">
      <w:pPr>
        <w:shd w:val="clear" w:color="auto" w:fill="FFFFFF"/>
        <w:jc w:val="both"/>
        <w:rPr>
          <w:color w:val="35353C"/>
        </w:rPr>
      </w:pPr>
      <w:r w:rsidRPr="004D133A">
        <w:rPr>
          <w:color w:val="35353C"/>
        </w:rPr>
        <w:t>Βάθος: 40-45cm και</w:t>
      </w:r>
    </w:p>
    <w:p w:rsidR="0000069C" w:rsidRDefault="00A1448E" w:rsidP="004D133A">
      <w:pPr>
        <w:shd w:val="clear" w:color="auto" w:fill="FFFFFF"/>
        <w:jc w:val="both"/>
        <w:rPr>
          <w:rFonts w:ascii="Open Sans" w:hAnsi="Open Sans"/>
          <w:color w:val="35353C"/>
          <w:sz w:val="23"/>
          <w:szCs w:val="23"/>
        </w:rPr>
      </w:pPr>
      <w:r w:rsidRPr="00A1448E">
        <w:rPr>
          <w:rFonts w:ascii="Open Sans" w:hAnsi="Open Sans"/>
          <w:color w:val="35353C"/>
          <w:sz w:val="23"/>
          <w:szCs w:val="23"/>
        </w:rPr>
        <w:t>Ύψος: 120cm</w:t>
      </w:r>
    </w:p>
    <w:p w:rsidR="001B5D3E" w:rsidRPr="00A35B99" w:rsidRDefault="001B5D3E" w:rsidP="00A1448E">
      <w:pPr>
        <w:shd w:val="clear" w:color="auto" w:fill="FFFFFF"/>
        <w:spacing w:before="100" w:beforeAutospacing="1" w:after="100" w:afterAutospacing="1"/>
        <w:jc w:val="both"/>
        <w:rPr>
          <w:b/>
          <w:color w:val="35353C"/>
        </w:rPr>
      </w:pPr>
      <w:r w:rsidRPr="00A35B99">
        <w:rPr>
          <w:b/>
          <w:color w:val="35353C"/>
        </w:rPr>
        <w:t xml:space="preserve">5.Γραφεία </w:t>
      </w:r>
    </w:p>
    <w:p w:rsidR="00E4202E" w:rsidRPr="00A35B99" w:rsidRDefault="00E4202E" w:rsidP="00E4202E">
      <w:pPr>
        <w:shd w:val="clear" w:color="auto" w:fill="FFFFFF"/>
        <w:spacing w:before="100" w:beforeAutospacing="1" w:after="100" w:afterAutospacing="1"/>
        <w:jc w:val="both"/>
        <w:rPr>
          <w:color w:val="35353C"/>
        </w:rPr>
      </w:pPr>
      <w:r w:rsidRPr="00A35B99">
        <w:rPr>
          <w:color w:val="35353C"/>
        </w:rPr>
        <w:t xml:space="preserve">Γραφείο υπαλληλικό με επιφάνεια μελαμίνης πάχους 25mm, που περιμετρικά φέρει φιλμ ABS πάχους 2mm. </w:t>
      </w:r>
      <w:r w:rsidR="006D6EBA" w:rsidRPr="00A35B99">
        <w:rPr>
          <w:color w:val="35353C"/>
        </w:rPr>
        <w:t>Ιδιαιτερότητα</w:t>
      </w:r>
      <w:r w:rsidRPr="00A35B99">
        <w:rPr>
          <w:color w:val="35353C"/>
        </w:rPr>
        <w:t xml:space="preserve"> :</w:t>
      </w:r>
      <w:r w:rsidR="00B4056F">
        <w:rPr>
          <w:color w:val="35353C"/>
        </w:rPr>
        <w:t xml:space="preserve"> </w:t>
      </w:r>
      <w:r w:rsidRPr="00A35B99">
        <w:rPr>
          <w:color w:val="35353C"/>
        </w:rPr>
        <w:t>Ρεγουλατόρους (ύψους) για σωστή και ασφαλή στήριξη των γραφείων στο δάπεδο</w:t>
      </w:r>
    </w:p>
    <w:p w:rsidR="001B5D3E" w:rsidRPr="00A35B99" w:rsidRDefault="00E4202E" w:rsidP="00E4202E">
      <w:pPr>
        <w:shd w:val="clear" w:color="auto" w:fill="FFFFFF"/>
        <w:spacing w:before="100" w:beforeAutospacing="1" w:after="100" w:afterAutospacing="1"/>
        <w:jc w:val="both"/>
        <w:rPr>
          <w:color w:val="35353C"/>
        </w:rPr>
      </w:pPr>
      <w:r w:rsidRPr="00A35B99">
        <w:rPr>
          <w:color w:val="35353C"/>
        </w:rPr>
        <w:t xml:space="preserve">Διαστάσεις : 160x80 ή 60 x75h cm </w:t>
      </w:r>
    </w:p>
    <w:p w:rsidR="006A533C" w:rsidRPr="00A35B99" w:rsidRDefault="006A533C" w:rsidP="00E4202E">
      <w:pPr>
        <w:shd w:val="clear" w:color="auto" w:fill="FFFFFF"/>
        <w:spacing w:before="100" w:beforeAutospacing="1" w:after="100" w:afterAutospacing="1"/>
        <w:jc w:val="both"/>
        <w:rPr>
          <w:b/>
          <w:color w:val="35353C"/>
        </w:rPr>
      </w:pPr>
      <w:r w:rsidRPr="00A35B99">
        <w:rPr>
          <w:b/>
          <w:color w:val="35353C"/>
        </w:rPr>
        <w:t xml:space="preserve">6.Καρέκλα γραφείου </w:t>
      </w:r>
    </w:p>
    <w:p w:rsidR="001817E9" w:rsidRPr="00A35B99" w:rsidRDefault="006A533C" w:rsidP="00B4056F">
      <w:pPr>
        <w:pStyle w:val="a4"/>
        <w:suppressAutoHyphens/>
        <w:spacing w:after="0" w:line="240" w:lineRule="auto"/>
        <w:ind w:left="0"/>
        <w:jc w:val="both"/>
        <w:rPr>
          <w:rFonts w:ascii="Times New Roman" w:hAnsi="Times New Roman"/>
          <w:bCs/>
          <w:sz w:val="24"/>
          <w:szCs w:val="24"/>
          <w:lang w:eastAsia="el-GR"/>
        </w:rPr>
      </w:pPr>
      <w:r w:rsidRPr="00A35B99">
        <w:rPr>
          <w:rFonts w:ascii="Times New Roman" w:hAnsi="Times New Roman"/>
          <w:bCs/>
          <w:sz w:val="24"/>
          <w:szCs w:val="24"/>
          <w:lang w:eastAsia="el-GR"/>
        </w:rPr>
        <w:t>Τροχήλατο κάθισμα με μεσαίου ύψους πλάτη. Μπράτσα από μεταλλική χρωμιωμένη βάση με επένδυση επιλογής σε πολλά χρώματα. Βάση χρωμίου. Μηχανισμός κλίσης Multi block με σύστημα «Anti-panic» για ομαλή και ελεγχόμενη επαναφορά και</w:t>
      </w:r>
      <w:r w:rsidR="00B4056F">
        <w:rPr>
          <w:rFonts w:ascii="Times New Roman" w:hAnsi="Times New Roman"/>
          <w:bCs/>
          <w:sz w:val="24"/>
          <w:szCs w:val="24"/>
          <w:lang w:eastAsia="el-GR"/>
        </w:rPr>
        <w:t xml:space="preserve"> </w:t>
      </w:r>
      <w:r w:rsidRPr="00A35B99">
        <w:rPr>
          <w:rFonts w:ascii="Times New Roman" w:hAnsi="Times New Roman"/>
          <w:bCs/>
          <w:sz w:val="24"/>
          <w:szCs w:val="24"/>
          <w:lang w:eastAsia="el-GR"/>
        </w:rPr>
        <w:t>σύστημα ρύθμισης για ισορροπημένη ανάκλιση ανάλογα με το βάρος του χρήστη. Επένδυση με  φυσικό δέρμα σε μαύρο χρώμα ή δερματίνη .</w:t>
      </w:r>
    </w:p>
    <w:p w:rsidR="00321AEF" w:rsidRPr="00A35B99" w:rsidRDefault="00321AEF" w:rsidP="006A533C">
      <w:pPr>
        <w:pStyle w:val="a4"/>
        <w:suppressAutoHyphens/>
        <w:ind w:left="0"/>
        <w:jc w:val="both"/>
        <w:rPr>
          <w:rFonts w:ascii="Times New Roman" w:hAnsi="Times New Roman"/>
          <w:bCs/>
          <w:sz w:val="24"/>
          <w:szCs w:val="24"/>
          <w:lang w:eastAsia="el-GR"/>
        </w:rPr>
      </w:pPr>
    </w:p>
    <w:p w:rsidR="00321AEF" w:rsidRDefault="00321AEF" w:rsidP="006A533C">
      <w:pPr>
        <w:pStyle w:val="a4"/>
        <w:suppressAutoHyphens/>
        <w:ind w:left="0"/>
        <w:jc w:val="both"/>
        <w:rPr>
          <w:rFonts w:ascii="Times New Roman" w:hAnsi="Times New Roman"/>
          <w:b/>
          <w:bCs/>
          <w:sz w:val="24"/>
          <w:szCs w:val="24"/>
          <w:lang w:eastAsia="el-GR"/>
        </w:rPr>
      </w:pPr>
      <w:r w:rsidRPr="00A35B99">
        <w:rPr>
          <w:rFonts w:ascii="Times New Roman" w:hAnsi="Times New Roman"/>
          <w:b/>
          <w:bCs/>
          <w:sz w:val="24"/>
          <w:szCs w:val="24"/>
          <w:lang w:eastAsia="el-GR"/>
        </w:rPr>
        <w:t xml:space="preserve">7.Καρέκλα επισκέπτη </w:t>
      </w:r>
    </w:p>
    <w:p w:rsidR="00B4056F" w:rsidRPr="00A35B99" w:rsidRDefault="00B4056F" w:rsidP="006A533C">
      <w:pPr>
        <w:pStyle w:val="a4"/>
        <w:suppressAutoHyphens/>
        <w:ind w:left="0"/>
        <w:jc w:val="both"/>
        <w:rPr>
          <w:rFonts w:ascii="Times New Roman" w:hAnsi="Times New Roman"/>
          <w:b/>
          <w:bCs/>
          <w:sz w:val="24"/>
          <w:szCs w:val="24"/>
          <w:lang w:eastAsia="el-GR"/>
        </w:rPr>
      </w:pPr>
    </w:p>
    <w:p w:rsidR="001E782F" w:rsidRPr="00A35B99" w:rsidRDefault="001E782F" w:rsidP="00B4056F">
      <w:pPr>
        <w:pStyle w:val="a4"/>
        <w:suppressAutoHyphens/>
        <w:spacing w:after="0" w:line="240" w:lineRule="auto"/>
        <w:ind w:left="0"/>
        <w:jc w:val="both"/>
        <w:rPr>
          <w:rFonts w:ascii="Times New Roman" w:hAnsi="Times New Roman"/>
          <w:bCs/>
          <w:sz w:val="24"/>
          <w:szCs w:val="24"/>
          <w:lang w:eastAsia="el-GR"/>
        </w:rPr>
      </w:pPr>
      <w:r w:rsidRPr="00A35B99">
        <w:rPr>
          <w:rFonts w:ascii="Times New Roman" w:hAnsi="Times New Roman"/>
          <w:bCs/>
          <w:sz w:val="24"/>
          <w:szCs w:val="24"/>
          <w:lang w:eastAsia="el-GR"/>
        </w:rPr>
        <w:t>Κάθισμα επισκέπτη / συνεργασίας με επένδυση με δερματίνη σε μαύρο ή λευκό χρώμα PU .</w:t>
      </w:r>
    </w:p>
    <w:p w:rsidR="001E782F" w:rsidRPr="00A35B99" w:rsidRDefault="001E782F" w:rsidP="00B4056F">
      <w:pPr>
        <w:pStyle w:val="a4"/>
        <w:suppressAutoHyphens/>
        <w:spacing w:after="0" w:line="240" w:lineRule="auto"/>
        <w:ind w:left="0"/>
        <w:jc w:val="both"/>
        <w:rPr>
          <w:rFonts w:ascii="Times New Roman" w:hAnsi="Times New Roman"/>
          <w:bCs/>
          <w:sz w:val="24"/>
          <w:szCs w:val="24"/>
          <w:lang w:eastAsia="el-GR"/>
        </w:rPr>
      </w:pPr>
      <w:r w:rsidRPr="00A35B99">
        <w:rPr>
          <w:rFonts w:ascii="Times New Roman" w:hAnsi="Times New Roman"/>
          <w:bCs/>
          <w:sz w:val="24"/>
          <w:szCs w:val="24"/>
          <w:lang w:eastAsia="el-GR"/>
        </w:rPr>
        <w:t>Σκελετός:</w:t>
      </w:r>
      <w:r w:rsidR="006D6EBA">
        <w:rPr>
          <w:rFonts w:ascii="Times New Roman" w:hAnsi="Times New Roman"/>
          <w:bCs/>
          <w:sz w:val="24"/>
          <w:szCs w:val="24"/>
          <w:lang w:eastAsia="el-GR"/>
        </w:rPr>
        <w:t xml:space="preserve"> </w:t>
      </w:r>
      <w:r w:rsidRPr="00A35B99">
        <w:rPr>
          <w:rFonts w:ascii="Times New Roman" w:hAnsi="Times New Roman"/>
          <w:bCs/>
          <w:sz w:val="24"/>
          <w:szCs w:val="24"/>
          <w:lang w:eastAsia="el-GR"/>
        </w:rPr>
        <w:t>Μεταλλικός χρωμίου και βάση στήριξης.</w:t>
      </w:r>
    </w:p>
    <w:p w:rsidR="001E782F" w:rsidRPr="00A35B99" w:rsidRDefault="001E782F" w:rsidP="00B4056F">
      <w:pPr>
        <w:pStyle w:val="a4"/>
        <w:suppressAutoHyphens/>
        <w:spacing w:after="0" w:line="240" w:lineRule="auto"/>
        <w:ind w:left="0"/>
        <w:jc w:val="both"/>
        <w:rPr>
          <w:rFonts w:ascii="Times New Roman" w:hAnsi="Times New Roman"/>
          <w:bCs/>
          <w:sz w:val="24"/>
          <w:szCs w:val="24"/>
          <w:lang w:eastAsia="el-GR"/>
        </w:rPr>
      </w:pPr>
      <w:r w:rsidRPr="00A35B99">
        <w:rPr>
          <w:rFonts w:ascii="Times New Roman" w:hAnsi="Times New Roman"/>
          <w:bCs/>
          <w:sz w:val="24"/>
          <w:szCs w:val="24"/>
          <w:lang w:eastAsia="el-GR"/>
        </w:rPr>
        <w:t>Μηχανισμός:</w:t>
      </w:r>
      <w:r w:rsidR="006D6EBA">
        <w:rPr>
          <w:rFonts w:ascii="Times New Roman" w:hAnsi="Times New Roman"/>
          <w:bCs/>
          <w:sz w:val="24"/>
          <w:szCs w:val="24"/>
          <w:lang w:eastAsia="el-GR"/>
        </w:rPr>
        <w:t xml:space="preserve"> </w:t>
      </w:r>
      <w:r w:rsidRPr="00A35B99">
        <w:rPr>
          <w:rFonts w:ascii="Times New Roman" w:hAnsi="Times New Roman"/>
          <w:bCs/>
          <w:sz w:val="24"/>
          <w:szCs w:val="24"/>
          <w:lang w:eastAsia="el-GR"/>
        </w:rPr>
        <w:t>Ρύθμιση ύψους / περιστρεφόμενη.</w:t>
      </w:r>
    </w:p>
    <w:p w:rsidR="001E782F" w:rsidRPr="00A35B99" w:rsidRDefault="001E782F" w:rsidP="00B4056F">
      <w:pPr>
        <w:pStyle w:val="a4"/>
        <w:suppressAutoHyphens/>
        <w:spacing w:after="0" w:line="240" w:lineRule="auto"/>
        <w:ind w:left="0"/>
        <w:jc w:val="both"/>
        <w:rPr>
          <w:rFonts w:ascii="Times New Roman" w:hAnsi="Times New Roman"/>
          <w:bCs/>
          <w:sz w:val="24"/>
          <w:szCs w:val="24"/>
          <w:lang w:eastAsia="el-GR"/>
        </w:rPr>
      </w:pPr>
      <w:r w:rsidRPr="00A35B99">
        <w:rPr>
          <w:rFonts w:ascii="Times New Roman" w:hAnsi="Times New Roman"/>
          <w:bCs/>
          <w:sz w:val="24"/>
          <w:szCs w:val="24"/>
          <w:lang w:eastAsia="el-GR"/>
        </w:rPr>
        <w:t>Δυνατότητα περ</w:t>
      </w:r>
      <w:r w:rsidR="001600FD" w:rsidRPr="00A35B99">
        <w:rPr>
          <w:rFonts w:ascii="Times New Roman" w:hAnsi="Times New Roman"/>
          <w:bCs/>
          <w:sz w:val="24"/>
          <w:szCs w:val="24"/>
          <w:lang w:eastAsia="el-GR"/>
        </w:rPr>
        <w:t>ιστροφής 360 μοιρών που βοηθά το</w:t>
      </w:r>
      <w:r w:rsidRPr="00A35B99">
        <w:rPr>
          <w:rFonts w:ascii="Times New Roman" w:hAnsi="Times New Roman"/>
          <w:bCs/>
          <w:sz w:val="24"/>
          <w:szCs w:val="24"/>
          <w:lang w:eastAsia="el-GR"/>
        </w:rPr>
        <w:t>ν επισκέπτη</w:t>
      </w:r>
    </w:p>
    <w:p w:rsidR="001E782F" w:rsidRPr="00A35B99" w:rsidRDefault="001E782F" w:rsidP="00B4056F">
      <w:pPr>
        <w:pStyle w:val="a4"/>
        <w:suppressAutoHyphens/>
        <w:spacing w:after="0" w:line="240" w:lineRule="auto"/>
        <w:ind w:left="0"/>
        <w:jc w:val="both"/>
        <w:rPr>
          <w:rFonts w:ascii="Times New Roman" w:hAnsi="Times New Roman"/>
          <w:bCs/>
          <w:sz w:val="24"/>
          <w:szCs w:val="24"/>
          <w:lang w:eastAsia="el-GR"/>
        </w:rPr>
      </w:pPr>
      <w:r w:rsidRPr="00A35B99">
        <w:rPr>
          <w:rFonts w:ascii="Times New Roman" w:hAnsi="Times New Roman"/>
          <w:bCs/>
          <w:sz w:val="24"/>
          <w:szCs w:val="24"/>
          <w:lang w:eastAsia="el-GR"/>
        </w:rPr>
        <w:t>να κινηθεί ελεύθερα στο κάθισμα, αλλά και να μη μετακινεί το</w:t>
      </w:r>
    </w:p>
    <w:p w:rsidR="001E782F" w:rsidRPr="00A35B99" w:rsidRDefault="001E782F" w:rsidP="00B4056F">
      <w:pPr>
        <w:pStyle w:val="a4"/>
        <w:suppressAutoHyphens/>
        <w:spacing w:after="0" w:line="240" w:lineRule="auto"/>
        <w:ind w:left="0"/>
        <w:jc w:val="both"/>
        <w:rPr>
          <w:rFonts w:ascii="Times New Roman" w:hAnsi="Times New Roman"/>
          <w:bCs/>
          <w:sz w:val="24"/>
          <w:szCs w:val="24"/>
          <w:lang w:eastAsia="el-GR"/>
        </w:rPr>
      </w:pPr>
      <w:r w:rsidRPr="00A35B99">
        <w:rPr>
          <w:rFonts w:ascii="Times New Roman" w:hAnsi="Times New Roman"/>
          <w:bCs/>
          <w:sz w:val="24"/>
          <w:szCs w:val="24"/>
          <w:lang w:eastAsia="el-GR"/>
        </w:rPr>
        <w:t>κάθισμα στην είσοδο και έξοδό του.</w:t>
      </w:r>
    </w:p>
    <w:p w:rsidR="006A533C" w:rsidRPr="00A35B99" w:rsidRDefault="006A533C" w:rsidP="006A533C">
      <w:pPr>
        <w:pStyle w:val="a4"/>
        <w:suppressAutoHyphens/>
        <w:spacing w:after="0" w:line="240" w:lineRule="auto"/>
        <w:ind w:left="0"/>
        <w:jc w:val="both"/>
        <w:rPr>
          <w:rFonts w:ascii="Times New Roman" w:hAnsi="Times New Roman"/>
          <w:b/>
          <w:bCs/>
          <w:sz w:val="24"/>
          <w:szCs w:val="24"/>
          <w:lang w:eastAsia="el-GR"/>
        </w:rPr>
      </w:pPr>
    </w:p>
    <w:p w:rsidR="007463B7" w:rsidRPr="00A35B99" w:rsidRDefault="00A57A7D" w:rsidP="001817E9">
      <w:pPr>
        <w:pStyle w:val="a4"/>
        <w:suppressAutoHyphens/>
        <w:spacing w:after="0" w:line="240" w:lineRule="auto"/>
        <w:ind w:left="0"/>
        <w:jc w:val="both"/>
        <w:rPr>
          <w:rFonts w:ascii="Times New Roman" w:hAnsi="Times New Roman"/>
          <w:b/>
          <w:bCs/>
          <w:sz w:val="24"/>
          <w:szCs w:val="24"/>
          <w:lang w:eastAsia="el-GR"/>
        </w:rPr>
      </w:pPr>
      <w:r w:rsidRPr="00A35B99">
        <w:rPr>
          <w:rFonts w:ascii="Times New Roman" w:hAnsi="Times New Roman"/>
          <w:b/>
          <w:bCs/>
          <w:sz w:val="24"/>
          <w:szCs w:val="24"/>
          <w:lang w:eastAsia="el-GR"/>
        </w:rPr>
        <w:t>8.</w:t>
      </w:r>
      <w:r w:rsidR="001B7977" w:rsidRPr="00A35B99">
        <w:rPr>
          <w:rFonts w:ascii="Times New Roman" w:hAnsi="Times New Roman"/>
          <w:b/>
          <w:bCs/>
          <w:sz w:val="24"/>
          <w:szCs w:val="24"/>
          <w:lang w:eastAsia="el-GR"/>
        </w:rPr>
        <w:t>Β</w:t>
      </w:r>
      <w:r w:rsidRPr="00A35B99">
        <w:rPr>
          <w:rFonts w:ascii="Times New Roman" w:hAnsi="Times New Roman"/>
          <w:b/>
          <w:bCs/>
          <w:sz w:val="24"/>
          <w:szCs w:val="24"/>
          <w:lang w:eastAsia="el-GR"/>
        </w:rPr>
        <w:t xml:space="preserve">ιβλιοθηκη </w:t>
      </w:r>
      <w:r w:rsidR="001B7977" w:rsidRPr="00A35B99">
        <w:rPr>
          <w:rFonts w:ascii="Times New Roman" w:hAnsi="Times New Roman"/>
          <w:b/>
          <w:bCs/>
          <w:sz w:val="24"/>
          <w:szCs w:val="24"/>
          <w:lang w:eastAsia="el-GR"/>
        </w:rPr>
        <w:t xml:space="preserve"> Τ</w:t>
      </w:r>
      <w:r w:rsidRPr="00A35B99">
        <w:rPr>
          <w:rFonts w:ascii="Times New Roman" w:hAnsi="Times New Roman"/>
          <w:b/>
          <w:bCs/>
          <w:sz w:val="24"/>
          <w:szCs w:val="24"/>
          <w:lang w:eastAsia="el-GR"/>
        </w:rPr>
        <w:t xml:space="preserve">ύπου </w:t>
      </w:r>
      <w:r w:rsidR="001B7977" w:rsidRPr="00A35B99">
        <w:rPr>
          <w:rFonts w:ascii="Times New Roman" w:hAnsi="Times New Roman"/>
          <w:b/>
          <w:bCs/>
          <w:sz w:val="24"/>
          <w:szCs w:val="24"/>
          <w:lang w:eastAsia="el-GR"/>
        </w:rPr>
        <w:t xml:space="preserve"> Ι </w:t>
      </w:r>
    </w:p>
    <w:p w:rsidR="00A57A7D" w:rsidRPr="00A35B99" w:rsidRDefault="00A57A7D" w:rsidP="001817E9">
      <w:pPr>
        <w:pStyle w:val="a4"/>
        <w:suppressAutoHyphens/>
        <w:spacing w:after="0" w:line="240" w:lineRule="auto"/>
        <w:ind w:left="0"/>
        <w:jc w:val="both"/>
        <w:rPr>
          <w:rFonts w:ascii="Times New Roman" w:hAnsi="Times New Roman"/>
          <w:b/>
          <w:bCs/>
          <w:sz w:val="24"/>
          <w:szCs w:val="24"/>
          <w:lang w:eastAsia="el-GR"/>
        </w:rPr>
      </w:pPr>
    </w:p>
    <w:p w:rsidR="00A57A7D" w:rsidRPr="00A35B99" w:rsidRDefault="001B7977" w:rsidP="00A57A7D">
      <w:pPr>
        <w:suppressAutoHyphens/>
        <w:jc w:val="both"/>
        <w:rPr>
          <w:bCs/>
        </w:rPr>
      </w:pPr>
      <w:r w:rsidRPr="00A35B99">
        <w:rPr>
          <w:bCs/>
        </w:rPr>
        <w:t xml:space="preserve">Βιβλιοθήκη από μελαμίνη </w:t>
      </w:r>
      <w:r w:rsidR="00A57A7D" w:rsidRPr="00A35B99">
        <w:rPr>
          <w:bCs/>
        </w:rPr>
        <w:t>πάχους 50mm ενώ τα ράφια είναι πάχους 25mm.</w:t>
      </w:r>
    </w:p>
    <w:p w:rsidR="00A57A7D" w:rsidRPr="00A35B99" w:rsidRDefault="00A57A7D" w:rsidP="00A57A7D">
      <w:pPr>
        <w:suppressAutoHyphens/>
        <w:jc w:val="both"/>
        <w:rPr>
          <w:bCs/>
        </w:rPr>
      </w:pPr>
      <w:r w:rsidRPr="00A35B99">
        <w:rPr>
          <w:bCs/>
        </w:rPr>
        <w:t>Σκελετός : ανθρακί</w:t>
      </w:r>
    </w:p>
    <w:p w:rsidR="00A57A7D" w:rsidRPr="00A35B99" w:rsidRDefault="00F132F0" w:rsidP="00A57A7D">
      <w:pPr>
        <w:suppressAutoHyphens/>
        <w:jc w:val="both"/>
        <w:rPr>
          <w:bCs/>
        </w:rPr>
      </w:pPr>
      <w:r w:rsidRPr="00A35B99">
        <w:rPr>
          <w:bCs/>
        </w:rPr>
        <w:t>Ιδιαιτερότητα</w:t>
      </w:r>
      <w:r w:rsidR="00A57A7D" w:rsidRPr="00A35B99">
        <w:rPr>
          <w:bCs/>
        </w:rPr>
        <w:t xml:space="preserve"> :Ρεγουλατόρους (ύψους) για σωστή και ασφαλή</w:t>
      </w:r>
      <w:r w:rsidR="00B4056F">
        <w:rPr>
          <w:bCs/>
        </w:rPr>
        <w:t xml:space="preserve"> </w:t>
      </w:r>
      <w:r w:rsidR="00A57A7D" w:rsidRPr="00A35B99">
        <w:rPr>
          <w:bCs/>
        </w:rPr>
        <w:t>στήριξη, και πλήρη ευθυγράμμιση με το δάπεδο.</w:t>
      </w:r>
    </w:p>
    <w:p w:rsidR="00A57A7D" w:rsidRPr="00A35B99" w:rsidRDefault="0007135E" w:rsidP="00A57A7D">
      <w:pPr>
        <w:suppressAutoHyphens/>
        <w:jc w:val="both"/>
        <w:rPr>
          <w:bCs/>
        </w:rPr>
      </w:pPr>
      <w:r w:rsidRPr="00A35B99">
        <w:rPr>
          <w:bCs/>
        </w:rPr>
        <w:t>Θα πρέπει να διαθέτει</w:t>
      </w:r>
      <w:r w:rsidR="00A57A7D" w:rsidRPr="00A35B99">
        <w:rPr>
          <w:bCs/>
        </w:rPr>
        <w:t xml:space="preserve"> κρεμαστά ράφια που </w:t>
      </w:r>
      <w:r w:rsidRPr="00A35B99">
        <w:rPr>
          <w:bCs/>
        </w:rPr>
        <w:t xml:space="preserve">θα </w:t>
      </w:r>
      <w:r w:rsidR="00A57A7D" w:rsidRPr="00A35B99">
        <w:rPr>
          <w:bCs/>
        </w:rPr>
        <w:t xml:space="preserve">καλύπτουν όλο το πλάτος </w:t>
      </w:r>
      <w:r w:rsidR="00B4056F">
        <w:rPr>
          <w:bCs/>
        </w:rPr>
        <w:t xml:space="preserve">της </w:t>
      </w:r>
      <w:r w:rsidR="00A57A7D" w:rsidRPr="00A35B99">
        <w:rPr>
          <w:bCs/>
        </w:rPr>
        <w:t>βιβλιοθήκης.</w:t>
      </w:r>
    </w:p>
    <w:p w:rsidR="00A57A7D" w:rsidRPr="00A35B99" w:rsidRDefault="005B5EE6" w:rsidP="00A57A7D">
      <w:pPr>
        <w:suppressAutoHyphens/>
        <w:jc w:val="both"/>
        <w:rPr>
          <w:bCs/>
        </w:rPr>
      </w:pPr>
      <w:r w:rsidRPr="00A35B99">
        <w:rPr>
          <w:bCs/>
        </w:rPr>
        <w:t xml:space="preserve">Θα πρέπει να τοποθετηθεί </w:t>
      </w:r>
      <w:r w:rsidR="00A57A7D" w:rsidRPr="00A35B99">
        <w:rPr>
          <w:bCs/>
        </w:rPr>
        <w:t xml:space="preserve"> πλάτη ανάμεσα στα " Γ" της κατασκευής.</w:t>
      </w:r>
    </w:p>
    <w:p w:rsidR="00A57A7D" w:rsidRPr="00A35B99" w:rsidRDefault="00A57A7D" w:rsidP="00A57A7D">
      <w:pPr>
        <w:suppressAutoHyphens/>
        <w:jc w:val="both"/>
        <w:rPr>
          <w:bCs/>
        </w:rPr>
      </w:pPr>
      <w:r w:rsidRPr="00A35B99">
        <w:rPr>
          <w:bCs/>
        </w:rPr>
        <w:t>Διαστάσεις :190 x 40 x 200h cm</w:t>
      </w:r>
    </w:p>
    <w:p w:rsidR="00A57A7D" w:rsidRPr="00A35B99" w:rsidRDefault="00A57A7D" w:rsidP="001B7977">
      <w:pPr>
        <w:suppressAutoHyphens/>
        <w:jc w:val="both"/>
        <w:rPr>
          <w:bCs/>
        </w:rPr>
      </w:pPr>
    </w:p>
    <w:p w:rsidR="00F161DB" w:rsidRPr="00A35B99" w:rsidRDefault="00F161DB" w:rsidP="001B7977">
      <w:pPr>
        <w:pStyle w:val="1"/>
        <w:spacing w:line="240" w:lineRule="auto"/>
        <w:ind w:left="0" w:firstLine="0"/>
        <w:rPr>
          <w:sz w:val="24"/>
        </w:rPr>
      </w:pPr>
      <w:r w:rsidRPr="00A35B99">
        <w:rPr>
          <w:sz w:val="24"/>
        </w:rPr>
        <w:t xml:space="preserve">9.Συρταριέρα γραφείων </w:t>
      </w:r>
    </w:p>
    <w:p w:rsidR="00F161DB" w:rsidRPr="00A35B99" w:rsidRDefault="00F161DB" w:rsidP="00F161DB">
      <w:pPr>
        <w:rPr>
          <w:lang w:eastAsia="zh-CN"/>
        </w:rPr>
      </w:pPr>
    </w:p>
    <w:p w:rsidR="00F161DB" w:rsidRPr="00A35B99" w:rsidRDefault="00F161DB" w:rsidP="00F161DB">
      <w:pPr>
        <w:rPr>
          <w:lang w:eastAsia="zh-CN"/>
        </w:rPr>
      </w:pPr>
      <w:r w:rsidRPr="00A35B99">
        <w:rPr>
          <w:lang w:eastAsia="zh-CN"/>
        </w:rPr>
        <w:t>Συρταριέρα Τροχήλατη με  Μηχανισμός soft close και  Κεντρικό κλείδωμα.</w:t>
      </w:r>
    </w:p>
    <w:p w:rsidR="00F161DB" w:rsidRPr="00A35B99" w:rsidRDefault="00F161DB" w:rsidP="00F161DB">
      <w:pPr>
        <w:rPr>
          <w:lang w:eastAsia="zh-CN"/>
        </w:rPr>
      </w:pPr>
      <w:r w:rsidRPr="00A35B99">
        <w:rPr>
          <w:lang w:eastAsia="zh-CN"/>
        </w:rPr>
        <w:t>• Διαστάσεις 85x45x59h cm</w:t>
      </w:r>
    </w:p>
    <w:p w:rsidR="00F161DB" w:rsidRPr="00A35B99" w:rsidRDefault="00F161DB" w:rsidP="00F161DB">
      <w:pPr>
        <w:rPr>
          <w:lang w:eastAsia="zh-CN"/>
        </w:rPr>
      </w:pPr>
      <w:r w:rsidRPr="00A35B99">
        <w:rPr>
          <w:lang w:eastAsia="zh-CN"/>
        </w:rPr>
        <w:t>• Ποικιλία χρωμάτων</w:t>
      </w:r>
    </w:p>
    <w:p w:rsidR="00F161DB" w:rsidRPr="00A35B99" w:rsidRDefault="00F161DB" w:rsidP="00F161DB">
      <w:pPr>
        <w:rPr>
          <w:lang w:eastAsia="zh-CN"/>
        </w:rPr>
      </w:pPr>
    </w:p>
    <w:p w:rsidR="001B7977" w:rsidRPr="00A35B99" w:rsidRDefault="00F161DB" w:rsidP="00F161DB">
      <w:pPr>
        <w:rPr>
          <w:b/>
          <w:bCs/>
        </w:rPr>
      </w:pPr>
      <w:r w:rsidRPr="00A35B99">
        <w:rPr>
          <w:b/>
          <w:lang w:eastAsia="zh-CN"/>
        </w:rPr>
        <w:t>10.</w:t>
      </w:r>
      <w:r w:rsidR="001B7977" w:rsidRPr="00A35B99">
        <w:rPr>
          <w:b/>
          <w:bCs/>
        </w:rPr>
        <w:t>Β</w:t>
      </w:r>
      <w:r w:rsidRPr="00A35B99">
        <w:rPr>
          <w:b/>
          <w:bCs/>
        </w:rPr>
        <w:t xml:space="preserve">ιβλιοθήκη τύπου  </w:t>
      </w:r>
      <w:r w:rsidR="001B7977" w:rsidRPr="00A35B99">
        <w:rPr>
          <w:b/>
          <w:bCs/>
        </w:rPr>
        <w:t xml:space="preserve">ΙΙ </w:t>
      </w:r>
    </w:p>
    <w:p w:rsidR="00213080" w:rsidRPr="00A35B99" w:rsidRDefault="00213080" w:rsidP="00F161DB">
      <w:pPr>
        <w:rPr>
          <w:b/>
          <w:bCs/>
        </w:rPr>
      </w:pPr>
    </w:p>
    <w:p w:rsidR="001B7977" w:rsidRPr="00A35B99" w:rsidRDefault="001B7977" w:rsidP="00213080">
      <w:pPr>
        <w:jc w:val="both"/>
        <w:rPr>
          <w:bCs/>
        </w:rPr>
      </w:pPr>
      <w:r w:rsidRPr="00A35B99">
        <w:rPr>
          <w:bCs/>
        </w:rPr>
        <w:t>Βιβλιοθήκη από μελαμίνη 18mm (τύπου  EGGER)</w:t>
      </w:r>
      <w:r w:rsidR="002E0CAA" w:rsidRPr="00A35B99">
        <w:rPr>
          <w:bCs/>
        </w:rPr>
        <w:t xml:space="preserve"> </w:t>
      </w:r>
      <w:r w:rsidRPr="00A35B99">
        <w:rPr>
          <w:bCs/>
        </w:rPr>
        <w:t xml:space="preserve">χρώματος επιλογής της Υπηρεσίας. </w:t>
      </w:r>
    </w:p>
    <w:p w:rsidR="00213080" w:rsidRPr="00A35B99" w:rsidRDefault="00213080" w:rsidP="00213080">
      <w:pPr>
        <w:jc w:val="both"/>
        <w:rPr>
          <w:bCs/>
        </w:rPr>
      </w:pPr>
      <w:r w:rsidRPr="00A35B99">
        <w:rPr>
          <w:bCs/>
        </w:rPr>
        <w:t>Μελαμίνη πάχους 18mm ενώ τα ράφια είναι πάχους 25mm.</w:t>
      </w:r>
    </w:p>
    <w:p w:rsidR="00213080" w:rsidRPr="00A35B99" w:rsidRDefault="00213080" w:rsidP="00213080">
      <w:pPr>
        <w:jc w:val="both"/>
        <w:rPr>
          <w:bCs/>
        </w:rPr>
      </w:pPr>
      <w:r w:rsidRPr="00A35B99">
        <w:rPr>
          <w:bCs/>
        </w:rPr>
        <w:t xml:space="preserve">Σκελετός </w:t>
      </w:r>
      <w:r w:rsidR="003A2C0D">
        <w:rPr>
          <w:bCs/>
        </w:rPr>
        <w:t xml:space="preserve">: </w:t>
      </w:r>
      <w:r w:rsidRPr="00A35B99">
        <w:rPr>
          <w:bCs/>
        </w:rPr>
        <w:t>λευκό</w:t>
      </w:r>
    </w:p>
    <w:p w:rsidR="00213080" w:rsidRPr="00A35B99" w:rsidRDefault="00F132F0" w:rsidP="00213080">
      <w:pPr>
        <w:jc w:val="both"/>
        <w:rPr>
          <w:bCs/>
        </w:rPr>
      </w:pPr>
      <w:r w:rsidRPr="00A35B99">
        <w:rPr>
          <w:bCs/>
        </w:rPr>
        <w:t>Ιδιαιτερότητα</w:t>
      </w:r>
      <w:r w:rsidR="00213080" w:rsidRPr="00A35B99">
        <w:rPr>
          <w:bCs/>
        </w:rPr>
        <w:t xml:space="preserve"> :</w:t>
      </w:r>
      <w:r w:rsidR="00B67305" w:rsidRPr="00A35B99">
        <w:rPr>
          <w:bCs/>
        </w:rPr>
        <w:t xml:space="preserve"> </w:t>
      </w:r>
      <w:r w:rsidR="00213080" w:rsidRPr="00A35B99">
        <w:rPr>
          <w:bCs/>
        </w:rPr>
        <w:t>Ρεγουλατόρους (ύψους) για σωστή και ασφαλή</w:t>
      </w:r>
      <w:r w:rsidR="005B5EE6" w:rsidRPr="00A35B99">
        <w:rPr>
          <w:bCs/>
        </w:rPr>
        <w:t xml:space="preserve"> </w:t>
      </w:r>
      <w:r w:rsidR="00213080" w:rsidRPr="00A35B99">
        <w:rPr>
          <w:bCs/>
        </w:rPr>
        <w:t xml:space="preserve">στήριξη, και πλήρη ευθυγράμμιση με το δάπεδο, </w:t>
      </w:r>
      <w:r w:rsidR="00B67305" w:rsidRPr="00A35B99">
        <w:rPr>
          <w:bCs/>
        </w:rPr>
        <w:t>διαστάσεις</w:t>
      </w:r>
      <w:r w:rsidR="00213080" w:rsidRPr="00A35B99">
        <w:rPr>
          <w:bCs/>
        </w:rPr>
        <w:t>:90x40x80h cm</w:t>
      </w:r>
    </w:p>
    <w:p w:rsidR="00457B2D" w:rsidRPr="00A35B99" w:rsidRDefault="00457B2D" w:rsidP="00213080">
      <w:pPr>
        <w:jc w:val="both"/>
        <w:rPr>
          <w:b/>
          <w:bCs/>
        </w:rPr>
      </w:pPr>
    </w:p>
    <w:p w:rsidR="00213080" w:rsidRPr="00A35B99" w:rsidRDefault="00B87B01" w:rsidP="00213080">
      <w:pPr>
        <w:jc w:val="both"/>
        <w:rPr>
          <w:b/>
          <w:bCs/>
        </w:rPr>
      </w:pPr>
      <w:r w:rsidRPr="00A35B99">
        <w:rPr>
          <w:b/>
          <w:bCs/>
        </w:rPr>
        <w:t>11.</w:t>
      </w:r>
      <w:r w:rsidR="003D0078" w:rsidRPr="00A35B99">
        <w:rPr>
          <w:b/>
          <w:bCs/>
        </w:rPr>
        <w:t xml:space="preserve">Έπιπλο υποδοχής </w:t>
      </w:r>
    </w:p>
    <w:p w:rsidR="003D0078" w:rsidRPr="00A35B99" w:rsidRDefault="003D0078" w:rsidP="00213080">
      <w:pPr>
        <w:jc w:val="both"/>
        <w:rPr>
          <w:b/>
          <w:bCs/>
        </w:rPr>
      </w:pPr>
    </w:p>
    <w:p w:rsidR="003D0078" w:rsidRPr="00A35B99" w:rsidRDefault="00C47CF3" w:rsidP="00213080">
      <w:pPr>
        <w:jc w:val="both"/>
        <w:rPr>
          <w:bCs/>
        </w:rPr>
      </w:pPr>
      <w:r w:rsidRPr="00A35B99">
        <w:rPr>
          <w:bCs/>
        </w:rPr>
        <w:t xml:space="preserve">Το έπιπλο θα είναι </w:t>
      </w:r>
      <w:r w:rsidR="00B67305" w:rsidRPr="00A35B99">
        <w:rPr>
          <w:bCs/>
        </w:rPr>
        <w:t>κατασκευασμένο</w:t>
      </w:r>
      <w:r w:rsidRPr="00A35B99">
        <w:rPr>
          <w:bCs/>
        </w:rPr>
        <w:t xml:space="preserve"> </w:t>
      </w:r>
      <w:r w:rsidR="003D0078" w:rsidRPr="00A35B99">
        <w:rPr>
          <w:bCs/>
        </w:rPr>
        <w:t xml:space="preserve"> από οριζόντιες επιφάνειες μελαμίνης πάχους 25mm, που περιμετρικά </w:t>
      </w:r>
      <w:r w:rsidR="00457B2D" w:rsidRPr="00A35B99">
        <w:rPr>
          <w:bCs/>
        </w:rPr>
        <w:t xml:space="preserve">θα </w:t>
      </w:r>
      <w:r w:rsidR="003D0078" w:rsidRPr="00A35B99">
        <w:rPr>
          <w:bCs/>
        </w:rPr>
        <w:t xml:space="preserve">φέρουν φιλμ ABS πάχους 2mm. Εξωτερικά της κατασκευής τοποθετούνται "φέτες" από μελαμίνη πάχους 18mm. </w:t>
      </w:r>
    </w:p>
    <w:p w:rsidR="00D831AE" w:rsidRPr="00A35B99" w:rsidRDefault="00D831AE" w:rsidP="00213080">
      <w:pPr>
        <w:jc w:val="both"/>
        <w:rPr>
          <w:bCs/>
        </w:rPr>
      </w:pPr>
    </w:p>
    <w:p w:rsidR="00D831AE" w:rsidRPr="00A35B99" w:rsidRDefault="00D831AE" w:rsidP="00213080">
      <w:pPr>
        <w:jc w:val="both"/>
        <w:rPr>
          <w:b/>
          <w:bCs/>
        </w:rPr>
      </w:pPr>
      <w:r w:rsidRPr="00A35B99">
        <w:rPr>
          <w:b/>
          <w:bCs/>
        </w:rPr>
        <w:t xml:space="preserve">12.Τράπεζα Συμβουλίων </w:t>
      </w:r>
    </w:p>
    <w:p w:rsidR="00D831AE" w:rsidRPr="00A35B99" w:rsidRDefault="00D831AE" w:rsidP="00213080">
      <w:pPr>
        <w:jc w:val="both"/>
        <w:rPr>
          <w:b/>
          <w:bCs/>
        </w:rPr>
      </w:pPr>
    </w:p>
    <w:p w:rsidR="00D831AE" w:rsidRPr="00A35B99" w:rsidRDefault="00D831AE" w:rsidP="00D831AE">
      <w:pPr>
        <w:jc w:val="both"/>
        <w:rPr>
          <w:bCs/>
        </w:rPr>
      </w:pPr>
      <w:r w:rsidRPr="00A35B99">
        <w:rPr>
          <w:bCs/>
        </w:rPr>
        <w:t xml:space="preserve">Τράπεζα συμβουλίου  με </w:t>
      </w:r>
      <w:r w:rsidR="00AB5DD8" w:rsidRPr="00A35B99">
        <w:rPr>
          <w:bCs/>
        </w:rPr>
        <w:t>ε</w:t>
      </w:r>
      <w:r w:rsidRPr="00A35B99">
        <w:rPr>
          <w:bCs/>
        </w:rPr>
        <w:t>πιφάνεια μελαμίνης πάχους 25mm, που περιμετρικά</w:t>
      </w:r>
      <w:r w:rsidR="003A2C0D">
        <w:rPr>
          <w:bCs/>
        </w:rPr>
        <w:t xml:space="preserve"> θ</w:t>
      </w:r>
      <w:r w:rsidR="00AB5DD8" w:rsidRPr="00A35B99">
        <w:rPr>
          <w:bCs/>
        </w:rPr>
        <w:t xml:space="preserve">α </w:t>
      </w:r>
      <w:r w:rsidRPr="00A35B99">
        <w:rPr>
          <w:bCs/>
        </w:rPr>
        <w:t>φέρει φιλμ ABS πάχους 2mm.</w:t>
      </w:r>
    </w:p>
    <w:p w:rsidR="00D831AE" w:rsidRPr="00A35B99" w:rsidRDefault="00AB5DD8" w:rsidP="00D831AE">
      <w:pPr>
        <w:jc w:val="both"/>
        <w:rPr>
          <w:bCs/>
        </w:rPr>
      </w:pPr>
      <w:r w:rsidRPr="00A35B99">
        <w:rPr>
          <w:bCs/>
        </w:rPr>
        <w:t>Να δ</w:t>
      </w:r>
      <w:r w:rsidR="00D831AE" w:rsidRPr="00A35B99">
        <w:rPr>
          <w:bCs/>
        </w:rPr>
        <w:t xml:space="preserve">ιαθέτει ρεγουλατόρους ύψους για την πλήρη ευθυγράμμιση </w:t>
      </w:r>
      <w:r w:rsidRPr="00A35B99">
        <w:rPr>
          <w:bCs/>
        </w:rPr>
        <w:t xml:space="preserve">της </w:t>
      </w:r>
      <w:r w:rsidR="00D831AE" w:rsidRPr="00A35B99">
        <w:rPr>
          <w:bCs/>
        </w:rPr>
        <w:t>στο δάπεδο.</w:t>
      </w:r>
    </w:p>
    <w:p w:rsidR="00D831AE" w:rsidRPr="00A35B99" w:rsidRDefault="00D831AE" w:rsidP="00D831AE">
      <w:pPr>
        <w:jc w:val="both"/>
        <w:rPr>
          <w:bCs/>
        </w:rPr>
      </w:pPr>
      <w:r w:rsidRPr="00A35B99">
        <w:rPr>
          <w:bCs/>
        </w:rPr>
        <w:t>Διαστάσεις : 220 x 100 x 75h cm</w:t>
      </w:r>
    </w:p>
    <w:p w:rsidR="00D831AE" w:rsidRPr="00A35B99" w:rsidRDefault="00D831AE" w:rsidP="00D831AE">
      <w:pPr>
        <w:jc w:val="both"/>
        <w:rPr>
          <w:bCs/>
        </w:rPr>
      </w:pPr>
    </w:p>
    <w:p w:rsidR="00D831AE" w:rsidRPr="00A35B99" w:rsidRDefault="00D831AE" w:rsidP="00D831AE">
      <w:pPr>
        <w:jc w:val="both"/>
        <w:rPr>
          <w:b/>
          <w:bCs/>
        </w:rPr>
      </w:pPr>
      <w:r w:rsidRPr="00A35B99">
        <w:rPr>
          <w:b/>
          <w:bCs/>
        </w:rPr>
        <w:t xml:space="preserve">13.Καρέκλα συνεδριάσεων </w:t>
      </w:r>
    </w:p>
    <w:p w:rsidR="00D831AE" w:rsidRPr="00A35B99" w:rsidRDefault="00D831AE" w:rsidP="00D831AE">
      <w:pPr>
        <w:jc w:val="both"/>
        <w:rPr>
          <w:b/>
          <w:bCs/>
        </w:rPr>
      </w:pPr>
    </w:p>
    <w:p w:rsidR="00D831AE" w:rsidRPr="00A35B99" w:rsidRDefault="00D831AE" w:rsidP="00D831AE">
      <w:pPr>
        <w:jc w:val="both"/>
        <w:rPr>
          <w:bCs/>
        </w:rPr>
      </w:pPr>
      <w:r w:rsidRPr="00A35B99">
        <w:rPr>
          <w:bCs/>
        </w:rPr>
        <w:t>Καρέκλα γραφείου με ενιαίο κέλυφος από μασίφ  πολυουρεθάνη</w:t>
      </w:r>
    </w:p>
    <w:p w:rsidR="00D831AE" w:rsidRPr="00A35B99" w:rsidRDefault="00D831AE" w:rsidP="00D831AE">
      <w:pPr>
        <w:jc w:val="both"/>
        <w:rPr>
          <w:bCs/>
        </w:rPr>
      </w:pPr>
      <w:r w:rsidRPr="00A35B99">
        <w:rPr>
          <w:bCs/>
        </w:rPr>
        <w:t>Επένδυση :Δερματίνη ή ύφασμα σε πολλά χρώματα.</w:t>
      </w:r>
    </w:p>
    <w:p w:rsidR="00D831AE" w:rsidRPr="00A35B99" w:rsidRDefault="00D831AE" w:rsidP="00D831AE">
      <w:pPr>
        <w:jc w:val="both"/>
        <w:rPr>
          <w:bCs/>
        </w:rPr>
      </w:pPr>
      <w:r w:rsidRPr="00A35B99">
        <w:rPr>
          <w:bCs/>
        </w:rPr>
        <w:t>Βάση :</w:t>
      </w:r>
      <w:r w:rsidR="003A2C0D">
        <w:rPr>
          <w:bCs/>
        </w:rPr>
        <w:t xml:space="preserve"> </w:t>
      </w:r>
      <w:r w:rsidRPr="00A35B99">
        <w:rPr>
          <w:bCs/>
        </w:rPr>
        <w:t>Χρωμίου</w:t>
      </w:r>
    </w:p>
    <w:p w:rsidR="00D831AE" w:rsidRPr="00A35B99" w:rsidRDefault="00D831AE" w:rsidP="00D831AE">
      <w:pPr>
        <w:jc w:val="both"/>
        <w:rPr>
          <w:bCs/>
        </w:rPr>
      </w:pPr>
      <w:r w:rsidRPr="00A35B99">
        <w:rPr>
          <w:bCs/>
        </w:rPr>
        <w:t>Μπράτσα :</w:t>
      </w:r>
      <w:r w:rsidR="003A2C0D">
        <w:rPr>
          <w:bCs/>
        </w:rPr>
        <w:t xml:space="preserve"> </w:t>
      </w:r>
      <w:r w:rsidRPr="00A35B99">
        <w:rPr>
          <w:bCs/>
        </w:rPr>
        <w:t>Χρωμίου επενδυμένα με μαύρη πολυουρεθάνη.</w:t>
      </w:r>
    </w:p>
    <w:p w:rsidR="00D831AE" w:rsidRPr="00A35B99" w:rsidRDefault="00D831AE" w:rsidP="00D831AE">
      <w:pPr>
        <w:jc w:val="both"/>
        <w:rPr>
          <w:bCs/>
        </w:rPr>
      </w:pPr>
      <w:r w:rsidRPr="00A35B99">
        <w:rPr>
          <w:bCs/>
        </w:rPr>
        <w:t>Ρυθμίσεις :</w:t>
      </w:r>
      <w:r w:rsidR="003A2C0D">
        <w:rPr>
          <w:bCs/>
        </w:rPr>
        <w:t xml:space="preserve"> </w:t>
      </w:r>
      <w:r w:rsidRPr="00A35B99">
        <w:rPr>
          <w:bCs/>
        </w:rPr>
        <w:t>Ρύθμιση ύψους του καθίσματος</w:t>
      </w:r>
    </w:p>
    <w:p w:rsidR="00D831AE" w:rsidRPr="00A35B99" w:rsidRDefault="00D831AE" w:rsidP="00D831AE">
      <w:pPr>
        <w:jc w:val="both"/>
        <w:rPr>
          <w:bCs/>
        </w:rPr>
      </w:pPr>
      <w:r w:rsidRPr="00A35B99">
        <w:rPr>
          <w:bCs/>
        </w:rPr>
        <w:t>Διαστάσεις : πλάτος 56 * βάθος 41 * συν. ύψος 82-93εκ.</w:t>
      </w:r>
    </w:p>
    <w:p w:rsidR="00D831AE" w:rsidRPr="00A35B99" w:rsidRDefault="00D831AE" w:rsidP="00D831AE">
      <w:pPr>
        <w:jc w:val="both"/>
        <w:rPr>
          <w:bCs/>
        </w:rPr>
      </w:pPr>
    </w:p>
    <w:p w:rsidR="00D831AE" w:rsidRPr="00A35B99" w:rsidRDefault="00D831AE" w:rsidP="00D831AE">
      <w:pPr>
        <w:jc w:val="both"/>
        <w:rPr>
          <w:b/>
          <w:bCs/>
        </w:rPr>
      </w:pPr>
      <w:r w:rsidRPr="00A35B99">
        <w:rPr>
          <w:b/>
          <w:bCs/>
        </w:rPr>
        <w:t>14.Κινητά χωρίσματα τύπου Ι</w:t>
      </w:r>
    </w:p>
    <w:p w:rsidR="00D831AE" w:rsidRPr="00A35B99" w:rsidRDefault="00D831AE" w:rsidP="00D831AE">
      <w:pPr>
        <w:jc w:val="both"/>
        <w:rPr>
          <w:bCs/>
        </w:rPr>
      </w:pPr>
    </w:p>
    <w:p w:rsidR="003F5E95" w:rsidRPr="00A35B99" w:rsidRDefault="003F5E95" w:rsidP="003F5E95">
      <w:pPr>
        <w:jc w:val="both"/>
        <w:rPr>
          <w:bCs/>
        </w:rPr>
      </w:pPr>
      <w:r w:rsidRPr="00A35B99">
        <w:rPr>
          <w:bCs/>
        </w:rPr>
        <w:t>Διαχωριστικά γραφείου</w:t>
      </w:r>
    </w:p>
    <w:p w:rsidR="003F5E95" w:rsidRPr="00A35B99" w:rsidRDefault="003F5E95" w:rsidP="003F5E95">
      <w:pPr>
        <w:jc w:val="both"/>
        <w:rPr>
          <w:bCs/>
        </w:rPr>
      </w:pPr>
      <w:r w:rsidRPr="00A35B99">
        <w:rPr>
          <w:bCs/>
        </w:rPr>
        <w:t>Σκελετός :</w:t>
      </w:r>
      <w:r w:rsidR="00BF2A89" w:rsidRPr="00A35B99">
        <w:rPr>
          <w:bCs/>
        </w:rPr>
        <w:t xml:space="preserve"> Να α</w:t>
      </w:r>
      <w:r w:rsidRPr="00A35B99">
        <w:rPr>
          <w:bCs/>
        </w:rPr>
        <w:t>ποτελείται από προφίλ αλουμινίου φυσικής ανοδίωσης</w:t>
      </w:r>
      <w:r w:rsidR="00BF2A89" w:rsidRPr="00A35B99">
        <w:rPr>
          <w:bCs/>
        </w:rPr>
        <w:t xml:space="preserve">, </w:t>
      </w:r>
      <w:r w:rsidRPr="00A35B99">
        <w:rPr>
          <w:bCs/>
        </w:rPr>
        <w:t>ο οποίος στηρίζεται σε χαλύβδινα ημικυκλικά πέλματα διαμέτρου</w:t>
      </w:r>
      <w:r w:rsidR="00BF2A89" w:rsidRPr="00A35B99">
        <w:rPr>
          <w:bCs/>
        </w:rPr>
        <w:t xml:space="preserve"> </w:t>
      </w:r>
      <w:r w:rsidRPr="00A35B99">
        <w:rPr>
          <w:bCs/>
        </w:rPr>
        <w:t>23cm με πάχος 8mm, βαμμένα ηλεκτροστατικά σε γκρι ματ</w:t>
      </w:r>
      <w:r w:rsidR="00BF2A89" w:rsidRPr="00A35B99">
        <w:rPr>
          <w:bCs/>
        </w:rPr>
        <w:t xml:space="preserve"> </w:t>
      </w:r>
      <w:r w:rsidRPr="00A35B99">
        <w:rPr>
          <w:bCs/>
        </w:rPr>
        <w:t>απόχρωση.</w:t>
      </w:r>
    </w:p>
    <w:p w:rsidR="00D831AE" w:rsidRPr="00A35B99" w:rsidRDefault="003F5E95" w:rsidP="003F5E95">
      <w:pPr>
        <w:jc w:val="both"/>
        <w:rPr>
          <w:bCs/>
        </w:rPr>
      </w:pPr>
      <w:r w:rsidRPr="00A35B99">
        <w:rPr>
          <w:bCs/>
        </w:rPr>
        <w:t>Υποδοχή :</w:t>
      </w:r>
      <w:r w:rsidR="00BF2A89" w:rsidRPr="00A35B99">
        <w:rPr>
          <w:bCs/>
        </w:rPr>
        <w:t xml:space="preserve"> </w:t>
      </w:r>
      <w:r w:rsidRPr="00A35B99">
        <w:rPr>
          <w:bCs/>
        </w:rPr>
        <w:t>Δυνατότητα υποδοχής επιφανειών μελαμίνης ή μισό -</w:t>
      </w:r>
      <w:r w:rsidR="00BF2A89" w:rsidRPr="00A35B99">
        <w:rPr>
          <w:bCs/>
        </w:rPr>
        <w:t xml:space="preserve"> </w:t>
      </w:r>
      <w:r w:rsidRPr="00A35B99">
        <w:rPr>
          <w:bCs/>
        </w:rPr>
        <w:t>μισό με plexi glass</w:t>
      </w:r>
      <w:r w:rsidR="00BF2A89" w:rsidRPr="00A35B99">
        <w:rPr>
          <w:bCs/>
        </w:rPr>
        <w:t xml:space="preserve"> </w:t>
      </w:r>
      <w:r w:rsidRPr="00A35B99">
        <w:rPr>
          <w:bCs/>
        </w:rPr>
        <w:t>διάφανο ή έγχρωμο.</w:t>
      </w:r>
    </w:p>
    <w:p w:rsidR="00D831AE" w:rsidRPr="00A35B99" w:rsidRDefault="003F5E95" w:rsidP="00D831AE">
      <w:pPr>
        <w:jc w:val="both"/>
        <w:rPr>
          <w:bCs/>
        </w:rPr>
      </w:pPr>
      <w:r w:rsidRPr="00A35B99">
        <w:rPr>
          <w:bCs/>
        </w:rPr>
        <w:t xml:space="preserve">Διαστάσεις : 100*200εκ. </w:t>
      </w:r>
    </w:p>
    <w:p w:rsidR="00D831AE" w:rsidRPr="00A35B99" w:rsidRDefault="00D831AE" w:rsidP="00D831AE">
      <w:pPr>
        <w:jc w:val="both"/>
        <w:rPr>
          <w:bCs/>
        </w:rPr>
      </w:pPr>
    </w:p>
    <w:p w:rsidR="00D831AE" w:rsidRPr="00A35B99" w:rsidRDefault="00D831AE" w:rsidP="00D831AE">
      <w:pPr>
        <w:jc w:val="both"/>
        <w:rPr>
          <w:b/>
          <w:bCs/>
        </w:rPr>
      </w:pPr>
      <w:r w:rsidRPr="00A35B99">
        <w:rPr>
          <w:b/>
          <w:bCs/>
        </w:rPr>
        <w:t xml:space="preserve">15.Κινητά χωρίσματα τύπου ΙΙ </w:t>
      </w:r>
    </w:p>
    <w:p w:rsidR="00D1646E" w:rsidRPr="00A35B99" w:rsidRDefault="00D1646E" w:rsidP="006963D2">
      <w:pPr>
        <w:jc w:val="both"/>
        <w:rPr>
          <w:bCs/>
        </w:rPr>
      </w:pPr>
    </w:p>
    <w:p w:rsidR="006963D2" w:rsidRPr="00A35B99" w:rsidRDefault="006963D2" w:rsidP="006963D2">
      <w:pPr>
        <w:jc w:val="both"/>
        <w:rPr>
          <w:bCs/>
        </w:rPr>
      </w:pPr>
      <w:r w:rsidRPr="00A35B99">
        <w:rPr>
          <w:bCs/>
        </w:rPr>
        <w:t>Διαχωριστικά γραφείου</w:t>
      </w:r>
    </w:p>
    <w:p w:rsidR="006963D2" w:rsidRPr="00A35B99" w:rsidRDefault="006963D2" w:rsidP="006963D2">
      <w:pPr>
        <w:jc w:val="both"/>
        <w:rPr>
          <w:bCs/>
        </w:rPr>
      </w:pPr>
      <w:r w:rsidRPr="00A35B99">
        <w:rPr>
          <w:bCs/>
        </w:rPr>
        <w:t>Σκελετός :</w:t>
      </w:r>
      <w:r w:rsidR="00DD35A1">
        <w:rPr>
          <w:bCs/>
        </w:rPr>
        <w:t xml:space="preserve"> Να α</w:t>
      </w:r>
      <w:r w:rsidRPr="00A35B99">
        <w:rPr>
          <w:bCs/>
        </w:rPr>
        <w:t>ποτελείται από προφίλ αλουμινίου φυσικής ανοδίωσης</w:t>
      </w:r>
      <w:r w:rsidR="00DD35A1">
        <w:rPr>
          <w:bCs/>
        </w:rPr>
        <w:t xml:space="preserve"> </w:t>
      </w:r>
      <w:r w:rsidRPr="00A35B99">
        <w:rPr>
          <w:bCs/>
        </w:rPr>
        <w:t>ο οποίος στηρίζεται σε χαλύβδινα ημικυκλικά πέλματα διαμέτρου</w:t>
      </w:r>
      <w:r w:rsidR="00DD35A1">
        <w:rPr>
          <w:bCs/>
        </w:rPr>
        <w:t xml:space="preserve"> </w:t>
      </w:r>
      <w:r w:rsidRPr="00A35B99">
        <w:rPr>
          <w:bCs/>
        </w:rPr>
        <w:t xml:space="preserve">23cm με πάχος 8mm, </w:t>
      </w:r>
      <w:r w:rsidR="00DD35A1">
        <w:rPr>
          <w:bCs/>
        </w:rPr>
        <w:t xml:space="preserve"> β</w:t>
      </w:r>
      <w:r w:rsidRPr="00A35B99">
        <w:rPr>
          <w:bCs/>
        </w:rPr>
        <w:t>αμμένα ηλεκτροστατικά σε γκρι ματ</w:t>
      </w:r>
      <w:r w:rsidR="00DD35A1">
        <w:rPr>
          <w:bCs/>
        </w:rPr>
        <w:t xml:space="preserve"> </w:t>
      </w:r>
      <w:r w:rsidRPr="00A35B99">
        <w:rPr>
          <w:bCs/>
        </w:rPr>
        <w:t>απόχρωση.</w:t>
      </w:r>
    </w:p>
    <w:p w:rsidR="006963D2" w:rsidRPr="00A35B99" w:rsidRDefault="006963D2" w:rsidP="006963D2">
      <w:pPr>
        <w:jc w:val="both"/>
        <w:rPr>
          <w:bCs/>
        </w:rPr>
      </w:pPr>
      <w:r w:rsidRPr="00A35B99">
        <w:rPr>
          <w:bCs/>
        </w:rPr>
        <w:t>Υποδοχή :Δυνατότητα υποδοχής επιφανειών μελαμίνης ή μισό -</w:t>
      </w:r>
    </w:p>
    <w:p w:rsidR="006963D2" w:rsidRPr="00A35B99" w:rsidRDefault="006963D2" w:rsidP="006963D2">
      <w:pPr>
        <w:jc w:val="both"/>
        <w:rPr>
          <w:bCs/>
        </w:rPr>
      </w:pPr>
      <w:r w:rsidRPr="00A35B99">
        <w:rPr>
          <w:bCs/>
        </w:rPr>
        <w:t>μισό με plexi glass διάφανο ή έγχρωμο.</w:t>
      </w:r>
    </w:p>
    <w:p w:rsidR="006963D2" w:rsidRPr="00A35B99" w:rsidRDefault="006963D2" w:rsidP="006963D2">
      <w:pPr>
        <w:jc w:val="both"/>
        <w:rPr>
          <w:bCs/>
        </w:rPr>
      </w:pPr>
      <w:r w:rsidRPr="00A35B99">
        <w:rPr>
          <w:bCs/>
        </w:rPr>
        <w:t>Διαστάσεις : 200*200εκ.</w:t>
      </w:r>
    </w:p>
    <w:p w:rsidR="00D1646E" w:rsidRPr="00A35B99" w:rsidRDefault="00D1646E" w:rsidP="006963D2">
      <w:pPr>
        <w:jc w:val="both"/>
        <w:rPr>
          <w:bCs/>
        </w:rPr>
      </w:pPr>
    </w:p>
    <w:p w:rsidR="00D1646E" w:rsidRPr="00A35B99" w:rsidRDefault="00D1646E" w:rsidP="006963D2">
      <w:pPr>
        <w:jc w:val="both"/>
        <w:rPr>
          <w:b/>
          <w:bCs/>
        </w:rPr>
      </w:pPr>
      <w:r w:rsidRPr="00A35B99">
        <w:rPr>
          <w:b/>
          <w:bCs/>
        </w:rPr>
        <w:t xml:space="preserve">16.Καθισμα – παγκάκι </w:t>
      </w:r>
    </w:p>
    <w:p w:rsidR="00D1646E" w:rsidRPr="00A35B99" w:rsidRDefault="00D1646E" w:rsidP="00D1646E">
      <w:pPr>
        <w:jc w:val="both"/>
        <w:rPr>
          <w:bCs/>
        </w:rPr>
      </w:pPr>
    </w:p>
    <w:p w:rsidR="00D1646E" w:rsidRPr="00A35B99" w:rsidRDefault="00D1646E" w:rsidP="00D1646E">
      <w:pPr>
        <w:jc w:val="both"/>
        <w:rPr>
          <w:bCs/>
        </w:rPr>
      </w:pPr>
      <w:r w:rsidRPr="00A35B99">
        <w:rPr>
          <w:bCs/>
        </w:rPr>
        <w:t>Πάγκοι αποδυτηρίων</w:t>
      </w:r>
    </w:p>
    <w:p w:rsidR="00D1646E" w:rsidRPr="00A35B99" w:rsidRDefault="00D1646E" w:rsidP="00D1646E">
      <w:pPr>
        <w:jc w:val="both"/>
        <w:rPr>
          <w:bCs/>
        </w:rPr>
      </w:pPr>
      <w:r w:rsidRPr="00A35B99">
        <w:rPr>
          <w:bCs/>
        </w:rPr>
        <w:t>Σκελετός :</w:t>
      </w:r>
      <w:r w:rsidR="00DD35A1">
        <w:rPr>
          <w:bCs/>
        </w:rPr>
        <w:t xml:space="preserve"> </w:t>
      </w:r>
      <w:r w:rsidRPr="00A35B99">
        <w:rPr>
          <w:bCs/>
        </w:rPr>
        <w:t>Από μεταλλικό σκελετό 40x40x2mm.</w:t>
      </w:r>
    </w:p>
    <w:p w:rsidR="00D1646E" w:rsidRPr="00A35B99" w:rsidRDefault="00D1646E" w:rsidP="00D1646E">
      <w:pPr>
        <w:jc w:val="both"/>
        <w:rPr>
          <w:bCs/>
        </w:rPr>
      </w:pPr>
      <w:r w:rsidRPr="00A35B99">
        <w:rPr>
          <w:bCs/>
        </w:rPr>
        <w:t>Επιφάνεια:</w:t>
      </w:r>
      <w:r w:rsidR="00DD35A1">
        <w:rPr>
          <w:bCs/>
        </w:rPr>
        <w:t xml:space="preserve"> </w:t>
      </w:r>
      <w:r w:rsidRPr="00A35B99">
        <w:rPr>
          <w:bCs/>
        </w:rPr>
        <w:t>Επιφάνεια από μελαμίνη πάχους 25mm με επένδυση</w:t>
      </w:r>
      <w:r w:rsidR="00DD35A1">
        <w:rPr>
          <w:bCs/>
        </w:rPr>
        <w:t xml:space="preserve"> </w:t>
      </w:r>
      <w:r w:rsidRPr="00A35B99">
        <w:rPr>
          <w:bCs/>
        </w:rPr>
        <w:t>περιμετρικά από ABS 2mm.</w:t>
      </w:r>
    </w:p>
    <w:p w:rsidR="00D1646E" w:rsidRPr="00A35B99" w:rsidRDefault="00D1646E" w:rsidP="00D1646E">
      <w:pPr>
        <w:jc w:val="both"/>
        <w:rPr>
          <w:bCs/>
        </w:rPr>
      </w:pPr>
      <w:r w:rsidRPr="00A35B99">
        <w:rPr>
          <w:bCs/>
        </w:rPr>
        <w:t>Διαστάσεις: 200 x 40 x 45 h cm</w:t>
      </w:r>
    </w:p>
    <w:p w:rsidR="00D1646E" w:rsidRPr="00A35B99" w:rsidRDefault="00D1646E" w:rsidP="00D1646E">
      <w:pPr>
        <w:jc w:val="both"/>
        <w:rPr>
          <w:bCs/>
        </w:rPr>
      </w:pPr>
    </w:p>
    <w:p w:rsidR="00D1646E" w:rsidRPr="00A35B99" w:rsidRDefault="00D1646E" w:rsidP="00D1646E">
      <w:pPr>
        <w:jc w:val="both"/>
        <w:rPr>
          <w:b/>
          <w:bCs/>
        </w:rPr>
      </w:pPr>
      <w:r w:rsidRPr="00A35B99">
        <w:rPr>
          <w:b/>
          <w:bCs/>
        </w:rPr>
        <w:t xml:space="preserve">17.Παγκος αποδυτηρίων </w:t>
      </w:r>
    </w:p>
    <w:p w:rsidR="00D1646E" w:rsidRPr="00A35B99" w:rsidRDefault="00D1646E" w:rsidP="00D1646E">
      <w:pPr>
        <w:jc w:val="both"/>
        <w:rPr>
          <w:bCs/>
        </w:rPr>
      </w:pPr>
    </w:p>
    <w:p w:rsidR="00D1646E" w:rsidRPr="00A35B99" w:rsidRDefault="00D1646E" w:rsidP="00D1646E">
      <w:pPr>
        <w:jc w:val="both"/>
        <w:rPr>
          <w:bCs/>
        </w:rPr>
      </w:pPr>
      <w:r w:rsidRPr="00A35B99">
        <w:rPr>
          <w:bCs/>
        </w:rPr>
        <w:t>Πάγκος αποδυτηρίων</w:t>
      </w:r>
    </w:p>
    <w:p w:rsidR="00D1646E" w:rsidRPr="00A35B99" w:rsidRDefault="00D1646E" w:rsidP="00D1646E">
      <w:pPr>
        <w:jc w:val="both"/>
        <w:rPr>
          <w:bCs/>
        </w:rPr>
      </w:pPr>
      <w:r w:rsidRPr="00A35B99">
        <w:rPr>
          <w:bCs/>
        </w:rPr>
        <w:t>Σκελετός :</w:t>
      </w:r>
      <w:r w:rsidR="00DD35A1">
        <w:rPr>
          <w:bCs/>
        </w:rPr>
        <w:t xml:space="preserve"> </w:t>
      </w:r>
      <w:r w:rsidRPr="00A35B99">
        <w:rPr>
          <w:bCs/>
        </w:rPr>
        <w:t>Από μεταλλικό σκελετό 40x40x2mm.</w:t>
      </w:r>
    </w:p>
    <w:p w:rsidR="00D1646E" w:rsidRPr="00A35B99" w:rsidRDefault="00D1646E" w:rsidP="00D1646E">
      <w:pPr>
        <w:jc w:val="both"/>
        <w:rPr>
          <w:bCs/>
        </w:rPr>
      </w:pPr>
      <w:r w:rsidRPr="00A35B99">
        <w:rPr>
          <w:bCs/>
        </w:rPr>
        <w:t>Επιφάνεια:</w:t>
      </w:r>
      <w:r w:rsidR="00DD35A1">
        <w:rPr>
          <w:bCs/>
        </w:rPr>
        <w:t xml:space="preserve"> </w:t>
      </w:r>
      <w:r w:rsidRPr="00A35B99">
        <w:rPr>
          <w:bCs/>
        </w:rPr>
        <w:t>Επιφάνεια από μελαμίνη πάχους 25mm με επένδυση</w:t>
      </w:r>
      <w:r w:rsidR="00DD35A1">
        <w:rPr>
          <w:bCs/>
        </w:rPr>
        <w:t xml:space="preserve"> </w:t>
      </w:r>
      <w:r w:rsidRPr="00A35B99">
        <w:rPr>
          <w:bCs/>
        </w:rPr>
        <w:t>περιμετρικά από ABS 2mm.</w:t>
      </w:r>
    </w:p>
    <w:p w:rsidR="00D1646E" w:rsidRPr="00A35B99" w:rsidRDefault="00D1646E" w:rsidP="00D1646E">
      <w:pPr>
        <w:jc w:val="both"/>
        <w:rPr>
          <w:bCs/>
        </w:rPr>
      </w:pPr>
      <w:r w:rsidRPr="00A35B99">
        <w:rPr>
          <w:bCs/>
        </w:rPr>
        <w:t>Διαστάσεις: 150 x 40 x 45 h cm</w:t>
      </w:r>
    </w:p>
    <w:p w:rsidR="00D1646E" w:rsidRPr="00A35B99" w:rsidRDefault="00D1646E" w:rsidP="00D1646E">
      <w:pPr>
        <w:jc w:val="both"/>
        <w:rPr>
          <w:bCs/>
        </w:rPr>
      </w:pPr>
    </w:p>
    <w:p w:rsidR="00D1646E" w:rsidRPr="00A35B99" w:rsidRDefault="00D1646E" w:rsidP="00D1646E">
      <w:pPr>
        <w:jc w:val="both"/>
        <w:rPr>
          <w:b/>
          <w:bCs/>
        </w:rPr>
      </w:pPr>
      <w:r w:rsidRPr="00A35B99">
        <w:rPr>
          <w:b/>
          <w:bCs/>
        </w:rPr>
        <w:t xml:space="preserve">18.Ερμάρια αποδυτηρίων </w:t>
      </w:r>
    </w:p>
    <w:p w:rsidR="00D1646E" w:rsidRPr="00A35B99" w:rsidRDefault="00D1646E" w:rsidP="00D1646E">
      <w:pPr>
        <w:jc w:val="both"/>
        <w:rPr>
          <w:bCs/>
        </w:rPr>
      </w:pPr>
    </w:p>
    <w:p w:rsidR="00D1646E" w:rsidRPr="00A35B99" w:rsidRDefault="00D1646E" w:rsidP="00D1646E">
      <w:pPr>
        <w:jc w:val="both"/>
        <w:rPr>
          <w:bCs/>
        </w:rPr>
      </w:pPr>
      <w:r w:rsidRPr="00A35B99">
        <w:rPr>
          <w:bCs/>
        </w:rPr>
        <w:t>Μεταλλική ιματιοθήκη 4 θέσεων.</w:t>
      </w:r>
    </w:p>
    <w:p w:rsidR="00D1646E" w:rsidRPr="00A35B99" w:rsidRDefault="00D1646E" w:rsidP="00D1646E">
      <w:pPr>
        <w:jc w:val="both"/>
        <w:rPr>
          <w:bCs/>
        </w:rPr>
      </w:pPr>
      <w:r w:rsidRPr="00A35B99">
        <w:rPr>
          <w:bCs/>
        </w:rPr>
        <w:t>Εξωτερικές διαστάσεις :180+7h x 60 x 50cm.</w:t>
      </w:r>
    </w:p>
    <w:p w:rsidR="00D1646E" w:rsidRPr="00A35B99" w:rsidRDefault="00D1646E" w:rsidP="00D1646E">
      <w:pPr>
        <w:jc w:val="both"/>
        <w:rPr>
          <w:bCs/>
        </w:rPr>
      </w:pPr>
      <w:r w:rsidRPr="00A35B99">
        <w:rPr>
          <w:bCs/>
        </w:rPr>
        <w:t>Βάρος</w:t>
      </w:r>
      <w:r w:rsidR="00575BE5">
        <w:rPr>
          <w:bCs/>
        </w:rPr>
        <w:t xml:space="preserve"> : </w:t>
      </w:r>
      <w:r w:rsidRPr="00A35B99">
        <w:rPr>
          <w:bCs/>
        </w:rPr>
        <w:t>41 krg.</w:t>
      </w:r>
    </w:p>
    <w:p w:rsidR="00D1646E" w:rsidRPr="00A35B99" w:rsidRDefault="00D1646E" w:rsidP="00D1646E">
      <w:pPr>
        <w:jc w:val="both"/>
        <w:rPr>
          <w:bCs/>
        </w:rPr>
      </w:pPr>
      <w:r w:rsidRPr="00A35B99">
        <w:rPr>
          <w:bCs/>
        </w:rPr>
        <w:t>Όγκος : 0,531 mc</w:t>
      </w:r>
    </w:p>
    <w:p w:rsidR="00D1646E" w:rsidRPr="00A35B99" w:rsidRDefault="00D1646E" w:rsidP="00D1646E">
      <w:pPr>
        <w:jc w:val="both"/>
        <w:rPr>
          <w:bCs/>
        </w:rPr>
      </w:pPr>
      <w:r w:rsidRPr="00A35B99">
        <w:rPr>
          <w:bCs/>
        </w:rPr>
        <w:t>Άνοιγμα πορτών :180 μοίρες.</w:t>
      </w:r>
    </w:p>
    <w:p w:rsidR="00D1646E" w:rsidRPr="00A35B99" w:rsidRDefault="00D1646E" w:rsidP="00D1646E">
      <w:pPr>
        <w:jc w:val="both"/>
        <w:rPr>
          <w:bCs/>
        </w:rPr>
      </w:pPr>
      <w:r w:rsidRPr="00A35B99">
        <w:rPr>
          <w:bCs/>
        </w:rPr>
        <w:t>Βαφή / Χρώμα :Η βαφή των ιματιοθηκών είναι εποξική</w:t>
      </w:r>
      <w:r w:rsidR="00575BE5">
        <w:rPr>
          <w:bCs/>
        </w:rPr>
        <w:t xml:space="preserve"> </w:t>
      </w:r>
      <w:r w:rsidRPr="00A35B99">
        <w:rPr>
          <w:bCs/>
        </w:rPr>
        <w:t>ηλεκτροστατική υγρής μορφής σε χρώμα γκρι ανοικτό (υπόλευκο)</w:t>
      </w:r>
      <w:r w:rsidR="00575BE5">
        <w:rPr>
          <w:bCs/>
        </w:rPr>
        <w:t xml:space="preserve"> </w:t>
      </w:r>
      <w:r w:rsidRPr="00A35B99">
        <w:rPr>
          <w:bCs/>
        </w:rPr>
        <w:t>σε κωδικό ral 7035.</w:t>
      </w:r>
    </w:p>
    <w:p w:rsidR="00D1646E" w:rsidRPr="00A35B99" w:rsidRDefault="00D1646E" w:rsidP="00D1646E">
      <w:pPr>
        <w:jc w:val="both"/>
        <w:rPr>
          <w:bCs/>
        </w:rPr>
      </w:pPr>
      <w:r w:rsidRPr="00A35B99">
        <w:rPr>
          <w:bCs/>
        </w:rPr>
        <w:t>Δυνατότητα διαφορετικού ral χρώματος και διαστάσεων για</w:t>
      </w:r>
      <w:r w:rsidR="00575BE5">
        <w:rPr>
          <w:bCs/>
        </w:rPr>
        <w:t xml:space="preserve"> </w:t>
      </w:r>
      <w:r w:rsidRPr="00A35B99">
        <w:rPr>
          <w:bCs/>
        </w:rPr>
        <w:t>παραγγελίες άνω των 40 τεμαχίων.</w:t>
      </w:r>
    </w:p>
    <w:p w:rsidR="00D1646E" w:rsidRPr="00A35B99" w:rsidRDefault="00D1646E" w:rsidP="00D1646E">
      <w:pPr>
        <w:jc w:val="both"/>
        <w:rPr>
          <w:bCs/>
        </w:rPr>
      </w:pPr>
      <w:r w:rsidRPr="00A35B99">
        <w:rPr>
          <w:bCs/>
        </w:rPr>
        <w:t>Κατασκευασμένη από λαμαρίνα D.C.P. αρίστης ποιότητας πάχους 0,8 mm.</w:t>
      </w:r>
    </w:p>
    <w:p w:rsidR="00D1646E" w:rsidRPr="00A35B99" w:rsidRDefault="00D1646E" w:rsidP="00D1646E">
      <w:pPr>
        <w:jc w:val="both"/>
        <w:rPr>
          <w:bCs/>
        </w:rPr>
      </w:pPr>
      <w:r w:rsidRPr="00A35B99">
        <w:rPr>
          <w:bCs/>
        </w:rPr>
        <w:t>Κάθε ιματιοθήκη εδράζεται σε τέσσερα πόδια από σκληροπλαστικό (6h cm) που ρυθμίζονται σε ύψος, για την καλύτερη ευθυγράμμιση του ερμαρίου με το δάπεδο (τα πόδια βρίσκονται εντός της συσκευασίας και τα τοποθετείτε προαιρετικά).</w:t>
      </w:r>
    </w:p>
    <w:p w:rsidR="00D1646E" w:rsidRPr="00A35B99" w:rsidRDefault="00D1646E" w:rsidP="00D1646E">
      <w:pPr>
        <w:jc w:val="both"/>
        <w:rPr>
          <w:bCs/>
        </w:rPr>
      </w:pPr>
      <w:r w:rsidRPr="00A35B99">
        <w:rPr>
          <w:bCs/>
        </w:rPr>
        <w:t>Στην πόρτα κάθε θέσης υπάρχουν αεραγωγοί στο πάνω και κάτω μέρος της και κλειδαριά με 2 κλειδιά (προαιρετικά μπορείτε να προμηθευτείτε ειδική κλειδαριά -πόμολο για λουκέτο), καθώς και ετικετοθήκη.</w:t>
      </w:r>
    </w:p>
    <w:p w:rsidR="00D1646E" w:rsidRPr="00A35B99" w:rsidRDefault="00D1646E" w:rsidP="00D1646E">
      <w:pPr>
        <w:jc w:val="both"/>
        <w:rPr>
          <w:bCs/>
        </w:rPr>
      </w:pPr>
      <w:r w:rsidRPr="00A35B99">
        <w:rPr>
          <w:bCs/>
        </w:rPr>
        <w:t>Η κάθε θέση διαθέτει σταθερό ράφι στο επάνω μέρος και μεταλλική βέργα με γάντζους, για το κρέμασμα των ρούχων</w:t>
      </w:r>
    </w:p>
    <w:p w:rsidR="00D1646E" w:rsidRPr="00A35B99" w:rsidRDefault="00D1646E" w:rsidP="00D1646E">
      <w:pPr>
        <w:jc w:val="both"/>
        <w:rPr>
          <w:bCs/>
        </w:rPr>
      </w:pPr>
    </w:p>
    <w:p w:rsidR="00D1646E" w:rsidRPr="00A35B99" w:rsidRDefault="00D1646E" w:rsidP="00D1646E">
      <w:pPr>
        <w:jc w:val="both"/>
        <w:rPr>
          <w:b/>
          <w:bCs/>
        </w:rPr>
      </w:pPr>
      <w:r w:rsidRPr="00A35B99">
        <w:rPr>
          <w:b/>
          <w:bCs/>
        </w:rPr>
        <w:t xml:space="preserve">19.Κάθισμα σεμιναρίων με τραπεζάκι </w:t>
      </w:r>
    </w:p>
    <w:p w:rsidR="00D1646E" w:rsidRPr="00E917E4" w:rsidRDefault="00D1646E" w:rsidP="00D1646E">
      <w:pPr>
        <w:jc w:val="both"/>
        <w:rPr>
          <w:b/>
          <w:bCs/>
          <w:sz w:val="18"/>
          <w:szCs w:val="18"/>
        </w:rPr>
      </w:pPr>
    </w:p>
    <w:p w:rsidR="00D1646E" w:rsidRPr="00A35B99" w:rsidRDefault="00D1646E" w:rsidP="00D1646E">
      <w:pPr>
        <w:jc w:val="both"/>
        <w:rPr>
          <w:bCs/>
        </w:rPr>
      </w:pPr>
      <w:r w:rsidRPr="00A35B99">
        <w:rPr>
          <w:bCs/>
        </w:rPr>
        <w:t>Κάθισμα σεμιναρίου με αναλόγιο</w:t>
      </w:r>
    </w:p>
    <w:p w:rsidR="00D1646E" w:rsidRPr="00A35B99" w:rsidRDefault="00CA44EE" w:rsidP="00D1646E">
      <w:pPr>
        <w:jc w:val="both"/>
        <w:rPr>
          <w:bCs/>
        </w:rPr>
      </w:pPr>
      <w:r w:rsidRPr="00A35B99">
        <w:rPr>
          <w:bCs/>
        </w:rPr>
        <w:t xml:space="preserve">Επένδυση  με </w:t>
      </w:r>
      <w:r w:rsidR="00D1646E" w:rsidRPr="00A35B99">
        <w:rPr>
          <w:bCs/>
        </w:rPr>
        <w:t>κέλυφος πολυπροπυλενίου ενιαίο σε μαύρο χρώμα.</w:t>
      </w:r>
    </w:p>
    <w:p w:rsidR="00D1646E" w:rsidRPr="00A35B99" w:rsidRDefault="00D1646E" w:rsidP="00D1646E">
      <w:pPr>
        <w:jc w:val="both"/>
        <w:rPr>
          <w:bCs/>
        </w:rPr>
      </w:pPr>
      <w:r w:rsidRPr="00A35B99">
        <w:rPr>
          <w:bCs/>
        </w:rPr>
        <w:t>Σκελετός</w:t>
      </w:r>
      <w:r w:rsidR="00CA44EE" w:rsidRPr="00A35B99">
        <w:rPr>
          <w:bCs/>
        </w:rPr>
        <w:t xml:space="preserve"> </w:t>
      </w:r>
      <w:r w:rsidRPr="00A35B99">
        <w:rPr>
          <w:bCs/>
        </w:rPr>
        <w:t xml:space="preserve"> αλουμινίου</w:t>
      </w:r>
    </w:p>
    <w:p w:rsidR="00D1646E" w:rsidRPr="00A35B99" w:rsidRDefault="00D1646E" w:rsidP="00D1646E">
      <w:pPr>
        <w:jc w:val="both"/>
        <w:rPr>
          <w:bCs/>
        </w:rPr>
      </w:pPr>
      <w:r w:rsidRPr="00A35B99">
        <w:rPr>
          <w:bCs/>
        </w:rPr>
        <w:t>Αναλόγιο :Αναλόγιο αναδιπλούμενο και ανακλινόμενο από μαύρο</w:t>
      </w:r>
      <w:r w:rsidR="00CA44EE" w:rsidRPr="00A35B99">
        <w:rPr>
          <w:bCs/>
        </w:rPr>
        <w:t xml:space="preserve"> </w:t>
      </w:r>
      <w:r w:rsidRPr="00A35B99">
        <w:rPr>
          <w:bCs/>
        </w:rPr>
        <w:t>ABS</w:t>
      </w:r>
    </w:p>
    <w:p w:rsidR="00CA44EE" w:rsidRPr="00A35B99" w:rsidRDefault="00CA44EE" w:rsidP="00D1646E">
      <w:pPr>
        <w:jc w:val="both"/>
        <w:rPr>
          <w:bCs/>
        </w:rPr>
      </w:pPr>
    </w:p>
    <w:p w:rsidR="00CA44EE" w:rsidRPr="00A35B99" w:rsidRDefault="00CA44EE" w:rsidP="00D1646E">
      <w:pPr>
        <w:jc w:val="both"/>
        <w:rPr>
          <w:b/>
          <w:bCs/>
        </w:rPr>
      </w:pPr>
      <w:r w:rsidRPr="00A35B99">
        <w:rPr>
          <w:b/>
          <w:bCs/>
        </w:rPr>
        <w:t xml:space="preserve">20.Καναπές αναμονής </w:t>
      </w:r>
    </w:p>
    <w:p w:rsidR="00E917E4" w:rsidRPr="00E917E4" w:rsidRDefault="00E917E4" w:rsidP="00CA44EE">
      <w:pPr>
        <w:jc w:val="both"/>
        <w:rPr>
          <w:bCs/>
          <w:sz w:val="18"/>
          <w:szCs w:val="18"/>
        </w:rPr>
      </w:pPr>
    </w:p>
    <w:p w:rsidR="00CA44EE" w:rsidRPr="00A35B99" w:rsidRDefault="00CA44EE" w:rsidP="00CA44EE">
      <w:pPr>
        <w:jc w:val="both"/>
        <w:rPr>
          <w:bCs/>
        </w:rPr>
      </w:pPr>
      <w:r w:rsidRPr="00A35B99">
        <w:rPr>
          <w:bCs/>
        </w:rPr>
        <w:t>Καναπές αναμονής</w:t>
      </w:r>
      <w:r w:rsidR="0016548E" w:rsidRPr="00A35B99">
        <w:rPr>
          <w:bCs/>
        </w:rPr>
        <w:t xml:space="preserve"> (τριων θέσεων )</w:t>
      </w:r>
    </w:p>
    <w:p w:rsidR="00CA44EE" w:rsidRPr="00A35B99" w:rsidRDefault="00CA44EE" w:rsidP="00CA44EE">
      <w:pPr>
        <w:jc w:val="both"/>
        <w:rPr>
          <w:bCs/>
        </w:rPr>
      </w:pPr>
      <w:r w:rsidRPr="00A35B99">
        <w:rPr>
          <w:bCs/>
        </w:rPr>
        <w:t>Επένδυση :</w:t>
      </w:r>
      <w:r w:rsidR="00E907E6">
        <w:rPr>
          <w:bCs/>
        </w:rPr>
        <w:t xml:space="preserve"> </w:t>
      </w:r>
      <w:r w:rsidRPr="00A35B99">
        <w:rPr>
          <w:bCs/>
        </w:rPr>
        <w:t>Δερματίνη σε ποικιλία χρωμάτων.</w:t>
      </w:r>
    </w:p>
    <w:p w:rsidR="00CA44EE" w:rsidRPr="00A35B99" w:rsidRDefault="00CA44EE" w:rsidP="00CA44EE">
      <w:pPr>
        <w:jc w:val="both"/>
        <w:rPr>
          <w:bCs/>
        </w:rPr>
      </w:pPr>
      <w:r w:rsidRPr="00A35B99">
        <w:rPr>
          <w:bCs/>
        </w:rPr>
        <w:t>Βάση:</w:t>
      </w:r>
      <w:r w:rsidR="00E907E6">
        <w:rPr>
          <w:bCs/>
        </w:rPr>
        <w:t xml:space="preserve"> </w:t>
      </w:r>
      <w:r w:rsidRPr="00A35B99">
        <w:rPr>
          <w:bCs/>
        </w:rPr>
        <w:t>Μελαμίνη πάχους 38mm με στρογγυλεμένες γωνίες.</w:t>
      </w:r>
    </w:p>
    <w:p w:rsidR="00CA44EE" w:rsidRPr="00A35B99" w:rsidRDefault="006B5274" w:rsidP="00CA44EE">
      <w:pPr>
        <w:jc w:val="both"/>
        <w:rPr>
          <w:bCs/>
        </w:rPr>
      </w:pPr>
      <w:r w:rsidRPr="00A35B99">
        <w:rPr>
          <w:bCs/>
        </w:rPr>
        <w:t>Ιδιαιτερότητα</w:t>
      </w:r>
      <w:r w:rsidR="00CA44EE" w:rsidRPr="00A35B99">
        <w:rPr>
          <w:bCs/>
        </w:rPr>
        <w:t>:</w:t>
      </w:r>
      <w:r w:rsidR="00E907E6">
        <w:rPr>
          <w:bCs/>
        </w:rPr>
        <w:t xml:space="preserve"> </w:t>
      </w:r>
      <w:r w:rsidR="00CA44EE" w:rsidRPr="00A35B99">
        <w:rPr>
          <w:bCs/>
        </w:rPr>
        <w:t xml:space="preserve">Ο καναπές μπορεί να διαμορφωθεί πλήρως </w:t>
      </w:r>
      <w:r w:rsidR="00E907E6">
        <w:rPr>
          <w:bCs/>
        </w:rPr>
        <w:t xml:space="preserve">στις </w:t>
      </w:r>
      <w:r w:rsidR="00CA44EE" w:rsidRPr="00A35B99">
        <w:rPr>
          <w:bCs/>
        </w:rPr>
        <w:t xml:space="preserve">απαιτήσεις </w:t>
      </w:r>
      <w:r w:rsidR="00E907E6">
        <w:rPr>
          <w:bCs/>
        </w:rPr>
        <w:t>της υπηρεσίας</w:t>
      </w:r>
      <w:r w:rsidR="00CA44EE" w:rsidRPr="00A35B99">
        <w:rPr>
          <w:bCs/>
        </w:rPr>
        <w:t>.</w:t>
      </w:r>
    </w:p>
    <w:p w:rsidR="00CA44EE" w:rsidRPr="00A35B99" w:rsidRDefault="00CA44EE" w:rsidP="00CA44EE">
      <w:pPr>
        <w:jc w:val="both"/>
        <w:rPr>
          <w:bCs/>
        </w:rPr>
      </w:pPr>
      <w:r w:rsidRPr="00A35B99">
        <w:rPr>
          <w:bCs/>
        </w:rPr>
        <w:t>Ο καναπές στηρίζεται σε μεταλλικά πόδια inox matt ύψους 14cm.</w:t>
      </w:r>
    </w:p>
    <w:p w:rsidR="00CA44EE" w:rsidRDefault="00CA44EE" w:rsidP="00D1646E">
      <w:pPr>
        <w:jc w:val="both"/>
        <w:rPr>
          <w:b/>
          <w:bCs/>
        </w:rPr>
      </w:pPr>
    </w:p>
    <w:p w:rsidR="00CA44EE" w:rsidRDefault="00CA44EE" w:rsidP="00D1646E">
      <w:pPr>
        <w:jc w:val="both"/>
        <w:rPr>
          <w:b/>
          <w:bCs/>
        </w:rPr>
      </w:pPr>
      <w:r w:rsidRPr="00A35B99">
        <w:rPr>
          <w:b/>
          <w:bCs/>
        </w:rPr>
        <w:t>21.Ερμάριο εξυπηρέτησης κοινο</w:t>
      </w:r>
      <w:r w:rsidR="00E917E4">
        <w:rPr>
          <w:b/>
          <w:bCs/>
        </w:rPr>
        <w:t>ύ (χώ</w:t>
      </w:r>
      <w:r w:rsidRPr="00A35B99">
        <w:rPr>
          <w:b/>
          <w:bCs/>
        </w:rPr>
        <w:t xml:space="preserve">ρου </w:t>
      </w:r>
      <w:r w:rsidRPr="00A35B99">
        <w:rPr>
          <w:b/>
          <w:bCs/>
          <w:lang w:val="en-US"/>
        </w:rPr>
        <w:t>BAR</w:t>
      </w:r>
      <w:r w:rsidRPr="00A35B99">
        <w:rPr>
          <w:b/>
          <w:bCs/>
        </w:rPr>
        <w:t>)</w:t>
      </w:r>
    </w:p>
    <w:p w:rsidR="00E917E4" w:rsidRPr="00A35B99" w:rsidRDefault="00E917E4" w:rsidP="00D1646E">
      <w:pPr>
        <w:jc w:val="both"/>
        <w:rPr>
          <w:b/>
          <w:bCs/>
        </w:rPr>
      </w:pPr>
    </w:p>
    <w:p w:rsidR="00CA44EE" w:rsidRPr="00A35B99" w:rsidRDefault="00CA44EE" w:rsidP="00CA44EE">
      <w:pPr>
        <w:jc w:val="both"/>
        <w:rPr>
          <w:bCs/>
        </w:rPr>
      </w:pPr>
      <w:r w:rsidRPr="00A35B99">
        <w:rPr>
          <w:bCs/>
        </w:rPr>
        <w:t xml:space="preserve">Πάγκος με λευκό καπάκι και </w:t>
      </w:r>
      <w:r w:rsidR="00B67305" w:rsidRPr="00A35B99">
        <w:rPr>
          <w:bCs/>
        </w:rPr>
        <w:t>επένδυση</w:t>
      </w:r>
      <w:r w:rsidRPr="00A35B99">
        <w:rPr>
          <w:bCs/>
        </w:rPr>
        <w:t xml:space="preserve"> με </w:t>
      </w:r>
      <w:r w:rsidR="00B67305" w:rsidRPr="00A35B99">
        <w:rPr>
          <w:bCs/>
        </w:rPr>
        <w:t>ξύλινα</w:t>
      </w:r>
      <w:r w:rsidRPr="00A35B99">
        <w:rPr>
          <w:bCs/>
        </w:rPr>
        <w:t xml:space="preserve"> π</w:t>
      </w:r>
      <w:r w:rsidR="00B67305" w:rsidRPr="00A35B99">
        <w:rPr>
          <w:bCs/>
        </w:rPr>
        <w:t>η</w:t>
      </w:r>
      <w:r w:rsidR="00E907E6">
        <w:rPr>
          <w:bCs/>
        </w:rPr>
        <w:t>χά</w:t>
      </w:r>
      <w:r w:rsidRPr="00A35B99">
        <w:rPr>
          <w:bCs/>
        </w:rPr>
        <w:t>κια στο μέτωπο της πρόσοψης. Απλές, λιτές, μίνιμαλ</w:t>
      </w:r>
      <w:r w:rsidR="00B67305" w:rsidRPr="00A35B99">
        <w:rPr>
          <w:bCs/>
        </w:rPr>
        <w:t xml:space="preserve"> </w:t>
      </w:r>
      <w:r w:rsidRPr="00A35B99">
        <w:rPr>
          <w:bCs/>
        </w:rPr>
        <w:t>γραμμές, με καθαρά τελειώματα. Απόχρωση ξύλου, χωρίς πολλά νερά και ρόζους.</w:t>
      </w:r>
    </w:p>
    <w:p w:rsidR="00CA44EE" w:rsidRPr="00A35B99" w:rsidRDefault="00CA44EE" w:rsidP="00D1646E">
      <w:pPr>
        <w:jc w:val="both"/>
        <w:rPr>
          <w:b/>
          <w:bCs/>
        </w:rPr>
      </w:pPr>
    </w:p>
    <w:p w:rsidR="002F7AC7" w:rsidRPr="00A35B99" w:rsidRDefault="00CA44EE" w:rsidP="00D1646E">
      <w:pPr>
        <w:jc w:val="both"/>
        <w:rPr>
          <w:b/>
          <w:bCs/>
        </w:rPr>
      </w:pPr>
      <w:r w:rsidRPr="00A35B99">
        <w:rPr>
          <w:b/>
          <w:bCs/>
        </w:rPr>
        <w:t>22.</w:t>
      </w:r>
      <w:r w:rsidR="002F7AC7" w:rsidRPr="00A35B99">
        <w:rPr>
          <w:b/>
          <w:bCs/>
        </w:rPr>
        <w:t>Σύστημα έκθεσης τύπου Ι</w:t>
      </w:r>
    </w:p>
    <w:p w:rsidR="002F7AC7" w:rsidRPr="00A35B99" w:rsidRDefault="002F7AC7" w:rsidP="00D1646E">
      <w:pPr>
        <w:jc w:val="both"/>
        <w:rPr>
          <w:b/>
          <w:bCs/>
        </w:rPr>
      </w:pPr>
    </w:p>
    <w:p w:rsidR="00CA44EE" w:rsidRPr="00A35B99" w:rsidRDefault="002F7AC7" w:rsidP="00D1646E">
      <w:pPr>
        <w:jc w:val="both"/>
        <w:rPr>
          <w:bCs/>
        </w:rPr>
      </w:pPr>
      <w:r w:rsidRPr="00A35B99">
        <w:rPr>
          <w:bCs/>
        </w:rPr>
        <w:t xml:space="preserve">Περιλαμβάνει εκτυπωμένο υφασμάτινο </w:t>
      </w:r>
      <w:r w:rsidRPr="00A35B99">
        <w:rPr>
          <w:bCs/>
          <w:lang w:val="en-US"/>
        </w:rPr>
        <w:t>banner</w:t>
      </w:r>
      <w:r w:rsidR="00CA44EE" w:rsidRPr="00A35B99">
        <w:rPr>
          <w:bCs/>
        </w:rPr>
        <w:t xml:space="preserve"> </w:t>
      </w:r>
      <w:r w:rsidRPr="00A35B99">
        <w:rPr>
          <w:bCs/>
        </w:rPr>
        <w:t>.Αποτελείται από 2 * 80χιλ.διαμέτρου στηρίγματα , 2*1600χιλ. μήκους μπάρες , 2*400χιλ.διαμέτρου βάσεις και 2*κωνικά καπάκια .Υλικό : ασημί ανοδιώμενο αλουμίνιο .Μέγεθος :2000*2010*400χιλ.(Π*Υ*Β) .</w:t>
      </w:r>
    </w:p>
    <w:p w:rsidR="002F7AC7" w:rsidRPr="00A35B99" w:rsidRDefault="002F7AC7" w:rsidP="00D1646E">
      <w:pPr>
        <w:jc w:val="both"/>
        <w:rPr>
          <w:bCs/>
        </w:rPr>
      </w:pPr>
    </w:p>
    <w:p w:rsidR="00DF3759" w:rsidRPr="00A35B99" w:rsidRDefault="002F7AC7" w:rsidP="00D1646E">
      <w:pPr>
        <w:jc w:val="both"/>
        <w:rPr>
          <w:b/>
          <w:bCs/>
        </w:rPr>
      </w:pPr>
      <w:r w:rsidRPr="00A35B99">
        <w:rPr>
          <w:b/>
          <w:bCs/>
        </w:rPr>
        <w:t>23.</w:t>
      </w:r>
      <w:r w:rsidRPr="00A35B99">
        <w:rPr>
          <w:b/>
        </w:rPr>
        <w:t xml:space="preserve"> </w:t>
      </w:r>
      <w:r w:rsidRPr="00A35B99">
        <w:rPr>
          <w:b/>
          <w:bCs/>
        </w:rPr>
        <w:t>Σύστημα έκθεσης τύπου ΙΙ</w:t>
      </w:r>
    </w:p>
    <w:p w:rsidR="002F7AC7" w:rsidRPr="00A35B99" w:rsidRDefault="002F7AC7" w:rsidP="00D1646E">
      <w:pPr>
        <w:jc w:val="both"/>
        <w:rPr>
          <w:bCs/>
        </w:rPr>
      </w:pPr>
    </w:p>
    <w:p w:rsidR="002F7AC7" w:rsidRPr="00A35B99" w:rsidRDefault="002F7AC7" w:rsidP="00D1646E">
      <w:pPr>
        <w:jc w:val="both"/>
        <w:rPr>
          <w:bCs/>
        </w:rPr>
      </w:pPr>
      <w:r w:rsidRPr="00A35B99">
        <w:rPr>
          <w:bCs/>
        </w:rPr>
        <w:t xml:space="preserve">Αποτελείται από ένα </w:t>
      </w:r>
      <w:r w:rsidRPr="00A35B99">
        <w:rPr>
          <w:bCs/>
          <w:lang w:val="en-US"/>
        </w:rPr>
        <w:t>pop</w:t>
      </w:r>
      <w:r w:rsidRPr="00A35B99">
        <w:rPr>
          <w:bCs/>
        </w:rPr>
        <w:t>-</w:t>
      </w:r>
      <w:r w:rsidRPr="00A35B99">
        <w:rPr>
          <w:bCs/>
          <w:lang w:val="en-US"/>
        </w:rPr>
        <w:t>up</w:t>
      </w:r>
      <w:r w:rsidRPr="00A35B99">
        <w:rPr>
          <w:bCs/>
        </w:rPr>
        <w:t xml:space="preserve"> σύστημα με </w:t>
      </w:r>
      <w:r w:rsidR="006B5274" w:rsidRPr="00A35B99">
        <w:rPr>
          <w:bCs/>
        </w:rPr>
        <w:t>πλαϊνά</w:t>
      </w:r>
      <w:r w:rsidRPr="00A35B99">
        <w:rPr>
          <w:bCs/>
        </w:rPr>
        <w:t xml:space="preserve"> προφίλ αλουμιν</w:t>
      </w:r>
      <w:r w:rsidR="00DF3759" w:rsidRPr="00A35B99">
        <w:rPr>
          <w:bCs/>
        </w:rPr>
        <w:t xml:space="preserve">ίου , μαγνητικές ράγες, </w:t>
      </w:r>
      <w:r w:rsidRPr="00A35B99">
        <w:rPr>
          <w:bCs/>
        </w:rPr>
        <w:t xml:space="preserve">μαγνητική ταινία και θήκη μεταφοράς .Για 2 </w:t>
      </w:r>
      <w:r w:rsidR="006B5274" w:rsidRPr="00A35B99">
        <w:rPr>
          <w:bCs/>
        </w:rPr>
        <w:t>πάνελ</w:t>
      </w:r>
      <w:r w:rsidRPr="00A35B99">
        <w:rPr>
          <w:bCs/>
        </w:rPr>
        <w:t xml:space="preserve"> , περιλαμβάνει φώτα σποτ. Μέγεθος : 1629*2250χιλ.(Π*Υ*Β) </w:t>
      </w:r>
    </w:p>
    <w:p w:rsidR="00D47F3D" w:rsidRPr="00A35B99" w:rsidRDefault="00D47F3D" w:rsidP="00D1646E">
      <w:pPr>
        <w:jc w:val="both"/>
        <w:rPr>
          <w:bCs/>
        </w:rPr>
      </w:pPr>
    </w:p>
    <w:p w:rsidR="00D47F3D" w:rsidRPr="00A35B99" w:rsidRDefault="00D47F3D" w:rsidP="00D1646E">
      <w:pPr>
        <w:jc w:val="both"/>
        <w:rPr>
          <w:b/>
          <w:bCs/>
        </w:rPr>
      </w:pPr>
      <w:r w:rsidRPr="00A35B99">
        <w:rPr>
          <w:b/>
          <w:bCs/>
        </w:rPr>
        <w:t>24.</w:t>
      </w:r>
      <w:r w:rsidRPr="00A35B99">
        <w:rPr>
          <w:b/>
        </w:rPr>
        <w:t xml:space="preserve"> </w:t>
      </w:r>
      <w:r w:rsidRPr="00A35B99">
        <w:rPr>
          <w:b/>
          <w:bCs/>
        </w:rPr>
        <w:t>Σύστημα έκθεσης τύπου ΙΙΙ</w:t>
      </w:r>
    </w:p>
    <w:p w:rsidR="00A02BD6" w:rsidRPr="00A35B99" w:rsidRDefault="00A02BD6" w:rsidP="00D1646E">
      <w:pPr>
        <w:jc w:val="both"/>
        <w:rPr>
          <w:b/>
          <w:bCs/>
        </w:rPr>
      </w:pPr>
    </w:p>
    <w:p w:rsidR="008E0A11" w:rsidRDefault="00A02BD6" w:rsidP="00D1646E">
      <w:pPr>
        <w:jc w:val="both"/>
        <w:rPr>
          <w:bCs/>
        </w:rPr>
      </w:pPr>
      <w:r w:rsidRPr="00A35B99">
        <w:rPr>
          <w:bCs/>
        </w:rPr>
        <w:t xml:space="preserve">Πτυσσόμενος τοίχος προβολής </w:t>
      </w:r>
      <w:r w:rsidR="00E917E4">
        <w:rPr>
          <w:bCs/>
        </w:rPr>
        <w:t>που θα</w:t>
      </w:r>
      <w:r w:rsidRPr="00A35B99">
        <w:rPr>
          <w:bCs/>
        </w:rPr>
        <w:t xml:space="preserve">  αποτελείται από ανοδιώμενο πλαίσιο αλουμινίου, οι επιφάνειες</w:t>
      </w:r>
      <w:r w:rsidR="006B5274">
        <w:rPr>
          <w:bCs/>
        </w:rPr>
        <w:t xml:space="preserve"> </w:t>
      </w:r>
      <w:r w:rsidR="008E0A11">
        <w:rPr>
          <w:bCs/>
        </w:rPr>
        <w:t>να έχουν τη δυνατότητα να</w:t>
      </w:r>
      <w:r w:rsidRPr="00A35B99">
        <w:rPr>
          <w:bCs/>
        </w:rPr>
        <w:t xml:space="preserve"> αλλάζουν εύκολα</w:t>
      </w:r>
      <w:r w:rsidR="008E0A11">
        <w:rPr>
          <w:bCs/>
        </w:rPr>
        <w:t>, να</w:t>
      </w:r>
      <w:r w:rsidRPr="00A35B99">
        <w:rPr>
          <w:bCs/>
        </w:rPr>
        <w:t xml:space="preserve"> τυπώνονται και </w:t>
      </w:r>
      <w:r w:rsidR="008E0A11">
        <w:rPr>
          <w:bCs/>
        </w:rPr>
        <w:t xml:space="preserve">να </w:t>
      </w:r>
      <w:r w:rsidRPr="00A35B99">
        <w:rPr>
          <w:bCs/>
        </w:rPr>
        <w:t>καλύπτονται. Το μέγεθος της επιφάνειας είν</w:t>
      </w:r>
      <w:r w:rsidR="008E0A11">
        <w:rPr>
          <w:bCs/>
        </w:rPr>
        <w:t>α</w:t>
      </w:r>
      <w:r w:rsidRPr="00A35B99">
        <w:rPr>
          <w:bCs/>
        </w:rPr>
        <w:t>ι 700*1000(Π*Υ).</w:t>
      </w:r>
    </w:p>
    <w:p w:rsidR="00A02BD6" w:rsidRPr="00A35B99" w:rsidRDefault="00A02BD6" w:rsidP="00D1646E">
      <w:pPr>
        <w:jc w:val="both"/>
        <w:rPr>
          <w:bCs/>
        </w:rPr>
      </w:pPr>
      <w:r w:rsidRPr="00A35B99">
        <w:rPr>
          <w:bCs/>
        </w:rPr>
        <w:t>Μέγεθος :</w:t>
      </w:r>
      <w:r w:rsidR="008E0A11">
        <w:rPr>
          <w:bCs/>
        </w:rPr>
        <w:t xml:space="preserve"> </w:t>
      </w:r>
      <w:r w:rsidRPr="00A35B99">
        <w:rPr>
          <w:bCs/>
        </w:rPr>
        <w:t>2800*2300χιλ.(Π*Υ).</w:t>
      </w:r>
    </w:p>
    <w:p w:rsidR="00CA44EE" w:rsidRPr="002F7AC7" w:rsidRDefault="00CA44EE" w:rsidP="00D1646E">
      <w:pPr>
        <w:jc w:val="both"/>
        <w:rPr>
          <w:bCs/>
        </w:rPr>
      </w:pPr>
    </w:p>
    <w:p w:rsidR="00EF1781" w:rsidRPr="002F7AC7" w:rsidRDefault="00EF1781" w:rsidP="001B7977">
      <w:pPr>
        <w:jc w:val="center"/>
      </w:pPr>
    </w:p>
    <w:p w:rsidR="00D95592" w:rsidRDefault="00D95592" w:rsidP="009A4AC1">
      <w:pPr>
        <w:jc w:val="both"/>
      </w:pPr>
    </w:p>
    <w:p w:rsidR="005102BA" w:rsidRPr="00C3739B" w:rsidRDefault="005102BA" w:rsidP="005102BA">
      <w:pPr>
        <w:tabs>
          <w:tab w:val="left" w:pos="142"/>
          <w:tab w:val="left" w:pos="567"/>
          <w:tab w:val="left" w:pos="851"/>
          <w:tab w:val="left" w:pos="993"/>
        </w:tabs>
        <w:jc w:val="center"/>
      </w:pPr>
      <w:r w:rsidRPr="002767DF">
        <w:rPr>
          <w:b/>
        </w:rPr>
        <w:t xml:space="preserve">Ηράκλειο Αττικής </w:t>
      </w:r>
      <w:r w:rsidR="00BB5CA8">
        <w:rPr>
          <w:b/>
        </w:rPr>
        <w:t>13</w:t>
      </w:r>
      <w:r>
        <w:rPr>
          <w:b/>
        </w:rPr>
        <w:t xml:space="preserve"> ΙΟΥΝΙΟΥ 2023 </w:t>
      </w:r>
    </w:p>
    <w:tbl>
      <w:tblPr>
        <w:tblW w:w="0" w:type="auto"/>
        <w:tblInd w:w="-142" w:type="dxa"/>
        <w:tblLook w:val="04A0" w:firstRow="1" w:lastRow="0" w:firstColumn="1" w:lastColumn="0" w:noHBand="0" w:noVBand="1"/>
      </w:tblPr>
      <w:tblGrid>
        <w:gridCol w:w="4224"/>
        <w:gridCol w:w="4224"/>
      </w:tblGrid>
      <w:tr w:rsidR="005102BA" w:rsidRPr="00315BC6" w:rsidTr="00D54BFC">
        <w:tc>
          <w:tcPr>
            <w:tcW w:w="4261" w:type="dxa"/>
            <w:shd w:val="clear" w:color="auto" w:fill="auto"/>
          </w:tcPr>
          <w:p w:rsidR="005102BA" w:rsidRPr="00315BC6" w:rsidRDefault="005102BA" w:rsidP="00D54BFC">
            <w:pPr>
              <w:jc w:val="center"/>
              <w:rPr>
                <w:b/>
              </w:rPr>
            </w:pPr>
            <w:r w:rsidRPr="00315BC6">
              <w:rPr>
                <w:b/>
              </w:rPr>
              <w:t>Η Συντάξασα</w:t>
            </w:r>
          </w:p>
          <w:p w:rsidR="005102BA" w:rsidRPr="00315BC6" w:rsidRDefault="005102BA" w:rsidP="00D54BFC">
            <w:pPr>
              <w:jc w:val="center"/>
              <w:rPr>
                <w:b/>
              </w:rPr>
            </w:pPr>
          </w:p>
          <w:p w:rsidR="005102BA" w:rsidRPr="00315BC6" w:rsidRDefault="005102BA" w:rsidP="00D54BFC">
            <w:pPr>
              <w:jc w:val="center"/>
              <w:rPr>
                <w:b/>
              </w:rPr>
            </w:pPr>
          </w:p>
          <w:p w:rsidR="005102BA" w:rsidRPr="00315BC6" w:rsidRDefault="005102BA" w:rsidP="00D54BFC">
            <w:pPr>
              <w:jc w:val="center"/>
              <w:rPr>
                <w:b/>
              </w:rPr>
            </w:pPr>
          </w:p>
          <w:p w:rsidR="005102BA" w:rsidRPr="00315BC6" w:rsidRDefault="005102BA" w:rsidP="00D54BFC">
            <w:pPr>
              <w:jc w:val="center"/>
              <w:rPr>
                <w:b/>
              </w:rPr>
            </w:pPr>
          </w:p>
          <w:p w:rsidR="005102BA" w:rsidRPr="00315BC6" w:rsidRDefault="005102BA" w:rsidP="00D54BFC">
            <w:pPr>
              <w:jc w:val="center"/>
              <w:rPr>
                <w:b/>
              </w:rPr>
            </w:pPr>
            <w:r w:rsidRPr="00315BC6">
              <w:rPr>
                <w:b/>
              </w:rPr>
              <w:t>Καραμπάτσου Μαγδαληνή</w:t>
            </w:r>
          </w:p>
        </w:tc>
        <w:tc>
          <w:tcPr>
            <w:tcW w:w="4261" w:type="dxa"/>
            <w:shd w:val="clear" w:color="auto" w:fill="auto"/>
          </w:tcPr>
          <w:p w:rsidR="005102BA" w:rsidRPr="00315BC6" w:rsidRDefault="005102BA" w:rsidP="00D54BFC">
            <w:pPr>
              <w:jc w:val="center"/>
              <w:rPr>
                <w:b/>
              </w:rPr>
            </w:pPr>
            <w:r w:rsidRPr="00315BC6">
              <w:rPr>
                <w:b/>
              </w:rPr>
              <w:t>Ο Αναπληρωτής Πρ/νος Δ/νσης Πολεοδομίας &amp; Τεχνικών Υπηρεσιών</w:t>
            </w:r>
          </w:p>
          <w:p w:rsidR="005102BA" w:rsidRPr="00315BC6" w:rsidRDefault="005102BA" w:rsidP="00D54BFC">
            <w:pPr>
              <w:jc w:val="center"/>
              <w:rPr>
                <w:b/>
              </w:rPr>
            </w:pPr>
          </w:p>
          <w:p w:rsidR="005102BA" w:rsidRPr="00315BC6" w:rsidRDefault="005102BA" w:rsidP="00D54BFC">
            <w:pPr>
              <w:jc w:val="center"/>
              <w:rPr>
                <w:b/>
              </w:rPr>
            </w:pPr>
          </w:p>
          <w:p w:rsidR="005102BA" w:rsidRPr="00315BC6" w:rsidRDefault="005102BA" w:rsidP="00D54BFC">
            <w:pPr>
              <w:jc w:val="center"/>
              <w:rPr>
                <w:b/>
              </w:rPr>
            </w:pPr>
          </w:p>
          <w:p w:rsidR="005102BA" w:rsidRPr="00315BC6" w:rsidRDefault="005102BA" w:rsidP="00D54BFC">
            <w:pPr>
              <w:jc w:val="center"/>
              <w:rPr>
                <w:b/>
              </w:rPr>
            </w:pPr>
            <w:r w:rsidRPr="00315BC6">
              <w:rPr>
                <w:b/>
              </w:rPr>
              <w:t>Παπαθαν</w:t>
            </w:r>
            <w:r>
              <w:rPr>
                <w:b/>
              </w:rPr>
              <w:t>α</w:t>
            </w:r>
            <w:r w:rsidRPr="00315BC6">
              <w:rPr>
                <w:b/>
              </w:rPr>
              <w:t>σίου Αθανάσιος</w:t>
            </w:r>
          </w:p>
        </w:tc>
      </w:tr>
    </w:tbl>
    <w:p w:rsidR="00D456ED" w:rsidRDefault="00D456ED" w:rsidP="009A4AC1">
      <w:pPr>
        <w:jc w:val="both"/>
      </w:pPr>
    </w:p>
    <w:p w:rsidR="00D456ED" w:rsidRDefault="00D456ED" w:rsidP="009A4AC1">
      <w:pPr>
        <w:jc w:val="both"/>
      </w:pPr>
    </w:p>
    <w:p w:rsidR="00D456ED" w:rsidRDefault="00D456ED" w:rsidP="009A4AC1">
      <w:pPr>
        <w:jc w:val="both"/>
      </w:pPr>
    </w:p>
    <w:p w:rsidR="00D456ED" w:rsidRDefault="00D456ED" w:rsidP="009A4AC1">
      <w:pPr>
        <w:jc w:val="both"/>
      </w:pPr>
    </w:p>
    <w:p w:rsidR="00D456ED" w:rsidRDefault="00D456ED" w:rsidP="009A4AC1">
      <w:pPr>
        <w:jc w:val="both"/>
      </w:pPr>
    </w:p>
    <w:p w:rsidR="00D456ED" w:rsidRDefault="00D456ED" w:rsidP="009A4AC1">
      <w:pPr>
        <w:jc w:val="both"/>
      </w:pPr>
    </w:p>
    <w:p w:rsidR="00D456ED" w:rsidRDefault="00D456ED" w:rsidP="009A4AC1">
      <w:pPr>
        <w:jc w:val="both"/>
      </w:pPr>
    </w:p>
    <w:p w:rsidR="00A35B99" w:rsidRDefault="00A35B99" w:rsidP="009A4AC1">
      <w:pPr>
        <w:jc w:val="both"/>
      </w:pPr>
    </w:p>
    <w:p w:rsidR="00D456ED" w:rsidRDefault="00D456ED" w:rsidP="009A4AC1">
      <w:pPr>
        <w:jc w:val="both"/>
      </w:pPr>
    </w:p>
    <w:p w:rsidR="00D456ED" w:rsidRDefault="00D456ED" w:rsidP="009A4AC1">
      <w:pPr>
        <w:jc w:val="both"/>
      </w:pPr>
    </w:p>
    <w:p w:rsidR="008E0A11" w:rsidRDefault="008E0A11" w:rsidP="009A4AC1">
      <w:pPr>
        <w:jc w:val="both"/>
      </w:pPr>
    </w:p>
    <w:p w:rsidR="008E0A11" w:rsidRDefault="008E0A11" w:rsidP="009A4AC1">
      <w:pPr>
        <w:jc w:val="both"/>
      </w:pPr>
    </w:p>
    <w:p w:rsidR="008E0A11" w:rsidRDefault="008E0A11" w:rsidP="009A4AC1">
      <w:pPr>
        <w:jc w:val="both"/>
      </w:pPr>
    </w:p>
    <w:p w:rsidR="008E0A11" w:rsidRDefault="008E0A11" w:rsidP="009A4AC1">
      <w:pPr>
        <w:jc w:val="both"/>
      </w:pPr>
    </w:p>
    <w:p w:rsidR="00D456ED" w:rsidRDefault="00D456ED" w:rsidP="009A4AC1">
      <w:pPr>
        <w:jc w:val="both"/>
      </w:pPr>
    </w:p>
    <w:p w:rsidR="00AD0E20" w:rsidRDefault="00AD0E20" w:rsidP="009A4AC1">
      <w:pPr>
        <w:jc w:val="both"/>
      </w:pPr>
    </w:p>
    <w:p w:rsidR="00AD0E20" w:rsidRDefault="00AD0E20" w:rsidP="009A4AC1">
      <w:pPr>
        <w:jc w:val="both"/>
      </w:pPr>
    </w:p>
    <w:p w:rsidR="00AD0E20" w:rsidRDefault="00AD0E20" w:rsidP="009A4AC1">
      <w:pPr>
        <w:jc w:val="both"/>
      </w:pPr>
    </w:p>
    <w:tbl>
      <w:tblPr>
        <w:tblW w:w="9490" w:type="dxa"/>
        <w:jc w:val="center"/>
        <w:tblLook w:val="0000" w:firstRow="0" w:lastRow="0" w:firstColumn="0" w:lastColumn="0" w:noHBand="0" w:noVBand="0"/>
      </w:tblPr>
      <w:tblGrid>
        <w:gridCol w:w="5165"/>
        <w:gridCol w:w="4325"/>
      </w:tblGrid>
      <w:tr w:rsidR="005102BA" w:rsidRPr="005971B5" w:rsidTr="00D54BFC">
        <w:trPr>
          <w:cantSplit/>
          <w:trHeight w:val="750"/>
          <w:jc w:val="center"/>
        </w:trPr>
        <w:tc>
          <w:tcPr>
            <w:tcW w:w="5165" w:type="dxa"/>
          </w:tcPr>
          <w:p w:rsidR="005102BA" w:rsidRPr="005971B5" w:rsidRDefault="005102BA" w:rsidP="00D54BFC">
            <w:pPr>
              <w:suppressAutoHyphens/>
              <w:rPr>
                <w:rFonts w:cs="Calibri"/>
                <w:b/>
                <w:bCs/>
                <w:color w:val="00000A"/>
                <w:lang w:val="en-GB"/>
              </w:rPr>
            </w:pPr>
            <w:r w:rsidRPr="005971B5">
              <w:rPr>
                <w:b/>
                <w:color w:val="FF0000"/>
              </w:rPr>
              <w:br w:type="page"/>
            </w:r>
            <w:r w:rsidRPr="005971B5">
              <w:rPr>
                <w:rFonts w:cs="Calibri"/>
                <w:b/>
                <w:color w:val="00000A"/>
              </w:rPr>
              <w:br w:type="page"/>
            </w:r>
            <w:r w:rsidRPr="005971B5">
              <w:rPr>
                <w:rFonts w:cs="Calibri"/>
                <w:b/>
                <w:noProof/>
                <w:color w:val="00000A"/>
              </w:rPr>
              <w:drawing>
                <wp:inline distT="0" distB="0" distL="0" distR="0" wp14:anchorId="715F22FC" wp14:editId="69CE0ADD">
                  <wp:extent cx="525780" cy="525780"/>
                  <wp:effectExtent l="0" t="0" r="0" b="0"/>
                  <wp:docPr id="9" name="Εικόνα 1" descr="..\..\Documents and Settings\user\Τα έγγραφά μου\ethnosim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cuments and Settings\user\Τα έγγραφά μου\ethnosim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tc>
        <w:tc>
          <w:tcPr>
            <w:tcW w:w="4325" w:type="dxa"/>
            <w:vMerge w:val="restart"/>
          </w:tcPr>
          <w:p w:rsidR="00AC30BB" w:rsidRPr="00AC30BB" w:rsidRDefault="00AC30BB" w:rsidP="00AC30BB">
            <w:pPr>
              <w:tabs>
                <w:tab w:val="left" w:pos="1021"/>
                <w:tab w:val="left" w:pos="1588"/>
              </w:tabs>
              <w:suppressAutoHyphens/>
              <w:snapToGrid w:val="0"/>
              <w:jc w:val="center"/>
              <w:rPr>
                <w:rFonts w:eastAsia="Arial"/>
                <w:b/>
                <w:lang w:eastAsia="ar-SA"/>
              </w:rPr>
            </w:pPr>
          </w:p>
          <w:p w:rsidR="00AC30BB" w:rsidRPr="00AC30BB" w:rsidRDefault="00AC30BB" w:rsidP="00AC30BB">
            <w:pPr>
              <w:tabs>
                <w:tab w:val="left" w:pos="1021"/>
                <w:tab w:val="left" w:pos="1588"/>
              </w:tabs>
              <w:suppressAutoHyphens/>
              <w:snapToGrid w:val="0"/>
              <w:jc w:val="center"/>
              <w:rPr>
                <w:rFonts w:eastAsia="Arial"/>
                <w:b/>
                <w:lang w:eastAsia="ar-SA"/>
              </w:rPr>
            </w:pPr>
          </w:p>
          <w:p w:rsidR="00AC30BB" w:rsidRPr="00AC30BB" w:rsidRDefault="00AC30BB" w:rsidP="00AC30BB">
            <w:pPr>
              <w:tabs>
                <w:tab w:val="left" w:pos="1021"/>
                <w:tab w:val="left" w:pos="1588"/>
              </w:tabs>
              <w:suppressAutoHyphens/>
              <w:snapToGrid w:val="0"/>
              <w:jc w:val="center"/>
              <w:rPr>
                <w:rFonts w:eastAsia="Arial"/>
                <w:b/>
                <w:lang w:eastAsia="ar-SA"/>
              </w:rPr>
            </w:pPr>
            <w:r w:rsidRPr="00AC30BB">
              <w:rPr>
                <w:rFonts w:eastAsia="Arial"/>
                <w:b/>
                <w:lang w:eastAsia="ar-SA"/>
              </w:rPr>
              <w:t xml:space="preserve">ΥΠΟΕΡΓΟ 3 </w:t>
            </w:r>
          </w:p>
          <w:p w:rsidR="00AC30BB" w:rsidRPr="00AC30BB" w:rsidRDefault="00AC30BB" w:rsidP="00AC30BB">
            <w:pPr>
              <w:tabs>
                <w:tab w:val="left" w:pos="1021"/>
                <w:tab w:val="left" w:pos="1588"/>
              </w:tabs>
              <w:suppressAutoHyphens/>
              <w:snapToGrid w:val="0"/>
              <w:jc w:val="center"/>
              <w:rPr>
                <w:rFonts w:eastAsia="Arial"/>
                <w:b/>
                <w:lang w:eastAsia="ar-SA"/>
              </w:rPr>
            </w:pPr>
            <w:r w:rsidRPr="00AC30BB">
              <w:rPr>
                <w:rFonts w:eastAsia="Arial"/>
                <w:b/>
                <w:lang w:eastAsia="ar-SA"/>
              </w:rPr>
              <w:t>“Αγορά εξοπλισμού” της Πράξης</w:t>
            </w:r>
          </w:p>
          <w:p w:rsidR="00AC30BB" w:rsidRPr="00AC30BB" w:rsidRDefault="00AC30BB" w:rsidP="00AC30BB">
            <w:pPr>
              <w:tabs>
                <w:tab w:val="left" w:pos="1021"/>
                <w:tab w:val="left" w:pos="1588"/>
              </w:tabs>
              <w:suppressAutoHyphens/>
              <w:snapToGrid w:val="0"/>
              <w:jc w:val="center"/>
              <w:rPr>
                <w:rFonts w:eastAsia="Arial"/>
                <w:b/>
                <w:lang w:eastAsia="ar-SA"/>
              </w:rPr>
            </w:pPr>
            <w:r w:rsidRPr="00AC30BB">
              <w:rPr>
                <w:rFonts w:eastAsia="Arial"/>
                <w:b/>
                <w:lang w:eastAsia="ar-SA"/>
              </w:rPr>
              <w:t>«Δημιουργία Πολιτιστικού Κέντρου στο Δήμο Ηρακλείου Αττικής»</w:t>
            </w:r>
          </w:p>
          <w:p w:rsidR="00AC30BB" w:rsidRPr="00AC30BB" w:rsidRDefault="00AC30BB" w:rsidP="00AC30BB">
            <w:pPr>
              <w:tabs>
                <w:tab w:val="left" w:pos="1021"/>
                <w:tab w:val="left" w:pos="1588"/>
              </w:tabs>
              <w:suppressAutoHyphens/>
              <w:snapToGrid w:val="0"/>
              <w:jc w:val="center"/>
              <w:rPr>
                <w:rFonts w:eastAsia="Arial"/>
                <w:b/>
                <w:lang w:eastAsia="ar-SA"/>
              </w:rPr>
            </w:pPr>
            <w:r w:rsidRPr="00AC30BB">
              <w:rPr>
                <w:rFonts w:eastAsia="Arial"/>
                <w:b/>
                <w:lang w:eastAsia="ar-SA"/>
              </w:rPr>
              <w:t>με Κωδικό ΟΠΣ 5021742</w:t>
            </w:r>
          </w:p>
          <w:p w:rsidR="00AC30BB" w:rsidRDefault="00AC30BB" w:rsidP="00AC30BB">
            <w:pPr>
              <w:tabs>
                <w:tab w:val="left" w:pos="1021"/>
                <w:tab w:val="left" w:pos="1588"/>
              </w:tabs>
              <w:suppressAutoHyphens/>
              <w:snapToGrid w:val="0"/>
              <w:jc w:val="center"/>
              <w:rPr>
                <w:rFonts w:eastAsia="Arial"/>
                <w:b/>
                <w:lang w:eastAsia="ar-SA"/>
              </w:rPr>
            </w:pPr>
            <w:r w:rsidRPr="00AC30BB">
              <w:rPr>
                <w:rFonts w:eastAsia="Arial"/>
                <w:b/>
                <w:lang w:eastAsia="ar-SA"/>
              </w:rPr>
              <w:t>Α.Μ. 09TY/2023</w:t>
            </w:r>
          </w:p>
          <w:p w:rsidR="00AC30BB" w:rsidRPr="00AC30BB" w:rsidRDefault="00AC30BB" w:rsidP="00AC30BB">
            <w:pPr>
              <w:tabs>
                <w:tab w:val="left" w:pos="1021"/>
                <w:tab w:val="left" w:pos="1588"/>
              </w:tabs>
              <w:suppressAutoHyphens/>
              <w:snapToGrid w:val="0"/>
              <w:jc w:val="center"/>
              <w:rPr>
                <w:rFonts w:eastAsia="Arial"/>
                <w:b/>
                <w:lang w:eastAsia="ar-SA"/>
              </w:rPr>
            </w:pPr>
            <w:r w:rsidRPr="00AC30BB">
              <w:rPr>
                <w:rFonts w:eastAsia="Arial"/>
                <w:b/>
                <w:lang w:eastAsia="ar-SA"/>
              </w:rPr>
              <w:t>Κ.Α. : 64-7131.001.</w:t>
            </w:r>
          </w:p>
          <w:p w:rsidR="00AC30BB" w:rsidRPr="00AC30BB" w:rsidRDefault="00AC30BB" w:rsidP="00AC30BB">
            <w:pPr>
              <w:tabs>
                <w:tab w:val="left" w:pos="1021"/>
                <w:tab w:val="left" w:pos="1588"/>
              </w:tabs>
              <w:suppressAutoHyphens/>
              <w:snapToGrid w:val="0"/>
              <w:jc w:val="center"/>
              <w:rPr>
                <w:rFonts w:eastAsia="Arial"/>
                <w:b/>
                <w:lang w:eastAsia="ar-SA"/>
              </w:rPr>
            </w:pPr>
            <w:r w:rsidRPr="00AC30BB">
              <w:rPr>
                <w:rFonts w:eastAsia="Arial"/>
                <w:b/>
                <w:lang w:eastAsia="ar-SA"/>
              </w:rPr>
              <w:t xml:space="preserve">Προϋπολογισμός: </w:t>
            </w:r>
            <w:r w:rsidR="00B145FB" w:rsidRPr="00B145FB">
              <w:rPr>
                <w:rFonts w:eastAsia="Arial"/>
                <w:b/>
                <w:lang w:eastAsia="ar-SA"/>
              </w:rPr>
              <w:t>171.405,20</w:t>
            </w:r>
            <w:r w:rsidRPr="00AC30BB">
              <w:rPr>
                <w:rFonts w:eastAsia="Arial"/>
                <w:b/>
                <w:lang w:eastAsia="ar-SA"/>
              </w:rPr>
              <w:t>€</w:t>
            </w:r>
            <w:r w:rsidR="008E0A11">
              <w:rPr>
                <w:rFonts w:eastAsia="Arial"/>
                <w:b/>
                <w:lang w:eastAsia="ar-SA"/>
              </w:rPr>
              <w:t xml:space="preserve"> με Φ.Π.Α. 24%</w:t>
            </w:r>
          </w:p>
          <w:p w:rsidR="00AC30BB" w:rsidRPr="00AC30BB" w:rsidRDefault="00AC30BB" w:rsidP="00AC30BB">
            <w:pPr>
              <w:tabs>
                <w:tab w:val="left" w:pos="1021"/>
                <w:tab w:val="left" w:pos="1588"/>
              </w:tabs>
              <w:suppressAutoHyphens/>
              <w:snapToGrid w:val="0"/>
              <w:jc w:val="center"/>
              <w:rPr>
                <w:rFonts w:eastAsia="Arial"/>
                <w:b/>
                <w:lang w:eastAsia="ar-SA"/>
              </w:rPr>
            </w:pPr>
          </w:p>
          <w:p w:rsidR="00AC30BB" w:rsidRPr="00AC30BB" w:rsidRDefault="00AC30BB" w:rsidP="00AC30BB">
            <w:pPr>
              <w:tabs>
                <w:tab w:val="left" w:pos="1021"/>
                <w:tab w:val="left" w:pos="1588"/>
              </w:tabs>
              <w:suppressAutoHyphens/>
              <w:snapToGrid w:val="0"/>
              <w:jc w:val="center"/>
              <w:rPr>
                <w:rFonts w:eastAsia="Arial"/>
                <w:b/>
                <w:lang w:eastAsia="ar-SA"/>
              </w:rPr>
            </w:pPr>
          </w:p>
          <w:p w:rsidR="00AC30BB" w:rsidRPr="00AC30BB" w:rsidRDefault="00AC30BB" w:rsidP="00AC30BB">
            <w:pPr>
              <w:tabs>
                <w:tab w:val="left" w:pos="1021"/>
                <w:tab w:val="left" w:pos="1588"/>
              </w:tabs>
              <w:suppressAutoHyphens/>
              <w:snapToGrid w:val="0"/>
              <w:jc w:val="center"/>
              <w:rPr>
                <w:rFonts w:eastAsia="Arial"/>
                <w:b/>
                <w:lang w:eastAsia="ar-SA"/>
              </w:rPr>
            </w:pPr>
          </w:p>
          <w:p w:rsidR="005102BA" w:rsidRPr="005971B5" w:rsidRDefault="005102BA" w:rsidP="00AC30BB">
            <w:pPr>
              <w:tabs>
                <w:tab w:val="left" w:pos="1021"/>
                <w:tab w:val="left" w:pos="1588"/>
              </w:tabs>
              <w:suppressAutoHyphens/>
              <w:snapToGrid w:val="0"/>
              <w:jc w:val="center"/>
              <w:rPr>
                <w:rFonts w:eastAsia="Arial"/>
                <w:b/>
                <w:lang w:eastAsia="ar-SA"/>
              </w:rPr>
            </w:pPr>
          </w:p>
        </w:tc>
      </w:tr>
      <w:tr w:rsidR="005102BA" w:rsidRPr="005971B5" w:rsidTr="00D54BFC">
        <w:trPr>
          <w:cantSplit/>
          <w:trHeight w:val="259"/>
          <w:jc w:val="center"/>
        </w:trPr>
        <w:tc>
          <w:tcPr>
            <w:tcW w:w="5165" w:type="dxa"/>
          </w:tcPr>
          <w:p w:rsidR="005102BA" w:rsidRPr="005971B5" w:rsidRDefault="005102BA" w:rsidP="00D54BFC">
            <w:pPr>
              <w:suppressAutoHyphens/>
              <w:rPr>
                <w:rFonts w:cs="Calibri"/>
                <w:b/>
                <w:color w:val="00000A"/>
                <w:lang w:val="en-GB"/>
              </w:rPr>
            </w:pPr>
            <w:r w:rsidRPr="005971B5">
              <w:rPr>
                <w:rFonts w:cs="Calibri"/>
                <w:b/>
                <w:bCs/>
                <w:color w:val="00000A"/>
                <w:lang w:val="en-GB"/>
              </w:rPr>
              <w:t>ΕΛΛΗΝΙΚΗ ΔΗΜΟΚΡΑΤΙΑ</w:t>
            </w:r>
          </w:p>
        </w:tc>
        <w:tc>
          <w:tcPr>
            <w:tcW w:w="4325" w:type="dxa"/>
            <w:vMerge/>
          </w:tcPr>
          <w:p w:rsidR="005102BA" w:rsidRPr="005971B5" w:rsidRDefault="005102BA" w:rsidP="00D54BFC">
            <w:pPr>
              <w:suppressAutoHyphens/>
              <w:rPr>
                <w:rFonts w:cs="Calibri"/>
                <w:b/>
                <w:color w:val="00000A"/>
                <w:lang w:val="en-GB"/>
              </w:rPr>
            </w:pPr>
          </w:p>
        </w:tc>
      </w:tr>
      <w:tr w:rsidR="005102BA" w:rsidRPr="005971B5" w:rsidTr="00D54BFC">
        <w:trPr>
          <w:cantSplit/>
          <w:trHeight w:val="245"/>
          <w:jc w:val="center"/>
        </w:trPr>
        <w:tc>
          <w:tcPr>
            <w:tcW w:w="5165" w:type="dxa"/>
          </w:tcPr>
          <w:p w:rsidR="005102BA" w:rsidRPr="005971B5" w:rsidRDefault="005102BA" w:rsidP="00D54BFC">
            <w:pPr>
              <w:suppressAutoHyphens/>
              <w:rPr>
                <w:rFonts w:cs="Calibri"/>
                <w:b/>
                <w:bCs/>
                <w:color w:val="00000A"/>
                <w:lang w:val="en-GB"/>
              </w:rPr>
            </w:pPr>
            <w:r w:rsidRPr="005971B5">
              <w:rPr>
                <w:rFonts w:cs="Calibri"/>
                <w:b/>
                <w:bCs/>
                <w:color w:val="00000A"/>
                <w:lang w:val="en-GB"/>
              </w:rPr>
              <w:t xml:space="preserve">ΝΟΜΟΣ ΑΤΤΙΚΗΣ                                          </w:t>
            </w:r>
          </w:p>
        </w:tc>
        <w:tc>
          <w:tcPr>
            <w:tcW w:w="4325" w:type="dxa"/>
            <w:vMerge/>
          </w:tcPr>
          <w:p w:rsidR="005102BA" w:rsidRPr="005971B5" w:rsidRDefault="005102BA" w:rsidP="00D54BFC">
            <w:pPr>
              <w:suppressAutoHyphens/>
              <w:rPr>
                <w:rFonts w:cs="Calibri"/>
                <w:b/>
                <w:bCs/>
                <w:color w:val="00000A"/>
                <w:lang w:val="en-GB"/>
              </w:rPr>
            </w:pPr>
          </w:p>
        </w:tc>
      </w:tr>
      <w:tr w:rsidR="005102BA" w:rsidRPr="005971B5" w:rsidTr="00D54BFC">
        <w:trPr>
          <w:cantSplit/>
          <w:trHeight w:val="259"/>
          <w:jc w:val="center"/>
        </w:trPr>
        <w:tc>
          <w:tcPr>
            <w:tcW w:w="5165" w:type="dxa"/>
          </w:tcPr>
          <w:p w:rsidR="005102BA" w:rsidRPr="00BE637E" w:rsidRDefault="005102BA" w:rsidP="00D54BFC">
            <w:pPr>
              <w:suppressAutoHyphens/>
              <w:rPr>
                <w:rFonts w:cs="Calibri"/>
                <w:b/>
                <w:bCs/>
                <w:color w:val="00000A"/>
              </w:rPr>
            </w:pPr>
            <w:r w:rsidRPr="00BE637E">
              <w:rPr>
                <w:rFonts w:cs="Calibri"/>
                <w:b/>
                <w:bCs/>
                <w:color w:val="00000A"/>
              </w:rPr>
              <w:t xml:space="preserve">ΔΗΜΟΣ ΗΡΑΚΛΕΙΟΥ ΑΤΤΙΚΗΣ </w:t>
            </w:r>
          </w:p>
          <w:p w:rsidR="00AC30BB" w:rsidRPr="00BE637E" w:rsidRDefault="00AC30BB" w:rsidP="00AC30BB">
            <w:pPr>
              <w:suppressAutoHyphens/>
              <w:rPr>
                <w:rFonts w:cs="Calibri"/>
                <w:b/>
                <w:bCs/>
                <w:color w:val="00000A"/>
              </w:rPr>
            </w:pPr>
            <w:r w:rsidRPr="00BE637E">
              <w:rPr>
                <w:rFonts w:cs="Calibri"/>
                <w:b/>
                <w:bCs/>
                <w:color w:val="00000A"/>
              </w:rPr>
              <w:t xml:space="preserve">ΔΙΕΥΘΥΝΣΗ ΠΟΛΕΟΔΟΜΙΑΣ &amp; </w:t>
            </w:r>
          </w:p>
          <w:p w:rsidR="00AC30BB" w:rsidRPr="005971B5" w:rsidRDefault="00AC30BB" w:rsidP="00AC30BB">
            <w:pPr>
              <w:suppressAutoHyphens/>
              <w:rPr>
                <w:rFonts w:cs="Calibri"/>
                <w:b/>
                <w:bCs/>
                <w:color w:val="00000A"/>
                <w:lang w:val="en-GB"/>
              </w:rPr>
            </w:pPr>
            <w:r w:rsidRPr="00AC30BB">
              <w:rPr>
                <w:rFonts w:cs="Calibri"/>
                <w:b/>
                <w:bCs/>
                <w:color w:val="00000A"/>
                <w:lang w:val="en-GB"/>
              </w:rPr>
              <w:t>ΤΕΧΝΙΚΩΝ ΥΠΗΡΕΣΙΩΝ</w:t>
            </w:r>
          </w:p>
        </w:tc>
        <w:tc>
          <w:tcPr>
            <w:tcW w:w="4325" w:type="dxa"/>
            <w:vMerge/>
          </w:tcPr>
          <w:p w:rsidR="005102BA" w:rsidRPr="005971B5" w:rsidRDefault="005102BA" w:rsidP="00D54BFC">
            <w:pPr>
              <w:suppressAutoHyphens/>
              <w:rPr>
                <w:rFonts w:cs="Calibri"/>
                <w:b/>
                <w:bCs/>
                <w:color w:val="00000A"/>
                <w:lang w:val="en-GB"/>
              </w:rPr>
            </w:pPr>
          </w:p>
        </w:tc>
      </w:tr>
      <w:tr w:rsidR="005102BA" w:rsidRPr="005971B5" w:rsidTr="00D54BFC">
        <w:trPr>
          <w:trHeight w:val="260"/>
          <w:jc w:val="center"/>
        </w:trPr>
        <w:tc>
          <w:tcPr>
            <w:tcW w:w="5165" w:type="dxa"/>
          </w:tcPr>
          <w:p w:rsidR="005102BA" w:rsidRPr="005971B5" w:rsidRDefault="005102BA" w:rsidP="00D54BFC">
            <w:pPr>
              <w:suppressAutoHyphens/>
              <w:rPr>
                <w:rFonts w:cs="Calibri"/>
                <w:b/>
                <w:bCs/>
                <w:color w:val="00000A"/>
                <w:lang w:val="en-GB"/>
              </w:rPr>
            </w:pPr>
          </w:p>
        </w:tc>
        <w:tc>
          <w:tcPr>
            <w:tcW w:w="4325" w:type="dxa"/>
          </w:tcPr>
          <w:p w:rsidR="005102BA" w:rsidRPr="005971B5" w:rsidRDefault="005102BA" w:rsidP="00D54BFC">
            <w:pPr>
              <w:suppressAutoHyphens/>
              <w:jc w:val="center"/>
              <w:rPr>
                <w:rFonts w:cs="Calibri"/>
                <w:b/>
                <w:bCs/>
                <w:color w:val="00000A"/>
              </w:rPr>
            </w:pPr>
          </w:p>
        </w:tc>
      </w:tr>
      <w:tr w:rsidR="005102BA" w:rsidRPr="005971B5" w:rsidTr="00D54BFC">
        <w:trPr>
          <w:trHeight w:val="245"/>
          <w:jc w:val="center"/>
        </w:trPr>
        <w:tc>
          <w:tcPr>
            <w:tcW w:w="5165" w:type="dxa"/>
          </w:tcPr>
          <w:p w:rsidR="005102BA" w:rsidRPr="005971B5" w:rsidRDefault="005102BA" w:rsidP="00D54BFC">
            <w:pPr>
              <w:suppressAutoHyphens/>
              <w:rPr>
                <w:rFonts w:cs="Calibri"/>
                <w:b/>
                <w:bCs/>
                <w:color w:val="00000A"/>
                <w:lang w:val="en-GB"/>
              </w:rPr>
            </w:pPr>
          </w:p>
        </w:tc>
        <w:tc>
          <w:tcPr>
            <w:tcW w:w="4325" w:type="dxa"/>
          </w:tcPr>
          <w:p w:rsidR="005102BA" w:rsidRPr="005971B5" w:rsidRDefault="005102BA" w:rsidP="00D54BFC">
            <w:pPr>
              <w:suppressAutoHyphens/>
              <w:jc w:val="center"/>
              <w:rPr>
                <w:rFonts w:cs="Calibri"/>
                <w:b/>
                <w:color w:val="00000A"/>
              </w:rPr>
            </w:pPr>
          </w:p>
        </w:tc>
      </w:tr>
    </w:tbl>
    <w:p w:rsidR="005102BA" w:rsidRDefault="005102BA" w:rsidP="00D456ED">
      <w:pPr>
        <w:jc w:val="center"/>
        <w:rPr>
          <w:bCs/>
          <w:highlight w:val="yellow"/>
        </w:rPr>
      </w:pPr>
    </w:p>
    <w:p w:rsidR="00D456ED" w:rsidRPr="004E07E0" w:rsidRDefault="00D456ED" w:rsidP="00D456ED">
      <w:pPr>
        <w:jc w:val="center"/>
        <w:rPr>
          <w:b/>
          <w:bCs/>
        </w:rPr>
      </w:pPr>
      <w:r w:rsidRPr="004E07E0">
        <w:rPr>
          <w:b/>
          <w:bCs/>
        </w:rPr>
        <w:t>ΣΥΓΓΡΑΦΗ ΥΠΟΧΡΕΩΣΕΩΝ</w:t>
      </w:r>
    </w:p>
    <w:p w:rsidR="00D456ED" w:rsidRPr="00837992" w:rsidRDefault="00D456ED" w:rsidP="00D456ED">
      <w:pPr>
        <w:jc w:val="both"/>
        <w:rPr>
          <w:bCs/>
        </w:rPr>
      </w:pPr>
    </w:p>
    <w:p w:rsidR="00D456ED" w:rsidRPr="004E07E0" w:rsidRDefault="00D456ED" w:rsidP="00D456ED">
      <w:pPr>
        <w:jc w:val="both"/>
        <w:rPr>
          <w:b/>
          <w:bCs/>
          <w:u w:val="single"/>
        </w:rPr>
      </w:pPr>
      <w:r w:rsidRPr="004E07E0">
        <w:rPr>
          <w:b/>
          <w:bCs/>
          <w:u w:val="single"/>
        </w:rPr>
        <w:t>Άρθρο 1</w:t>
      </w:r>
      <w:r w:rsidRPr="004E07E0">
        <w:rPr>
          <w:b/>
          <w:bCs/>
          <w:u w:val="single"/>
          <w:vertAlign w:val="superscript"/>
        </w:rPr>
        <w:t>ο</w:t>
      </w:r>
      <w:r w:rsidRPr="004E07E0">
        <w:rPr>
          <w:b/>
          <w:bCs/>
          <w:u w:val="single"/>
        </w:rPr>
        <w:t xml:space="preserve">. Αντικείμενο προμήθειας </w:t>
      </w:r>
    </w:p>
    <w:p w:rsidR="00114358" w:rsidRDefault="00114358" w:rsidP="00114358">
      <w:pPr>
        <w:jc w:val="both"/>
      </w:pPr>
      <w:r>
        <w:t>Στην παρούσα συγγραφή υποχρεώσεων περιγράφονται οι όροι βάσει των οποίων θα υλοποιηθεί η περιγραφόμενη  προμήθεια, σε συνδυασμό με τους λοιπούς όρους της σύμβασης.</w:t>
      </w:r>
    </w:p>
    <w:p w:rsidR="00D9048B" w:rsidRDefault="00114358" w:rsidP="00114358">
      <w:pPr>
        <w:jc w:val="both"/>
      </w:pPr>
      <w:r>
        <w:t xml:space="preserve">Συγκεκριμένα,  η παρούσα μελέτη αφορά σε </w:t>
      </w:r>
      <w:r w:rsidR="00E85E2D" w:rsidRPr="00E85E2D">
        <w:t xml:space="preserve">“Αγορά εξοπλισμού” </w:t>
      </w:r>
      <w:r w:rsidR="00035972">
        <w:t xml:space="preserve"> </w:t>
      </w:r>
      <w:r>
        <w:t>για τις ανάγκες του Πολιτιστικού Κέντρου του Δήμου Ηρακλείου Αττικής στο Ο.Τ.216.</w:t>
      </w:r>
    </w:p>
    <w:p w:rsidR="00035972" w:rsidRDefault="00035972" w:rsidP="00114358">
      <w:pPr>
        <w:jc w:val="both"/>
        <w:rPr>
          <w:b/>
          <w:bCs/>
          <w:i/>
        </w:rPr>
      </w:pPr>
    </w:p>
    <w:p w:rsidR="00390FEE" w:rsidRDefault="00390FEE" w:rsidP="00390FEE">
      <w:pPr>
        <w:tabs>
          <w:tab w:val="left" w:pos="9639"/>
        </w:tabs>
        <w:ind w:left="100" w:right="-20"/>
        <w:rPr>
          <w:rFonts w:eastAsia="Calibri"/>
          <w:b/>
          <w:bCs/>
          <w:u w:val="single" w:color="000000"/>
        </w:rPr>
      </w:pPr>
      <w:r w:rsidRPr="00B67BC8">
        <w:rPr>
          <w:rFonts w:eastAsia="Calibri"/>
          <w:b/>
          <w:bCs/>
          <w:u w:val="single" w:color="000000"/>
        </w:rPr>
        <w:t>Άρθρο 2</w:t>
      </w:r>
      <w:r w:rsidRPr="00B67BC8">
        <w:rPr>
          <w:rFonts w:eastAsia="Calibri"/>
          <w:b/>
          <w:bCs/>
          <w:spacing w:val="2"/>
          <w:u w:val="single" w:color="000000"/>
          <w:vertAlign w:val="superscript"/>
        </w:rPr>
        <w:t>ο</w:t>
      </w:r>
      <w:r w:rsidRPr="00B67BC8">
        <w:rPr>
          <w:rFonts w:eastAsia="Calibri"/>
          <w:b/>
          <w:bCs/>
          <w:spacing w:val="2"/>
          <w:u w:val="single" w:color="000000"/>
        </w:rPr>
        <w:t xml:space="preserve"> </w:t>
      </w:r>
      <w:r w:rsidRPr="00B67BC8">
        <w:rPr>
          <w:rFonts w:eastAsia="Calibri"/>
          <w:b/>
          <w:bCs/>
          <w:u w:val="single" w:color="000000"/>
        </w:rPr>
        <w:t>Ι</w:t>
      </w:r>
      <w:r w:rsidRPr="00B67BC8">
        <w:rPr>
          <w:rFonts w:eastAsia="Calibri"/>
          <w:b/>
          <w:bCs/>
          <w:spacing w:val="-1"/>
          <w:u w:val="single" w:color="000000"/>
        </w:rPr>
        <w:t>σ</w:t>
      </w:r>
      <w:r w:rsidRPr="00B67BC8">
        <w:rPr>
          <w:rFonts w:eastAsia="Calibri"/>
          <w:b/>
          <w:bCs/>
          <w:u w:val="single" w:color="000000"/>
        </w:rPr>
        <w:t>χύουσες δι</w:t>
      </w:r>
      <w:r w:rsidRPr="00B67BC8">
        <w:rPr>
          <w:rFonts w:eastAsia="Calibri"/>
          <w:b/>
          <w:bCs/>
          <w:spacing w:val="-2"/>
          <w:u w:val="single" w:color="000000"/>
        </w:rPr>
        <w:t>α</w:t>
      </w:r>
      <w:r w:rsidRPr="00B67BC8">
        <w:rPr>
          <w:rFonts w:eastAsia="Calibri"/>
          <w:b/>
          <w:bCs/>
          <w:spacing w:val="-1"/>
          <w:u w:val="single" w:color="000000"/>
        </w:rPr>
        <w:t>τ</w:t>
      </w:r>
      <w:r w:rsidRPr="00B67BC8">
        <w:rPr>
          <w:rFonts w:eastAsia="Calibri"/>
          <w:b/>
          <w:bCs/>
          <w:u w:val="single" w:color="000000"/>
        </w:rPr>
        <w:t xml:space="preserve">άξεις </w:t>
      </w:r>
    </w:p>
    <w:p w:rsidR="00035972" w:rsidRPr="00102427" w:rsidRDefault="00035972" w:rsidP="00102427">
      <w:pPr>
        <w:tabs>
          <w:tab w:val="left" w:pos="9639"/>
        </w:tabs>
        <w:ind w:left="100" w:right="-20"/>
        <w:jc w:val="both"/>
        <w:rPr>
          <w:rFonts w:eastAsia="Calibri"/>
          <w:b/>
          <w:bCs/>
        </w:rPr>
      </w:pPr>
      <w:r w:rsidRPr="00102427">
        <w:rPr>
          <w:rFonts w:eastAsia="Calibri"/>
          <w:b/>
          <w:bCs/>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p>
    <w:p w:rsidR="00035972" w:rsidRPr="00102427" w:rsidRDefault="00035972" w:rsidP="00102427">
      <w:pPr>
        <w:tabs>
          <w:tab w:val="left" w:pos="9639"/>
        </w:tabs>
        <w:ind w:left="100" w:right="-20"/>
        <w:jc w:val="both"/>
        <w:rPr>
          <w:rFonts w:eastAsia="Calibri"/>
        </w:rPr>
      </w:pPr>
    </w:p>
    <w:p w:rsidR="00390FEE" w:rsidRPr="00B67BC8" w:rsidRDefault="00390FEE" w:rsidP="00390FEE">
      <w:pPr>
        <w:tabs>
          <w:tab w:val="left" w:pos="9639"/>
        </w:tabs>
        <w:ind w:left="100" w:right="-20"/>
        <w:jc w:val="both"/>
        <w:rPr>
          <w:rFonts w:eastAsia="Calibri"/>
        </w:rPr>
      </w:pPr>
      <w:r w:rsidRPr="00B67BC8">
        <w:rPr>
          <w:rFonts w:eastAsia="Calibri"/>
          <w:b/>
          <w:bCs/>
          <w:spacing w:val="1"/>
        </w:rPr>
        <w:t>1.1</w:t>
      </w:r>
      <w:r w:rsidRPr="00B67BC8">
        <w:rPr>
          <w:rFonts w:eastAsia="Calibri"/>
          <w:b/>
          <w:bCs/>
        </w:rPr>
        <w:t>.</w:t>
      </w:r>
      <w:r w:rsidRPr="00B67BC8">
        <w:rPr>
          <w:rFonts w:eastAsia="Calibri"/>
          <w:b/>
          <w:bCs/>
          <w:spacing w:val="-4"/>
        </w:rPr>
        <w:t xml:space="preserve"> </w:t>
      </w:r>
      <w:r w:rsidRPr="00B67BC8">
        <w:rPr>
          <w:rFonts w:eastAsia="Calibri"/>
        </w:rPr>
        <w:t>Το</w:t>
      </w:r>
      <w:r w:rsidR="00102427">
        <w:rPr>
          <w:rFonts w:eastAsia="Calibri"/>
        </w:rPr>
        <w:t>υ</w:t>
      </w:r>
      <w:r w:rsidRPr="00B67BC8">
        <w:rPr>
          <w:rFonts w:eastAsia="Calibri"/>
        </w:rPr>
        <w:t xml:space="preserve"> άρθρο</w:t>
      </w:r>
      <w:r w:rsidR="00102427">
        <w:rPr>
          <w:rFonts w:eastAsia="Calibri"/>
        </w:rPr>
        <w:t>υ</w:t>
      </w:r>
      <w:r w:rsidRPr="00B67BC8">
        <w:rPr>
          <w:rFonts w:eastAsia="Calibri"/>
        </w:rPr>
        <w:t xml:space="preserve"> 84 του Ν.2362/95 (Φ.Ε.Κ. 247/Α΄) «</w:t>
      </w:r>
      <w:r w:rsidRPr="00B75804">
        <w:rPr>
          <w:rFonts w:eastAsia="Calibri"/>
          <w:i/>
        </w:rPr>
        <w:t>Περί Δημοσίου Λογιστικού, ελέγχου των Δαπανών του Κράτους και άλλες διατάξεις</w:t>
      </w:r>
      <w:r w:rsidRPr="00B67BC8">
        <w:rPr>
          <w:rFonts w:eastAsia="Calibri"/>
        </w:rPr>
        <w:t>».</w:t>
      </w:r>
    </w:p>
    <w:p w:rsidR="00390FEE" w:rsidRPr="002517DD" w:rsidRDefault="00390FEE" w:rsidP="00390FEE">
      <w:pPr>
        <w:tabs>
          <w:tab w:val="left" w:pos="9639"/>
        </w:tabs>
        <w:spacing w:before="2"/>
        <w:ind w:left="100" w:right="-20"/>
        <w:jc w:val="both"/>
        <w:rPr>
          <w:rFonts w:eastAsia="Calibri"/>
        </w:rPr>
      </w:pPr>
      <w:r w:rsidRPr="00B67BC8">
        <w:rPr>
          <w:rFonts w:eastAsia="Calibri"/>
          <w:b/>
          <w:bCs/>
          <w:color w:val="000009"/>
          <w:spacing w:val="1"/>
        </w:rPr>
        <w:t>1.2</w:t>
      </w:r>
      <w:r w:rsidRPr="00B67BC8">
        <w:rPr>
          <w:rFonts w:eastAsia="Calibri"/>
          <w:b/>
          <w:bCs/>
          <w:color w:val="000009"/>
        </w:rPr>
        <w:t>.</w:t>
      </w:r>
      <w:r w:rsidRPr="00B67BC8">
        <w:rPr>
          <w:rFonts w:eastAsia="Calibri"/>
          <w:b/>
          <w:bCs/>
          <w:color w:val="000009"/>
          <w:spacing w:val="-4"/>
        </w:rPr>
        <w:t xml:space="preserve"> </w:t>
      </w:r>
      <w:r w:rsidR="00DC189B" w:rsidRPr="00DC189B">
        <w:rPr>
          <w:rFonts w:eastAsia="Calibri"/>
          <w:color w:val="000009"/>
        </w:rPr>
        <w:t>Των διατάξεων της παρ. 4 του άρθρου 209 του Ν. 3463/2006 «Κύρωση του Κώδικα Δήμων και Κοινοτήτων» (ΦΕΚ Α 114/8.6.2006) όπως έχει τροποποιηθεί και ισχύει.</w:t>
      </w:r>
    </w:p>
    <w:p w:rsidR="00DC189B" w:rsidRPr="00DC189B" w:rsidRDefault="00390FEE" w:rsidP="00390FEE">
      <w:pPr>
        <w:tabs>
          <w:tab w:val="left" w:pos="9639"/>
        </w:tabs>
        <w:ind w:left="100" w:right="65"/>
        <w:jc w:val="both"/>
        <w:rPr>
          <w:rFonts w:eastAsia="Calibri"/>
        </w:rPr>
      </w:pPr>
      <w:r w:rsidRPr="00B67BC8">
        <w:rPr>
          <w:rFonts w:eastAsia="Calibri"/>
          <w:b/>
          <w:bCs/>
          <w:color w:val="000009"/>
          <w:spacing w:val="1"/>
        </w:rPr>
        <w:t>1.3</w:t>
      </w:r>
      <w:r w:rsidRPr="00B67BC8">
        <w:rPr>
          <w:rFonts w:eastAsia="Calibri"/>
          <w:b/>
          <w:bCs/>
          <w:color w:val="000009"/>
        </w:rPr>
        <w:t>.</w:t>
      </w:r>
      <w:r w:rsidR="00DC189B">
        <w:rPr>
          <w:rFonts w:eastAsia="Calibri"/>
          <w:b/>
          <w:bCs/>
          <w:color w:val="000009"/>
          <w:spacing w:val="40"/>
        </w:rPr>
        <w:t xml:space="preserve"> </w:t>
      </w:r>
      <w:r w:rsidR="00DC189B" w:rsidRPr="00DC189B">
        <w:rPr>
          <w:rFonts w:eastAsia="Calibri"/>
        </w:rPr>
        <w:t>Τ</w:t>
      </w:r>
      <w:r w:rsidR="00DC189B" w:rsidRPr="00DC189B">
        <w:t>ου Ν. 2690/99 «Κύρωση του κώδικα διοικητικής διαδικασίας και άλλες διατάξεις» και ιδίως των άρθρων 1, 2, 7, 11 και 13 έως 15».</w:t>
      </w:r>
    </w:p>
    <w:p w:rsidR="006011FC" w:rsidRDefault="00390FEE" w:rsidP="006011FC">
      <w:pPr>
        <w:tabs>
          <w:tab w:val="left" w:pos="9639"/>
        </w:tabs>
        <w:ind w:left="100" w:right="95"/>
        <w:jc w:val="both"/>
        <w:rPr>
          <w:rFonts w:eastAsia="Calibri"/>
        </w:rPr>
      </w:pPr>
      <w:r w:rsidRPr="00B67BC8">
        <w:rPr>
          <w:rFonts w:eastAsia="Calibri"/>
          <w:b/>
          <w:bCs/>
          <w:spacing w:val="1"/>
        </w:rPr>
        <w:t>1.4</w:t>
      </w:r>
      <w:r w:rsidRPr="00B67BC8">
        <w:rPr>
          <w:rFonts w:eastAsia="Calibri"/>
          <w:b/>
          <w:bCs/>
        </w:rPr>
        <w:t>.</w:t>
      </w:r>
      <w:r w:rsidRPr="00B67BC8">
        <w:rPr>
          <w:rFonts w:eastAsia="Calibri"/>
          <w:b/>
          <w:bCs/>
          <w:spacing w:val="-4"/>
        </w:rPr>
        <w:t xml:space="preserve"> </w:t>
      </w:r>
      <w:r w:rsidR="006011FC" w:rsidRPr="006011FC">
        <w:rPr>
          <w:rFonts w:eastAsia="Calibri"/>
        </w:rPr>
        <w:t>Το</w:t>
      </w:r>
      <w:r w:rsidR="00102427">
        <w:rPr>
          <w:rFonts w:eastAsia="Calibri"/>
        </w:rPr>
        <w:t>υ</w:t>
      </w:r>
      <w:r w:rsidR="006011FC" w:rsidRPr="006011FC">
        <w:rPr>
          <w:rFonts w:eastAsia="Calibri"/>
        </w:rPr>
        <w:t xml:space="preserve"> Ν. 3021/2002 (Φ.Ε.Κ. 143/Α΄) «Περί υπαγωγής της σύμβασης που θα συναφθεί στη διαδικασία διασταύρωσης στοιχείων, που προβλέπονται στο άρθρο 4 αυτού».</w:t>
      </w:r>
    </w:p>
    <w:p w:rsidR="00390FEE" w:rsidRPr="00B67BC8" w:rsidRDefault="00390FEE" w:rsidP="006011FC">
      <w:pPr>
        <w:tabs>
          <w:tab w:val="left" w:pos="9639"/>
        </w:tabs>
        <w:ind w:left="100" w:right="95"/>
        <w:jc w:val="both"/>
        <w:rPr>
          <w:rFonts w:eastAsia="Calibri"/>
        </w:rPr>
      </w:pPr>
      <w:r w:rsidRPr="00B67BC8">
        <w:rPr>
          <w:rFonts w:eastAsia="Calibri"/>
          <w:b/>
          <w:bCs/>
          <w:color w:val="000009"/>
          <w:spacing w:val="1"/>
        </w:rPr>
        <w:t>1.5</w:t>
      </w:r>
      <w:r w:rsidRPr="00B67BC8">
        <w:rPr>
          <w:rFonts w:eastAsia="Calibri"/>
          <w:b/>
          <w:bCs/>
          <w:color w:val="000009"/>
        </w:rPr>
        <w:t>.</w:t>
      </w:r>
      <w:r w:rsidRPr="00B67BC8">
        <w:rPr>
          <w:rFonts w:eastAsia="Calibri"/>
          <w:b/>
          <w:bCs/>
          <w:color w:val="000009"/>
          <w:spacing w:val="-4"/>
        </w:rPr>
        <w:t xml:space="preserve"> </w:t>
      </w:r>
      <w:r w:rsidRPr="00B67BC8">
        <w:rPr>
          <w:rFonts w:eastAsia="Calibri"/>
          <w:color w:val="000009"/>
        </w:rPr>
        <w:t>Το</w:t>
      </w:r>
      <w:r w:rsidR="00102427">
        <w:rPr>
          <w:rFonts w:eastAsia="Calibri"/>
          <w:color w:val="000009"/>
        </w:rPr>
        <w:t>υ</w:t>
      </w:r>
      <w:r w:rsidRPr="00B67BC8">
        <w:rPr>
          <w:rFonts w:eastAsia="Calibri"/>
          <w:color w:val="000009"/>
          <w:spacing w:val="-1"/>
        </w:rPr>
        <w:t xml:space="preserve"> </w:t>
      </w:r>
      <w:r w:rsidRPr="00B67BC8">
        <w:rPr>
          <w:rFonts w:eastAsia="Calibri"/>
          <w:color w:val="000009"/>
          <w:spacing w:val="1"/>
        </w:rPr>
        <w:t>Ν</w:t>
      </w:r>
      <w:r w:rsidRPr="00B67BC8">
        <w:rPr>
          <w:rFonts w:eastAsia="Calibri"/>
          <w:color w:val="000009"/>
        </w:rPr>
        <w:t xml:space="preserve">. </w:t>
      </w:r>
      <w:r w:rsidRPr="00B67BC8">
        <w:rPr>
          <w:rFonts w:eastAsia="Calibri"/>
          <w:color w:val="000009"/>
          <w:spacing w:val="-1"/>
        </w:rPr>
        <w:t>3</w:t>
      </w:r>
      <w:r w:rsidRPr="00B67BC8">
        <w:rPr>
          <w:rFonts w:eastAsia="Calibri"/>
          <w:color w:val="000009"/>
        </w:rPr>
        <w:t>4</w:t>
      </w:r>
      <w:r w:rsidRPr="00B67BC8">
        <w:rPr>
          <w:rFonts w:eastAsia="Calibri"/>
          <w:color w:val="000009"/>
          <w:spacing w:val="1"/>
        </w:rPr>
        <w:t>6</w:t>
      </w:r>
      <w:r w:rsidRPr="00B67BC8">
        <w:rPr>
          <w:rFonts w:eastAsia="Calibri"/>
          <w:color w:val="000009"/>
          <w:spacing w:val="-2"/>
        </w:rPr>
        <w:t>3</w:t>
      </w:r>
      <w:r w:rsidRPr="00B67BC8">
        <w:rPr>
          <w:rFonts w:eastAsia="Calibri"/>
          <w:color w:val="000009"/>
          <w:spacing w:val="1"/>
        </w:rPr>
        <w:t>/</w:t>
      </w:r>
      <w:r w:rsidRPr="00B67BC8">
        <w:rPr>
          <w:rFonts w:eastAsia="Calibri"/>
          <w:color w:val="000009"/>
        </w:rPr>
        <w:t xml:space="preserve">06 </w:t>
      </w:r>
      <w:r w:rsidRPr="00B67BC8">
        <w:rPr>
          <w:rFonts w:eastAsia="Calibri"/>
          <w:color w:val="000009"/>
          <w:spacing w:val="-1"/>
        </w:rPr>
        <w:t>(</w:t>
      </w:r>
      <w:r w:rsidRPr="00B67BC8">
        <w:rPr>
          <w:rFonts w:eastAsia="Calibri"/>
          <w:color w:val="000009"/>
        </w:rPr>
        <w:t>ΦΕΚ</w:t>
      </w:r>
      <w:r w:rsidRPr="00B67BC8">
        <w:rPr>
          <w:rFonts w:eastAsia="Calibri"/>
          <w:color w:val="000009"/>
          <w:spacing w:val="-1"/>
        </w:rPr>
        <w:t xml:space="preserve"> </w:t>
      </w:r>
      <w:r w:rsidRPr="00B67BC8">
        <w:rPr>
          <w:rFonts w:eastAsia="Calibri"/>
          <w:color w:val="000009"/>
        </w:rPr>
        <w:t>1</w:t>
      </w:r>
      <w:r w:rsidRPr="00B67BC8">
        <w:rPr>
          <w:rFonts w:eastAsia="Calibri"/>
          <w:color w:val="000009"/>
          <w:spacing w:val="1"/>
        </w:rPr>
        <w:t>1</w:t>
      </w:r>
      <w:r w:rsidRPr="00B67BC8">
        <w:rPr>
          <w:rFonts w:eastAsia="Calibri"/>
          <w:color w:val="000009"/>
        </w:rPr>
        <w:t>4</w:t>
      </w:r>
      <w:r w:rsidRPr="00B67BC8">
        <w:rPr>
          <w:rFonts w:eastAsia="Calibri"/>
          <w:color w:val="000009"/>
          <w:spacing w:val="1"/>
        </w:rPr>
        <w:t xml:space="preserve"> </w:t>
      </w:r>
      <w:r w:rsidRPr="00B67BC8">
        <w:rPr>
          <w:rFonts w:eastAsia="Calibri"/>
          <w:color w:val="000009"/>
          <w:spacing w:val="-2"/>
        </w:rPr>
        <w:t>Α</w:t>
      </w:r>
      <w:r w:rsidRPr="00B67BC8">
        <w:rPr>
          <w:rFonts w:eastAsia="Calibri"/>
          <w:color w:val="000009"/>
        </w:rPr>
        <w:t>’) «</w:t>
      </w:r>
      <w:r w:rsidRPr="00B75804">
        <w:rPr>
          <w:rFonts w:eastAsia="Calibri"/>
          <w:i/>
          <w:color w:val="000009"/>
        </w:rPr>
        <w:t>Κώ</w:t>
      </w:r>
      <w:r w:rsidRPr="00B75804">
        <w:rPr>
          <w:rFonts w:eastAsia="Calibri"/>
          <w:i/>
          <w:color w:val="000009"/>
          <w:spacing w:val="-1"/>
        </w:rPr>
        <w:t>δικ</w:t>
      </w:r>
      <w:r w:rsidRPr="00B75804">
        <w:rPr>
          <w:rFonts w:eastAsia="Calibri"/>
          <w:i/>
          <w:color w:val="000009"/>
        </w:rPr>
        <w:t>ας Δήμ</w:t>
      </w:r>
      <w:r w:rsidRPr="00B75804">
        <w:rPr>
          <w:rFonts w:eastAsia="Calibri"/>
          <w:i/>
          <w:color w:val="000009"/>
          <w:spacing w:val="1"/>
        </w:rPr>
        <w:t>ω</w:t>
      </w:r>
      <w:r w:rsidRPr="00B75804">
        <w:rPr>
          <w:rFonts w:eastAsia="Calibri"/>
          <w:i/>
          <w:color w:val="000009"/>
        </w:rPr>
        <w:t>ν</w:t>
      </w:r>
      <w:r w:rsidRPr="00B75804">
        <w:rPr>
          <w:rFonts w:eastAsia="Calibri"/>
          <w:i/>
          <w:color w:val="000009"/>
          <w:spacing w:val="1"/>
        </w:rPr>
        <w:t xml:space="preserve"> </w:t>
      </w:r>
      <w:r w:rsidRPr="00B75804">
        <w:rPr>
          <w:rFonts w:eastAsia="Calibri"/>
          <w:i/>
          <w:color w:val="000009"/>
          <w:spacing w:val="-1"/>
        </w:rPr>
        <w:t>κ</w:t>
      </w:r>
      <w:r w:rsidRPr="00B75804">
        <w:rPr>
          <w:rFonts w:eastAsia="Calibri"/>
          <w:i/>
          <w:color w:val="000009"/>
        </w:rPr>
        <w:t>αι Κο</w:t>
      </w:r>
      <w:r w:rsidRPr="00B75804">
        <w:rPr>
          <w:rFonts w:eastAsia="Calibri"/>
          <w:i/>
          <w:color w:val="000009"/>
          <w:spacing w:val="-1"/>
        </w:rPr>
        <w:t>ι</w:t>
      </w:r>
      <w:r w:rsidRPr="00B75804">
        <w:rPr>
          <w:rFonts w:eastAsia="Calibri"/>
          <w:i/>
          <w:color w:val="000009"/>
        </w:rPr>
        <w:t>ν</w:t>
      </w:r>
      <w:r w:rsidRPr="00B75804">
        <w:rPr>
          <w:rFonts w:eastAsia="Calibri"/>
          <w:i/>
          <w:color w:val="000009"/>
          <w:spacing w:val="1"/>
        </w:rPr>
        <w:t>ο</w:t>
      </w:r>
      <w:r w:rsidRPr="00B75804">
        <w:rPr>
          <w:rFonts w:eastAsia="Calibri"/>
          <w:i/>
          <w:color w:val="000009"/>
        </w:rPr>
        <w:t>τ</w:t>
      </w:r>
      <w:r w:rsidRPr="00B75804">
        <w:rPr>
          <w:rFonts w:eastAsia="Calibri"/>
          <w:i/>
          <w:color w:val="000009"/>
          <w:spacing w:val="1"/>
        </w:rPr>
        <w:t>ή</w:t>
      </w:r>
      <w:r w:rsidRPr="00B75804">
        <w:rPr>
          <w:rFonts w:eastAsia="Calibri"/>
          <w:i/>
          <w:color w:val="000009"/>
          <w:spacing w:val="-2"/>
        </w:rPr>
        <w:t>τ</w:t>
      </w:r>
      <w:r w:rsidRPr="00B75804">
        <w:rPr>
          <w:rFonts w:eastAsia="Calibri"/>
          <w:i/>
          <w:color w:val="000009"/>
          <w:spacing w:val="1"/>
        </w:rPr>
        <w:t>ω</w:t>
      </w:r>
      <w:r w:rsidRPr="00B75804">
        <w:rPr>
          <w:rFonts w:eastAsia="Calibri"/>
          <w:i/>
          <w:color w:val="000009"/>
        </w:rPr>
        <w:t>ν</w:t>
      </w:r>
      <w:r w:rsidRPr="00B67BC8">
        <w:rPr>
          <w:rFonts w:eastAsia="Calibri"/>
          <w:color w:val="000009"/>
        </w:rPr>
        <w:t>».</w:t>
      </w:r>
    </w:p>
    <w:p w:rsidR="00390FEE" w:rsidRPr="00B67BC8" w:rsidRDefault="00390FEE" w:rsidP="00390FEE">
      <w:pPr>
        <w:tabs>
          <w:tab w:val="left" w:pos="9639"/>
        </w:tabs>
        <w:spacing w:before="61"/>
        <w:ind w:left="100" w:right="42"/>
        <w:jc w:val="both"/>
        <w:rPr>
          <w:rFonts w:eastAsia="Calibri"/>
        </w:rPr>
      </w:pPr>
      <w:r w:rsidRPr="00B67BC8">
        <w:rPr>
          <w:rFonts w:eastAsia="Calibri"/>
          <w:b/>
          <w:bCs/>
          <w:color w:val="000009"/>
          <w:spacing w:val="1"/>
        </w:rPr>
        <w:t>1.6</w:t>
      </w:r>
      <w:r w:rsidRPr="00B67BC8">
        <w:rPr>
          <w:rFonts w:eastAsia="Calibri"/>
          <w:color w:val="000009"/>
        </w:rPr>
        <w:t>.</w:t>
      </w:r>
      <w:r w:rsidRPr="00B67BC8">
        <w:rPr>
          <w:rFonts w:eastAsia="Calibri"/>
          <w:color w:val="000009"/>
          <w:spacing w:val="28"/>
        </w:rPr>
        <w:t xml:space="preserve"> </w:t>
      </w:r>
      <w:r w:rsidRPr="00B67BC8">
        <w:rPr>
          <w:rFonts w:eastAsia="Calibri"/>
          <w:color w:val="000009"/>
        </w:rPr>
        <w:t>Το</w:t>
      </w:r>
      <w:r w:rsidR="00102427">
        <w:rPr>
          <w:rFonts w:eastAsia="Calibri"/>
          <w:color w:val="000009"/>
        </w:rPr>
        <w:t>υ</w:t>
      </w:r>
      <w:r w:rsidRPr="00B67BC8">
        <w:rPr>
          <w:rFonts w:eastAsia="Calibri"/>
          <w:color w:val="000009"/>
          <w:spacing w:val="32"/>
        </w:rPr>
        <w:t xml:space="preserve"> </w:t>
      </w:r>
      <w:r w:rsidRPr="00B67BC8">
        <w:rPr>
          <w:rFonts w:eastAsia="Calibri"/>
          <w:color w:val="000009"/>
          <w:spacing w:val="1"/>
        </w:rPr>
        <w:t>Ν</w:t>
      </w:r>
      <w:r w:rsidRPr="00B67BC8">
        <w:rPr>
          <w:rFonts w:eastAsia="Calibri"/>
          <w:color w:val="000009"/>
        </w:rPr>
        <w:t>.</w:t>
      </w:r>
      <w:r w:rsidRPr="00B67BC8">
        <w:rPr>
          <w:rFonts w:eastAsia="Calibri"/>
          <w:color w:val="000009"/>
          <w:spacing w:val="33"/>
        </w:rPr>
        <w:t xml:space="preserve"> </w:t>
      </w:r>
      <w:r w:rsidRPr="00B67BC8">
        <w:rPr>
          <w:rFonts w:eastAsia="Calibri"/>
          <w:color w:val="000009"/>
        </w:rPr>
        <w:t>3</w:t>
      </w:r>
      <w:r w:rsidRPr="00B67BC8">
        <w:rPr>
          <w:rFonts w:eastAsia="Calibri"/>
          <w:color w:val="000009"/>
          <w:spacing w:val="-1"/>
        </w:rPr>
        <w:t>5</w:t>
      </w:r>
      <w:r w:rsidRPr="00B67BC8">
        <w:rPr>
          <w:rFonts w:eastAsia="Calibri"/>
          <w:color w:val="000009"/>
        </w:rPr>
        <w:t>4</w:t>
      </w:r>
      <w:r w:rsidRPr="00B67BC8">
        <w:rPr>
          <w:rFonts w:eastAsia="Calibri"/>
          <w:color w:val="000009"/>
          <w:spacing w:val="1"/>
        </w:rPr>
        <w:t>8</w:t>
      </w:r>
      <w:r w:rsidRPr="00B67BC8">
        <w:rPr>
          <w:rFonts w:eastAsia="Calibri"/>
          <w:color w:val="000009"/>
          <w:spacing w:val="-1"/>
        </w:rPr>
        <w:t>/</w:t>
      </w:r>
      <w:r w:rsidRPr="00B67BC8">
        <w:rPr>
          <w:rFonts w:eastAsia="Calibri"/>
          <w:color w:val="000009"/>
        </w:rPr>
        <w:t>07</w:t>
      </w:r>
      <w:r w:rsidRPr="00B67BC8">
        <w:rPr>
          <w:rFonts w:eastAsia="Calibri"/>
          <w:color w:val="000009"/>
          <w:spacing w:val="33"/>
        </w:rPr>
        <w:t xml:space="preserve"> </w:t>
      </w:r>
      <w:r w:rsidRPr="00B67BC8">
        <w:rPr>
          <w:rFonts w:eastAsia="Calibri"/>
          <w:color w:val="000009"/>
          <w:spacing w:val="-1"/>
        </w:rPr>
        <w:t>(</w:t>
      </w:r>
      <w:r w:rsidRPr="00B67BC8">
        <w:rPr>
          <w:rFonts w:eastAsia="Calibri"/>
          <w:color w:val="000009"/>
        </w:rPr>
        <w:t>Φ</w:t>
      </w:r>
      <w:r w:rsidRPr="00B67BC8">
        <w:rPr>
          <w:rFonts w:eastAsia="Calibri"/>
          <w:color w:val="000009"/>
          <w:spacing w:val="-2"/>
        </w:rPr>
        <w:t>Ε</w:t>
      </w:r>
      <w:r w:rsidRPr="00B67BC8">
        <w:rPr>
          <w:rFonts w:eastAsia="Calibri"/>
          <w:color w:val="000009"/>
        </w:rPr>
        <w:t>Κ</w:t>
      </w:r>
      <w:r w:rsidRPr="00B67BC8">
        <w:rPr>
          <w:rFonts w:eastAsia="Calibri"/>
          <w:color w:val="000009"/>
          <w:spacing w:val="32"/>
        </w:rPr>
        <w:t xml:space="preserve"> </w:t>
      </w:r>
      <w:r w:rsidRPr="00B67BC8">
        <w:rPr>
          <w:rFonts w:eastAsia="Calibri"/>
          <w:color w:val="000009"/>
        </w:rPr>
        <w:t>68</w:t>
      </w:r>
      <w:r w:rsidRPr="00B67BC8">
        <w:rPr>
          <w:rFonts w:eastAsia="Calibri"/>
          <w:color w:val="000009"/>
          <w:spacing w:val="33"/>
        </w:rPr>
        <w:t xml:space="preserve"> </w:t>
      </w:r>
      <w:r w:rsidRPr="00B67BC8">
        <w:rPr>
          <w:rFonts w:eastAsia="Calibri"/>
          <w:color w:val="000009"/>
        </w:rPr>
        <w:t>Α’)</w:t>
      </w:r>
      <w:r w:rsidRPr="00B67BC8">
        <w:rPr>
          <w:rFonts w:eastAsia="Calibri"/>
          <w:color w:val="000009"/>
          <w:spacing w:val="31"/>
        </w:rPr>
        <w:t xml:space="preserve"> </w:t>
      </w:r>
      <w:r w:rsidRPr="00B67BC8">
        <w:rPr>
          <w:rFonts w:eastAsia="Calibri"/>
          <w:color w:val="000009"/>
        </w:rPr>
        <w:t>«</w:t>
      </w:r>
      <w:r w:rsidRPr="00B75804">
        <w:rPr>
          <w:rFonts w:eastAsia="Calibri"/>
          <w:i/>
          <w:color w:val="000009"/>
        </w:rPr>
        <w:t>Κα</w:t>
      </w:r>
      <w:r w:rsidRPr="00B75804">
        <w:rPr>
          <w:rFonts w:eastAsia="Calibri"/>
          <w:i/>
          <w:color w:val="000009"/>
          <w:spacing w:val="1"/>
        </w:rPr>
        <w:t>τ</w:t>
      </w:r>
      <w:r w:rsidRPr="00B75804">
        <w:rPr>
          <w:rFonts w:eastAsia="Calibri"/>
          <w:i/>
          <w:color w:val="000009"/>
        </w:rPr>
        <w:t>α</w:t>
      </w:r>
      <w:r w:rsidRPr="00B75804">
        <w:rPr>
          <w:rFonts w:eastAsia="Calibri"/>
          <w:i/>
          <w:color w:val="000009"/>
          <w:spacing w:val="1"/>
        </w:rPr>
        <w:t>χώ</w:t>
      </w:r>
      <w:r w:rsidRPr="00B75804">
        <w:rPr>
          <w:rFonts w:eastAsia="Calibri"/>
          <w:i/>
          <w:color w:val="000009"/>
          <w:spacing w:val="-2"/>
        </w:rPr>
        <w:t>ρ</w:t>
      </w:r>
      <w:r w:rsidRPr="00B75804">
        <w:rPr>
          <w:rFonts w:eastAsia="Calibri"/>
          <w:i/>
          <w:color w:val="000009"/>
        </w:rPr>
        <w:t>ηση</w:t>
      </w:r>
      <w:r w:rsidRPr="00B75804">
        <w:rPr>
          <w:rFonts w:eastAsia="Calibri"/>
          <w:i/>
          <w:color w:val="000009"/>
          <w:spacing w:val="32"/>
        </w:rPr>
        <w:t xml:space="preserve"> </w:t>
      </w:r>
      <w:r w:rsidRPr="00B75804">
        <w:rPr>
          <w:rFonts w:eastAsia="Calibri"/>
          <w:i/>
          <w:color w:val="000009"/>
          <w:spacing w:val="-1"/>
        </w:rPr>
        <w:t>δ</w:t>
      </w:r>
      <w:r w:rsidRPr="00B75804">
        <w:rPr>
          <w:rFonts w:eastAsia="Calibri"/>
          <w:i/>
          <w:color w:val="000009"/>
        </w:rPr>
        <w:t>ημοσ</w:t>
      </w:r>
      <w:r w:rsidRPr="00B75804">
        <w:rPr>
          <w:rFonts w:eastAsia="Calibri"/>
          <w:i/>
          <w:color w:val="000009"/>
          <w:spacing w:val="-1"/>
        </w:rPr>
        <w:t>ι</w:t>
      </w:r>
      <w:r w:rsidRPr="00B75804">
        <w:rPr>
          <w:rFonts w:eastAsia="Calibri"/>
          <w:i/>
          <w:color w:val="000009"/>
          <w:spacing w:val="1"/>
        </w:rPr>
        <w:t>ε</w:t>
      </w:r>
      <w:r w:rsidRPr="00B75804">
        <w:rPr>
          <w:rFonts w:eastAsia="Calibri"/>
          <w:i/>
          <w:color w:val="000009"/>
        </w:rPr>
        <w:t>ύ</w:t>
      </w:r>
      <w:r w:rsidRPr="00B75804">
        <w:rPr>
          <w:rFonts w:eastAsia="Calibri"/>
          <w:i/>
          <w:color w:val="000009"/>
          <w:spacing w:val="-1"/>
        </w:rPr>
        <w:t>σ</w:t>
      </w:r>
      <w:r w:rsidRPr="00B75804">
        <w:rPr>
          <w:rFonts w:eastAsia="Calibri"/>
          <w:i/>
          <w:color w:val="000009"/>
          <w:spacing w:val="1"/>
        </w:rPr>
        <w:t>εω</w:t>
      </w:r>
      <w:r w:rsidRPr="00B75804">
        <w:rPr>
          <w:rFonts w:eastAsia="Calibri"/>
          <w:i/>
          <w:color w:val="000009"/>
        </w:rPr>
        <w:t>ν</w:t>
      </w:r>
      <w:r w:rsidRPr="00B75804">
        <w:rPr>
          <w:rFonts w:eastAsia="Calibri"/>
          <w:i/>
          <w:color w:val="000009"/>
          <w:spacing w:val="32"/>
        </w:rPr>
        <w:t xml:space="preserve"> </w:t>
      </w:r>
      <w:r w:rsidRPr="00B75804">
        <w:rPr>
          <w:rFonts w:eastAsia="Calibri"/>
          <w:i/>
          <w:color w:val="000009"/>
        </w:rPr>
        <w:t>τ</w:t>
      </w:r>
      <w:r w:rsidRPr="00B75804">
        <w:rPr>
          <w:rFonts w:eastAsia="Calibri"/>
          <w:i/>
          <w:color w:val="000009"/>
          <w:spacing w:val="1"/>
        </w:rPr>
        <w:t>ω</w:t>
      </w:r>
      <w:r w:rsidRPr="00B75804">
        <w:rPr>
          <w:rFonts w:eastAsia="Calibri"/>
          <w:i/>
          <w:color w:val="000009"/>
        </w:rPr>
        <w:t>ν</w:t>
      </w:r>
      <w:r w:rsidRPr="00B75804">
        <w:rPr>
          <w:rFonts w:eastAsia="Calibri"/>
          <w:i/>
          <w:color w:val="000009"/>
          <w:spacing w:val="32"/>
        </w:rPr>
        <w:t xml:space="preserve"> </w:t>
      </w:r>
      <w:r w:rsidRPr="00B75804">
        <w:rPr>
          <w:rFonts w:eastAsia="Calibri"/>
          <w:i/>
          <w:color w:val="000009"/>
        </w:rPr>
        <w:t>φο</w:t>
      </w:r>
      <w:r w:rsidRPr="00B75804">
        <w:rPr>
          <w:rFonts w:eastAsia="Calibri"/>
          <w:i/>
          <w:color w:val="000009"/>
          <w:spacing w:val="-2"/>
        </w:rPr>
        <w:t>ρ</w:t>
      </w:r>
      <w:r w:rsidRPr="00B75804">
        <w:rPr>
          <w:rFonts w:eastAsia="Calibri"/>
          <w:i/>
          <w:color w:val="000009"/>
          <w:spacing w:val="1"/>
        </w:rPr>
        <w:t>έω</w:t>
      </w:r>
      <w:r w:rsidRPr="00B75804">
        <w:rPr>
          <w:rFonts w:eastAsia="Calibri"/>
          <w:i/>
          <w:color w:val="000009"/>
        </w:rPr>
        <w:t>ν</w:t>
      </w:r>
      <w:r w:rsidRPr="00B75804">
        <w:rPr>
          <w:rFonts w:eastAsia="Calibri"/>
          <w:i/>
          <w:color w:val="000009"/>
          <w:spacing w:val="32"/>
        </w:rPr>
        <w:t xml:space="preserve"> </w:t>
      </w:r>
      <w:r w:rsidRPr="00B75804">
        <w:rPr>
          <w:rFonts w:eastAsia="Calibri"/>
          <w:i/>
          <w:color w:val="000009"/>
        </w:rPr>
        <w:t>τ</w:t>
      </w:r>
      <w:r w:rsidRPr="00B75804">
        <w:rPr>
          <w:rFonts w:eastAsia="Calibri"/>
          <w:i/>
          <w:color w:val="000009"/>
          <w:spacing w:val="1"/>
        </w:rPr>
        <w:t>ο</w:t>
      </w:r>
      <w:r w:rsidRPr="00B75804">
        <w:rPr>
          <w:rFonts w:eastAsia="Calibri"/>
          <w:i/>
          <w:color w:val="000009"/>
        </w:rPr>
        <w:t>υ</w:t>
      </w:r>
      <w:r w:rsidRPr="00B75804">
        <w:rPr>
          <w:rFonts w:eastAsia="Calibri"/>
          <w:i/>
          <w:color w:val="000009"/>
          <w:spacing w:val="31"/>
        </w:rPr>
        <w:t xml:space="preserve"> </w:t>
      </w:r>
      <w:r w:rsidRPr="00B75804">
        <w:rPr>
          <w:rFonts w:eastAsia="Calibri"/>
          <w:i/>
          <w:color w:val="000009"/>
          <w:spacing w:val="-1"/>
        </w:rPr>
        <w:t>Δ</w:t>
      </w:r>
      <w:r w:rsidRPr="00B75804">
        <w:rPr>
          <w:rFonts w:eastAsia="Calibri"/>
          <w:i/>
          <w:color w:val="000009"/>
        </w:rPr>
        <w:t>ημοσ</w:t>
      </w:r>
      <w:r w:rsidRPr="00B75804">
        <w:rPr>
          <w:rFonts w:eastAsia="Calibri"/>
          <w:i/>
          <w:color w:val="000009"/>
          <w:spacing w:val="-1"/>
        </w:rPr>
        <w:t>ί</w:t>
      </w:r>
      <w:r w:rsidRPr="00B75804">
        <w:rPr>
          <w:rFonts w:eastAsia="Calibri"/>
          <w:i/>
          <w:color w:val="000009"/>
        </w:rPr>
        <w:t>ου</w:t>
      </w:r>
      <w:r w:rsidRPr="00B75804">
        <w:rPr>
          <w:rFonts w:eastAsia="Calibri"/>
          <w:i/>
          <w:color w:val="000009"/>
          <w:spacing w:val="31"/>
        </w:rPr>
        <w:t xml:space="preserve"> </w:t>
      </w:r>
      <w:r w:rsidRPr="00B75804">
        <w:rPr>
          <w:rFonts w:eastAsia="Calibri"/>
          <w:i/>
          <w:color w:val="000009"/>
        </w:rPr>
        <w:t>στο ν</w:t>
      </w:r>
      <w:r w:rsidRPr="00B75804">
        <w:rPr>
          <w:rFonts w:eastAsia="Calibri"/>
          <w:i/>
          <w:color w:val="000009"/>
          <w:spacing w:val="1"/>
        </w:rPr>
        <w:t>ο</w:t>
      </w:r>
      <w:r w:rsidRPr="00B75804">
        <w:rPr>
          <w:rFonts w:eastAsia="Calibri"/>
          <w:i/>
          <w:color w:val="000009"/>
        </w:rPr>
        <w:t>μαρ</w:t>
      </w:r>
      <w:r w:rsidRPr="00B75804">
        <w:rPr>
          <w:rFonts w:eastAsia="Calibri"/>
          <w:i/>
          <w:color w:val="000009"/>
          <w:spacing w:val="1"/>
        </w:rPr>
        <w:t>χ</w:t>
      </w:r>
      <w:r w:rsidRPr="00B75804">
        <w:rPr>
          <w:rFonts w:eastAsia="Calibri"/>
          <w:i/>
          <w:color w:val="000009"/>
          <w:spacing w:val="-1"/>
        </w:rPr>
        <w:t>ι</w:t>
      </w:r>
      <w:r w:rsidRPr="00B75804">
        <w:rPr>
          <w:rFonts w:eastAsia="Calibri"/>
          <w:i/>
          <w:color w:val="000009"/>
        </w:rPr>
        <w:t>α</w:t>
      </w:r>
      <w:r w:rsidRPr="00B75804">
        <w:rPr>
          <w:rFonts w:eastAsia="Calibri"/>
          <w:i/>
          <w:color w:val="000009"/>
          <w:spacing w:val="-1"/>
        </w:rPr>
        <w:t>κ</w:t>
      </w:r>
      <w:r w:rsidRPr="00B75804">
        <w:rPr>
          <w:rFonts w:eastAsia="Calibri"/>
          <w:i/>
          <w:color w:val="000009"/>
        </w:rPr>
        <w:t>ό</w:t>
      </w:r>
      <w:r w:rsidRPr="00B75804">
        <w:rPr>
          <w:rFonts w:eastAsia="Calibri"/>
          <w:i/>
          <w:color w:val="000009"/>
          <w:spacing w:val="1"/>
        </w:rPr>
        <w:t xml:space="preserve"> </w:t>
      </w:r>
      <w:r w:rsidRPr="00B75804">
        <w:rPr>
          <w:rFonts w:eastAsia="Calibri"/>
          <w:i/>
          <w:color w:val="000009"/>
          <w:spacing w:val="-1"/>
        </w:rPr>
        <w:t>κ</w:t>
      </w:r>
      <w:r w:rsidRPr="00B75804">
        <w:rPr>
          <w:rFonts w:eastAsia="Calibri"/>
          <w:i/>
          <w:color w:val="000009"/>
        </w:rPr>
        <w:t>αι τ</w:t>
      </w:r>
      <w:r w:rsidRPr="00B75804">
        <w:rPr>
          <w:rFonts w:eastAsia="Calibri"/>
          <w:i/>
          <w:color w:val="000009"/>
          <w:spacing w:val="1"/>
        </w:rPr>
        <w:t>ο</w:t>
      </w:r>
      <w:r w:rsidRPr="00B75804">
        <w:rPr>
          <w:rFonts w:eastAsia="Calibri"/>
          <w:i/>
          <w:color w:val="000009"/>
        </w:rPr>
        <w:t>π</w:t>
      </w:r>
      <w:r w:rsidRPr="00B75804">
        <w:rPr>
          <w:rFonts w:eastAsia="Calibri"/>
          <w:i/>
          <w:color w:val="000009"/>
          <w:spacing w:val="-2"/>
        </w:rPr>
        <w:t>ι</w:t>
      </w:r>
      <w:r w:rsidRPr="00B75804">
        <w:rPr>
          <w:rFonts w:eastAsia="Calibri"/>
          <w:i/>
          <w:color w:val="000009"/>
          <w:spacing w:val="-1"/>
        </w:rPr>
        <w:t>κ</w:t>
      </w:r>
      <w:r w:rsidRPr="00B75804">
        <w:rPr>
          <w:rFonts w:eastAsia="Calibri"/>
          <w:i/>
          <w:color w:val="000009"/>
        </w:rPr>
        <w:t>ό</w:t>
      </w:r>
      <w:r w:rsidRPr="00B75804">
        <w:rPr>
          <w:rFonts w:eastAsia="Calibri"/>
          <w:i/>
          <w:color w:val="000009"/>
          <w:spacing w:val="1"/>
        </w:rPr>
        <w:t xml:space="preserve"> </w:t>
      </w:r>
      <w:r w:rsidRPr="00B75804">
        <w:rPr>
          <w:rFonts w:eastAsia="Calibri"/>
          <w:i/>
          <w:color w:val="000009"/>
          <w:spacing w:val="-2"/>
        </w:rPr>
        <w:t>Τ</w:t>
      </w:r>
      <w:r w:rsidRPr="00B75804">
        <w:rPr>
          <w:rFonts w:eastAsia="Calibri"/>
          <w:i/>
          <w:color w:val="000009"/>
        </w:rPr>
        <w:t>ύ</w:t>
      </w:r>
      <w:r w:rsidRPr="00B75804">
        <w:rPr>
          <w:rFonts w:eastAsia="Calibri"/>
          <w:i/>
          <w:color w:val="000009"/>
          <w:spacing w:val="-1"/>
        </w:rPr>
        <w:t>π</w:t>
      </w:r>
      <w:r w:rsidRPr="00B75804">
        <w:rPr>
          <w:rFonts w:eastAsia="Calibri"/>
          <w:i/>
          <w:color w:val="000009"/>
        </w:rPr>
        <w:t>ο</w:t>
      </w:r>
      <w:r w:rsidRPr="00B75804">
        <w:rPr>
          <w:rFonts w:eastAsia="Calibri"/>
          <w:i/>
          <w:color w:val="000009"/>
          <w:spacing w:val="1"/>
        </w:rPr>
        <w:t xml:space="preserve"> </w:t>
      </w:r>
      <w:r w:rsidRPr="00B75804">
        <w:rPr>
          <w:rFonts w:eastAsia="Calibri"/>
          <w:i/>
          <w:color w:val="000009"/>
          <w:spacing w:val="-1"/>
        </w:rPr>
        <w:t>κ</w:t>
      </w:r>
      <w:r w:rsidRPr="00B75804">
        <w:rPr>
          <w:rFonts w:eastAsia="Calibri"/>
          <w:i/>
          <w:color w:val="000009"/>
        </w:rPr>
        <w:t>αι άλ</w:t>
      </w:r>
      <w:r w:rsidRPr="00B75804">
        <w:rPr>
          <w:rFonts w:eastAsia="Calibri"/>
          <w:i/>
          <w:color w:val="000009"/>
          <w:spacing w:val="-1"/>
        </w:rPr>
        <w:t>λ</w:t>
      </w:r>
      <w:r w:rsidRPr="00B75804">
        <w:rPr>
          <w:rFonts w:eastAsia="Calibri"/>
          <w:i/>
          <w:color w:val="000009"/>
          <w:spacing w:val="1"/>
        </w:rPr>
        <w:t>ε</w:t>
      </w:r>
      <w:r w:rsidRPr="00B75804">
        <w:rPr>
          <w:rFonts w:eastAsia="Calibri"/>
          <w:i/>
          <w:color w:val="000009"/>
        </w:rPr>
        <w:t>ς δ</w:t>
      </w:r>
      <w:r w:rsidRPr="00B75804">
        <w:rPr>
          <w:rFonts w:eastAsia="Calibri"/>
          <w:i/>
          <w:color w:val="000009"/>
          <w:spacing w:val="-1"/>
        </w:rPr>
        <w:t>ι</w:t>
      </w:r>
      <w:r w:rsidRPr="00B75804">
        <w:rPr>
          <w:rFonts w:eastAsia="Calibri"/>
          <w:i/>
          <w:color w:val="000009"/>
        </w:rPr>
        <w:t>ατ</w:t>
      </w:r>
      <w:r w:rsidRPr="00B75804">
        <w:rPr>
          <w:rFonts w:eastAsia="Calibri"/>
          <w:i/>
          <w:color w:val="000009"/>
          <w:spacing w:val="1"/>
        </w:rPr>
        <w:t>άξε</w:t>
      </w:r>
      <w:r w:rsidRPr="00B75804">
        <w:rPr>
          <w:rFonts w:eastAsia="Calibri"/>
          <w:i/>
          <w:color w:val="000009"/>
          <w:spacing w:val="-1"/>
        </w:rPr>
        <w:t>ι</w:t>
      </w:r>
      <w:r w:rsidRPr="00B75804">
        <w:rPr>
          <w:rFonts w:eastAsia="Calibri"/>
          <w:i/>
          <w:color w:val="000009"/>
          <w:spacing w:val="-3"/>
        </w:rPr>
        <w:t>ς</w:t>
      </w:r>
      <w:r w:rsidRPr="00B67BC8">
        <w:rPr>
          <w:rFonts w:eastAsia="Calibri"/>
          <w:color w:val="000009"/>
        </w:rPr>
        <w:t>».</w:t>
      </w:r>
    </w:p>
    <w:p w:rsidR="00390FEE" w:rsidRPr="00B67BC8" w:rsidRDefault="00390FEE" w:rsidP="00390FEE">
      <w:pPr>
        <w:tabs>
          <w:tab w:val="left" w:pos="9639"/>
        </w:tabs>
        <w:spacing w:line="293" w:lineRule="exact"/>
        <w:ind w:left="100" w:right="-20"/>
        <w:jc w:val="both"/>
        <w:rPr>
          <w:rFonts w:eastAsia="Calibri"/>
        </w:rPr>
      </w:pPr>
      <w:r w:rsidRPr="00B67BC8">
        <w:rPr>
          <w:rFonts w:eastAsia="Calibri"/>
          <w:b/>
          <w:bCs/>
          <w:color w:val="000009"/>
          <w:spacing w:val="1"/>
          <w:position w:val="1"/>
        </w:rPr>
        <w:t>1.7</w:t>
      </w:r>
      <w:r w:rsidRPr="00B67BC8">
        <w:rPr>
          <w:rFonts w:eastAsia="Calibri"/>
          <w:b/>
          <w:bCs/>
          <w:color w:val="000009"/>
          <w:position w:val="1"/>
        </w:rPr>
        <w:t>.</w:t>
      </w:r>
      <w:r w:rsidRPr="00B67BC8">
        <w:rPr>
          <w:rFonts w:eastAsia="Calibri"/>
          <w:b/>
          <w:bCs/>
          <w:color w:val="000009"/>
          <w:spacing w:val="3"/>
          <w:position w:val="1"/>
        </w:rPr>
        <w:t xml:space="preserve"> </w:t>
      </w:r>
      <w:r w:rsidRPr="00B67BC8">
        <w:rPr>
          <w:rFonts w:eastAsia="Calibri"/>
          <w:color w:val="000009"/>
          <w:position w:val="1"/>
        </w:rPr>
        <w:t>Το</w:t>
      </w:r>
      <w:r w:rsidR="00102427">
        <w:rPr>
          <w:rFonts w:eastAsia="Calibri"/>
          <w:color w:val="000009"/>
          <w:position w:val="1"/>
        </w:rPr>
        <w:t>υ</w:t>
      </w:r>
      <w:r w:rsidRPr="00B67BC8">
        <w:rPr>
          <w:rFonts w:eastAsia="Calibri"/>
          <w:color w:val="000009"/>
          <w:spacing w:val="6"/>
          <w:position w:val="1"/>
        </w:rPr>
        <w:t xml:space="preserve"> </w:t>
      </w:r>
      <w:r w:rsidRPr="00B67BC8">
        <w:rPr>
          <w:rFonts w:eastAsia="Calibri"/>
          <w:color w:val="000009"/>
          <w:spacing w:val="1"/>
          <w:position w:val="1"/>
        </w:rPr>
        <w:t>Ν</w:t>
      </w:r>
      <w:r w:rsidRPr="00B67BC8">
        <w:rPr>
          <w:rFonts w:eastAsia="Calibri"/>
          <w:color w:val="000009"/>
          <w:position w:val="1"/>
        </w:rPr>
        <w:t>.</w:t>
      </w:r>
      <w:r w:rsidRPr="00B67BC8">
        <w:rPr>
          <w:rFonts w:eastAsia="Calibri"/>
          <w:color w:val="000009"/>
          <w:spacing w:val="7"/>
          <w:position w:val="1"/>
        </w:rPr>
        <w:t xml:space="preserve"> </w:t>
      </w:r>
      <w:r w:rsidRPr="00B67BC8">
        <w:rPr>
          <w:rFonts w:eastAsia="Calibri"/>
          <w:color w:val="000009"/>
          <w:position w:val="1"/>
        </w:rPr>
        <w:t>3</w:t>
      </w:r>
      <w:r w:rsidRPr="00B67BC8">
        <w:rPr>
          <w:rFonts w:eastAsia="Calibri"/>
          <w:color w:val="000009"/>
          <w:spacing w:val="1"/>
          <w:position w:val="1"/>
        </w:rPr>
        <w:t>8</w:t>
      </w:r>
      <w:r w:rsidRPr="00B67BC8">
        <w:rPr>
          <w:rFonts w:eastAsia="Calibri"/>
          <w:color w:val="000009"/>
          <w:spacing w:val="-2"/>
          <w:position w:val="1"/>
        </w:rPr>
        <w:t>5</w:t>
      </w:r>
      <w:r w:rsidRPr="00B67BC8">
        <w:rPr>
          <w:rFonts w:eastAsia="Calibri"/>
          <w:color w:val="000009"/>
          <w:position w:val="1"/>
        </w:rPr>
        <w:t>2</w:t>
      </w:r>
      <w:r w:rsidRPr="00B67BC8">
        <w:rPr>
          <w:rFonts w:eastAsia="Calibri"/>
          <w:color w:val="000009"/>
          <w:spacing w:val="1"/>
          <w:position w:val="1"/>
        </w:rPr>
        <w:t>/</w:t>
      </w:r>
      <w:r w:rsidRPr="00B67BC8">
        <w:rPr>
          <w:rFonts w:eastAsia="Calibri"/>
          <w:color w:val="000009"/>
          <w:spacing w:val="-2"/>
          <w:position w:val="1"/>
        </w:rPr>
        <w:t>1</w:t>
      </w:r>
      <w:r w:rsidRPr="00B67BC8">
        <w:rPr>
          <w:rFonts w:eastAsia="Calibri"/>
          <w:color w:val="000009"/>
          <w:position w:val="1"/>
        </w:rPr>
        <w:t>0</w:t>
      </w:r>
      <w:r w:rsidRPr="00B67BC8">
        <w:rPr>
          <w:rFonts w:eastAsia="Calibri"/>
          <w:color w:val="000009"/>
          <w:spacing w:val="9"/>
          <w:position w:val="1"/>
        </w:rPr>
        <w:t xml:space="preserve"> </w:t>
      </w:r>
      <w:r w:rsidRPr="00B67BC8">
        <w:rPr>
          <w:rFonts w:eastAsia="Calibri"/>
          <w:color w:val="000009"/>
          <w:spacing w:val="-1"/>
          <w:position w:val="1"/>
        </w:rPr>
        <w:t>(</w:t>
      </w:r>
      <w:r w:rsidRPr="00B67BC8">
        <w:rPr>
          <w:rFonts w:eastAsia="Calibri"/>
          <w:color w:val="000009"/>
          <w:position w:val="1"/>
        </w:rPr>
        <w:t>ΦΕΚ 87</w:t>
      </w:r>
      <w:r w:rsidRPr="00B67BC8">
        <w:rPr>
          <w:rFonts w:eastAsia="Calibri"/>
          <w:color w:val="000009"/>
          <w:spacing w:val="9"/>
          <w:position w:val="1"/>
        </w:rPr>
        <w:t xml:space="preserve"> </w:t>
      </w:r>
      <w:r w:rsidRPr="00B67BC8">
        <w:rPr>
          <w:rFonts w:eastAsia="Calibri"/>
          <w:color w:val="000009"/>
          <w:position w:val="1"/>
        </w:rPr>
        <w:t>Α’)</w:t>
      </w:r>
      <w:r w:rsidRPr="00B67BC8">
        <w:rPr>
          <w:rFonts w:eastAsia="Calibri"/>
          <w:color w:val="000009"/>
          <w:spacing w:val="7"/>
          <w:position w:val="1"/>
        </w:rPr>
        <w:t xml:space="preserve"> </w:t>
      </w:r>
      <w:r w:rsidRPr="00B67BC8">
        <w:rPr>
          <w:rFonts w:eastAsia="Calibri"/>
          <w:color w:val="000009"/>
          <w:position w:val="1"/>
        </w:rPr>
        <w:t>«</w:t>
      </w:r>
      <w:r w:rsidRPr="00B75804">
        <w:rPr>
          <w:rFonts w:eastAsia="Calibri"/>
          <w:i/>
          <w:color w:val="000009"/>
          <w:spacing w:val="-2"/>
          <w:position w:val="1"/>
        </w:rPr>
        <w:t>Ν</w:t>
      </w:r>
      <w:r w:rsidRPr="00B75804">
        <w:rPr>
          <w:rFonts w:eastAsia="Calibri"/>
          <w:i/>
          <w:color w:val="000009"/>
          <w:spacing w:val="1"/>
          <w:position w:val="1"/>
        </w:rPr>
        <w:t>έ</w:t>
      </w:r>
      <w:r w:rsidRPr="00B75804">
        <w:rPr>
          <w:rFonts w:eastAsia="Calibri"/>
          <w:i/>
          <w:color w:val="000009"/>
          <w:position w:val="1"/>
        </w:rPr>
        <w:t>α</w:t>
      </w:r>
      <w:r w:rsidRPr="00B75804">
        <w:rPr>
          <w:rFonts w:eastAsia="Calibri"/>
          <w:i/>
          <w:color w:val="000009"/>
          <w:spacing w:val="8"/>
          <w:position w:val="1"/>
        </w:rPr>
        <w:t xml:space="preserve"> </w:t>
      </w:r>
      <w:r w:rsidRPr="00B75804">
        <w:rPr>
          <w:rFonts w:eastAsia="Calibri"/>
          <w:i/>
          <w:color w:val="000009"/>
          <w:position w:val="1"/>
        </w:rPr>
        <w:t>Α</w:t>
      </w:r>
      <w:r w:rsidRPr="00B75804">
        <w:rPr>
          <w:rFonts w:eastAsia="Calibri"/>
          <w:i/>
          <w:color w:val="000009"/>
          <w:spacing w:val="-2"/>
          <w:position w:val="1"/>
        </w:rPr>
        <w:t>ρ</w:t>
      </w:r>
      <w:r w:rsidRPr="00B75804">
        <w:rPr>
          <w:rFonts w:eastAsia="Calibri"/>
          <w:i/>
          <w:color w:val="000009"/>
          <w:spacing w:val="1"/>
          <w:position w:val="1"/>
        </w:rPr>
        <w:t>χ</w:t>
      </w:r>
      <w:r w:rsidRPr="00B75804">
        <w:rPr>
          <w:rFonts w:eastAsia="Calibri"/>
          <w:i/>
          <w:color w:val="000009"/>
          <w:spacing w:val="-1"/>
          <w:position w:val="1"/>
        </w:rPr>
        <w:t>ι</w:t>
      </w:r>
      <w:r w:rsidRPr="00B75804">
        <w:rPr>
          <w:rFonts w:eastAsia="Calibri"/>
          <w:i/>
          <w:color w:val="000009"/>
          <w:position w:val="1"/>
        </w:rPr>
        <w:t>τ</w:t>
      </w:r>
      <w:r w:rsidRPr="00B75804">
        <w:rPr>
          <w:rFonts w:eastAsia="Calibri"/>
          <w:i/>
          <w:color w:val="000009"/>
          <w:spacing w:val="1"/>
          <w:position w:val="1"/>
        </w:rPr>
        <w:t>ε</w:t>
      </w:r>
      <w:r w:rsidRPr="00B75804">
        <w:rPr>
          <w:rFonts w:eastAsia="Calibri"/>
          <w:i/>
          <w:color w:val="000009"/>
          <w:spacing w:val="-1"/>
          <w:position w:val="1"/>
        </w:rPr>
        <w:t>κ</w:t>
      </w:r>
      <w:r w:rsidRPr="00B75804">
        <w:rPr>
          <w:rFonts w:eastAsia="Calibri"/>
          <w:i/>
          <w:color w:val="000009"/>
          <w:position w:val="1"/>
        </w:rPr>
        <w:t>τ</w:t>
      </w:r>
      <w:r w:rsidRPr="00B75804">
        <w:rPr>
          <w:rFonts w:eastAsia="Calibri"/>
          <w:i/>
          <w:color w:val="000009"/>
          <w:spacing w:val="1"/>
          <w:position w:val="1"/>
        </w:rPr>
        <w:t>ο</w:t>
      </w:r>
      <w:r w:rsidRPr="00B75804">
        <w:rPr>
          <w:rFonts w:eastAsia="Calibri"/>
          <w:i/>
          <w:color w:val="000009"/>
          <w:position w:val="1"/>
        </w:rPr>
        <w:t>ν</w:t>
      </w:r>
      <w:r w:rsidRPr="00B75804">
        <w:rPr>
          <w:rFonts w:eastAsia="Calibri"/>
          <w:i/>
          <w:color w:val="000009"/>
          <w:spacing w:val="-3"/>
          <w:position w:val="1"/>
        </w:rPr>
        <w:t>ι</w:t>
      </w:r>
      <w:r w:rsidRPr="00B75804">
        <w:rPr>
          <w:rFonts w:eastAsia="Calibri"/>
          <w:i/>
          <w:color w:val="000009"/>
          <w:spacing w:val="-1"/>
          <w:position w:val="1"/>
        </w:rPr>
        <w:t>κ</w:t>
      </w:r>
      <w:r w:rsidRPr="00B75804">
        <w:rPr>
          <w:rFonts w:eastAsia="Calibri"/>
          <w:i/>
          <w:color w:val="000009"/>
          <w:position w:val="1"/>
        </w:rPr>
        <w:t>ή</w:t>
      </w:r>
      <w:r w:rsidRPr="00B75804">
        <w:rPr>
          <w:rFonts w:eastAsia="Calibri"/>
          <w:i/>
          <w:color w:val="000009"/>
          <w:spacing w:val="8"/>
          <w:position w:val="1"/>
        </w:rPr>
        <w:t xml:space="preserve"> </w:t>
      </w:r>
      <w:r w:rsidRPr="00B75804">
        <w:rPr>
          <w:rFonts w:eastAsia="Calibri"/>
          <w:i/>
          <w:color w:val="000009"/>
          <w:position w:val="1"/>
        </w:rPr>
        <w:t>τ</w:t>
      </w:r>
      <w:r w:rsidRPr="00B75804">
        <w:rPr>
          <w:rFonts w:eastAsia="Calibri"/>
          <w:i/>
          <w:color w:val="000009"/>
          <w:spacing w:val="1"/>
          <w:position w:val="1"/>
        </w:rPr>
        <w:t>η</w:t>
      </w:r>
      <w:r w:rsidRPr="00B75804">
        <w:rPr>
          <w:rFonts w:eastAsia="Calibri"/>
          <w:i/>
          <w:color w:val="000009"/>
          <w:position w:val="1"/>
        </w:rPr>
        <w:t>ς</w:t>
      </w:r>
      <w:r w:rsidRPr="00B75804">
        <w:rPr>
          <w:rFonts w:eastAsia="Calibri"/>
          <w:i/>
          <w:color w:val="000009"/>
          <w:spacing w:val="8"/>
          <w:position w:val="1"/>
        </w:rPr>
        <w:t xml:space="preserve"> </w:t>
      </w:r>
      <w:r w:rsidRPr="00B75804">
        <w:rPr>
          <w:rFonts w:eastAsia="Calibri"/>
          <w:i/>
          <w:color w:val="000009"/>
          <w:position w:val="1"/>
        </w:rPr>
        <w:t>Αυτ</w:t>
      </w:r>
      <w:r w:rsidRPr="00B75804">
        <w:rPr>
          <w:rFonts w:eastAsia="Calibri"/>
          <w:i/>
          <w:color w:val="000009"/>
          <w:spacing w:val="1"/>
          <w:position w:val="1"/>
        </w:rPr>
        <w:t>ο</w:t>
      </w:r>
      <w:r w:rsidRPr="00B75804">
        <w:rPr>
          <w:rFonts w:eastAsia="Calibri"/>
          <w:i/>
          <w:color w:val="000009"/>
          <w:spacing w:val="-1"/>
          <w:position w:val="1"/>
        </w:rPr>
        <w:t>δι</w:t>
      </w:r>
      <w:r w:rsidRPr="00B75804">
        <w:rPr>
          <w:rFonts w:eastAsia="Calibri"/>
          <w:i/>
          <w:color w:val="000009"/>
          <w:position w:val="1"/>
        </w:rPr>
        <w:t>ο</w:t>
      </w:r>
      <w:r w:rsidRPr="00B75804">
        <w:rPr>
          <w:rFonts w:eastAsia="Calibri"/>
          <w:i/>
          <w:color w:val="000009"/>
          <w:spacing w:val="-1"/>
          <w:position w:val="1"/>
        </w:rPr>
        <w:t>ίκ</w:t>
      </w:r>
      <w:r w:rsidRPr="00B75804">
        <w:rPr>
          <w:rFonts w:eastAsia="Calibri"/>
          <w:i/>
          <w:color w:val="000009"/>
          <w:position w:val="1"/>
        </w:rPr>
        <w:t>ησης</w:t>
      </w:r>
      <w:r w:rsidRPr="00B75804">
        <w:rPr>
          <w:rFonts w:eastAsia="Calibri"/>
          <w:i/>
          <w:color w:val="000009"/>
          <w:spacing w:val="8"/>
          <w:position w:val="1"/>
        </w:rPr>
        <w:t xml:space="preserve"> </w:t>
      </w:r>
      <w:r w:rsidRPr="00B75804">
        <w:rPr>
          <w:rFonts w:eastAsia="Calibri"/>
          <w:i/>
          <w:color w:val="000009"/>
          <w:spacing w:val="-1"/>
          <w:position w:val="1"/>
        </w:rPr>
        <w:t>κ</w:t>
      </w:r>
      <w:r w:rsidRPr="00B75804">
        <w:rPr>
          <w:rFonts w:eastAsia="Calibri"/>
          <w:i/>
          <w:color w:val="000009"/>
          <w:position w:val="1"/>
        </w:rPr>
        <w:t>αι</w:t>
      </w:r>
      <w:r w:rsidRPr="00B75804">
        <w:rPr>
          <w:rFonts w:eastAsia="Calibri"/>
          <w:i/>
          <w:color w:val="000009"/>
          <w:spacing w:val="7"/>
          <w:position w:val="1"/>
        </w:rPr>
        <w:t xml:space="preserve"> </w:t>
      </w:r>
      <w:r w:rsidRPr="00B75804">
        <w:rPr>
          <w:rFonts w:eastAsia="Calibri"/>
          <w:i/>
          <w:color w:val="000009"/>
          <w:position w:val="1"/>
        </w:rPr>
        <w:t>τ</w:t>
      </w:r>
      <w:r w:rsidRPr="00B75804">
        <w:rPr>
          <w:rFonts w:eastAsia="Calibri"/>
          <w:i/>
          <w:color w:val="000009"/>
          <w:spacing w:val="1"/>
          <w:position w:val="1"/>
        </w:rPr>
        <w:t>η</w:t>
      </w:r>
      <w:r w:rsidRPr="00B75804">
        <w:rPr>
          <w:rFonts w:eastAsia="Calibri"/>
          <w:i/>
          <w:color w:val="000009"/>
          <w:position w:val="1"/>
        </w:rPr>
        <w:t>ς</w:t>
      </w:r>
      <w:r w:rsidRPr="00B75804">
        <w:rPr>
          <w:rFonts w:eastAsia="Calibri"/>
          <w:i/>
          <w:color w:val="000009"/>
          <w:spacing w:val="8"/>
          <w:position w:val="1"/>
        </w:rPr>
        <w:t xml:space="preserve"> </w:t>
      </w:r>
      <w:r w:rsidRPr="00B75804">
        <w:rPr>
          <w:rFonts w:eastAsia="Calibri"/>
          <w:i/>
          <w:color w:val="000009"/>
          <w:position w:val="1"/>
        </w:rPr>
        <w:t>Απο</w:t>
      </w:r>
      <w:r w:rsidRPr="00B75804">
        <w:rPr>
          <w:rFonts w:eastAsia="Calibri"/>
          <w:i/>
          <w:color w:val="000009"/>
          <w:spacing w:val="-1"/>
          <w:position w:val="1"/>
        </w:rPr>
        <w:t>κ</w:t>
      </w:r>
      <w:r w:rsidRPr="00B75804">
        <w:rPr>
          <w:rFonts w:eastAsia="Calibri"/>
          <w:i/>
          <w:color w:val="000009"/>
          <w:spacing w:val="1"/>
          <w:position w:val="1"/>
        </w:rPr>
        <w:t>ε</w:t>
      </w:r>
      <w:r w:rsidRPr="00B75804">
        <w:rPr>
          <w:rFonts w:eastAsia="Calibri"/>
          <w:i/>
          <w:color w:val="000009"/>
          <w:position w:val="1"/>
        </w:rPr>
        <w:t>ν</w:t>
      </w:r>
      <w:r w:rsidRPr="00B75804">
        <w:rPr>
          <w:rFonts w:eastAsia="Calibri"/>
          <w:i/>
          <w:color w:val="000009"/>
          <w:spacing w:val="1"/>
          <w:position w:val="1"/>
        </w:rPr>
        <w:t>τ</w:t>
      </w:r>
      <w:r w:rsidRPr="00B75804">
        <w:rPr>
          <w:rFonts w:eastAsia="Calibri"/>
          <w:i/>
          <w:color w:val="000009"/>
          <w:position w:val="1"/>
        </w:rPr>
        <w:t>ρ</w:t>
      </w:r>
      <w:r w:rsidRPr="00B75804">
        <w:rPr>
          <w:rFonts w:eastAsia="Calibri"/>
          <w:i/>
          <w:color w:val="000009"/>
          <w:spacing w:val="1"/>
          <w:position w:val="1"/>
        </w:rPr>
        <w:t>ω</w:t>
      </w:r>
      <w:r w:rsidRPr="00B75804">
        <w:rPr>
          <w:rFonts w:eastAsia="Calibri"/>
          <w:i/>
          <w:color w:val="000009"/>
          <w:spacing w:val="-2"/>
          <w:position w:val="1"/>
        </w:rPr>
        <w:t>μ</w:t>
      </w:r>
      <w:r w:rsidRPr="00B75804">
        <w:rPr>
          <w:rFonts w:eastAsia="Calibri"/>
          <w:i/>
          <w:color w:val="000009"/>
          <w:spacing w:val="1"/>
          <w:position w:val="1"/>
        </w:rPr>
        <w:t>έ</w:t>
      </w:r>
      <w:r w:rsidRPr="00B75804">
        <w:rPr>
          <w:rFonts w:eastAsia="Calibri"/>
          <w:i/>
          <w:color w:val="000009"/>
          <w:position w:val="1"/>
        </w:rPr>
        <w:t>ν</w:t>
      </w:r>
      <w:r w:rsidRPr="00B75804">
        <w:rPr>
          <w:rFonts w:eastAsia="Calibri"/>
          <w:i/>
          <w:color w:val="000009"/>
          <w:spacing w:val="1"/>
          <w:position w:val="1"/>
        </w:rPr>
        <w:t>η</w:t>
      </w:r>
      <w:r w:rsidRPr="00B75804">
        <w:rPr>
          <w:rFonts w:eastAsia="Calibri"/>
          <w:i/>
          <w:color w:val="000009"/>
          <w:position w:val="1"/>
        </w:rPr>
        <w:t xml:space="preserve">ς </w:t>
      </w:r>
      <w:r w:rsidRPr="00B75804">
        <w:rPr>
          <w:rFonts w:eastAsia="Calibri"/>
          <w:i/>
          <w:color w:val="000009"/>
          <w:spacing w:val="-1"/>
        </w:rPr>
        <w:t>Δι</w:t>
      </w:r>
      <w:r w:rsidRPr="00B75804">
        <w:rPr>
          <w:rFonts w:eastAsia="Calibri"/>
          <w:i/>
          <w:color w:val="000009"/>
        </w:rPr>
        <w:t>ο</w:t>
      </w:r>
      <w:r w:rsidRPr="00B75804">
        <w:rPr>
          <w:rFonts w:eastAsia="Calibri"/>
          <w:i/>
          <w:color w:val="000009"/>
          <w:spacing w:val="1"/>
        </w:rPr>
        <w:t>ί</w:t>
      </w:r>
      <w:r w:rsidRPr="00B75804">
        <w:rPr>
          <w:rFonts w:eastAsia="Calibri"/>
          <w:i/>
          <w:color w:val="000009"/>
          <w:spacing w:val="-1"/>
        </w:rPr>
        <w:t>κ</w:t>
      </w:r>
      <w:r w:rsidRPr="00B75804">
        <w:rPr>
          <w:rFonts w:eastAsia="Calibri"/>
          <w:i/>
          <w:color w:val="000009"/>
        </w:rPr>
        <w:t>ησης</w:t>
      </w:r>
      <w:r w:rsidRPr="00B75804">
        <w:rPr>
          <w:rFonts w:eastAsia="Calibri"/>
          <w:i/>
          <w:color w:val="000009"/>
          <w:spacing w:val="1"/>
        </w:rPr>
        <w:t xml:space="preserve"> </w:t>
      </w:r>
      <w:r w:rsidRPr="00B75804">
        <w:rPr>
          <w:rFonts w:eastAsia="Calibri"/>
          <w:i/>
          <w:color w:val="000009"/>
        </w:rPr>
        <w:t>−</w:t>
      </w:r>
      <w:r w:rsidRPr="00B75804">
        <w:rPr>
          <w:rFonts w:eastAsia="Calibri"/>
          <w:i/>
          <w:color w:val="000009"/>
          <w:spacing w:val="1"/>
        </w:rPr>
        <w:t xml:space="preserve"> </w:t>
      </w:r>
      <w:r w:rsidRPr="00B75804">
        <w:rPr>
          <w:rFonts w:eastAsia="Calibri"/>
          <w:i/>
          <w:color w:val="000009"/>
          <w:spacing w:val="-1"/>
        </w:rPr>
        <w:t>Π</w:t>
      </w:r>
      <w:r w:rsidRPr="00B75804">
        <w:rPr>
          <w:rFonts w:eastAsia="Calibri"/>
          <w:i/>
          <w:color w:val="000009"/>
        </w:rPr>
        <w:t>ρ</w:t>
      </w:r>
      <w:r w:rsidRPr="00B75804">
        <w:rPr>
          <w:rFonts w:eastAsia="Calibri"/>
          <w:i/>
          <w:color w:val="000009"/>
          <w:spacing w:val="1"/>
        </w:rPr>
        <w:t>όγ</w:t>
      </w:r>
      <w:r w:rsidRPr="00B75804">
        <w:rPr>
          <w:rFonts w:eastAsia="Calibri"/>
          <w:i/>
          <w:color w:val="000009"/>
          <w:spacing w:val="-2"/>
        </w:rPr>
        <w:t>ρ</w:t>
      </w:r>
      <w:r w:rsidRPr="00B75804">
        <w:rPr>
          <w:rFonts w:eastAsia="Calibri"/>
          <w:i/>
          <w:color w:val="000009"/>
        </w:rPr>
        <w:t>αμμα</w:t>
      </w:r>
      <w:r w:rsidRPr="00B75804">
        <w:rPr>
          <w:rFonts w:eastAsia="Calibri"/>
          <w:i/>
          <w:color w:val="000009"/>
          <w:spacing w:val="-1"/>
        </w:rPr>
        <w:t xml:space="preserve"> </w:t>
      </w:r>
      <w:r w:rsidRPr="00B75804">
        <w:rPr>
          <w:rFonts w:eastAsia="Calibri"/>
          <w:i/>
          <w:color w:val="000009"/>
        </w:rPr>
        <w:t>Καλ</w:t>
      </w:r>
      <w:r w:rsidRPr="00B75804">
        <w:rPr>
          <w:rFonts w:eastAsia="Calibri"/>
          <w:i/>
          <w:color w:val="000009"/>
          <w:spacing w:val="-1"/>
        </w:rPr>
        <w:t>λικ</w:t>
      </w:r>
      <w:r w:rsidRPr="00B75804">
        <w:rPr>
          <w:rFonts w:eastAsia="Calibri"/>
          <w:i/>
          <w:color w:val="000009"/>
        </w:rPr>
        <w:t>ρ</w:t>
      </w:r>
      <w:r w:rsidRPr="00B75804">
        <w:rPr>
          <w:rFonts w:eastAsia="Calibri"/>
          <w:i/>
          <w:color w:val="000009"/>
          <w:spacing w:val="1"/>
        </w:rPr>
        <w:t>ά</w:t>
      </w:r>
      <w:r w:rsidRPr="00B75804">
        <w:rPr>
          <w:rFonts w:eastAsia="Calibri"/>
          <w:i/>
          <w:color w:val="000009"/>
        </w:rPr>
        <w:t>τ</w:t>
      </w:r>
      <w:r w:rsidRPr="00B75804">
        <w:rPr>
          <w:rFonts w:eastAsia="Calibri"/>
          <w:i/>
          <w:color w:val="000009"/>
          <w:spacing w:val="1"/>
        </w:rPr>
        <w:t>η</w:t>
      </w:r>
      <w:r w:rsidRPr="00B75804">
        <w:rPr>
          <w:rFonts w:eastAsia="Calibri"/>
          <w:i/>
          <w:color w:val="000009"/>
        </w:rPr>
        <w:t>ς</w:t>
      </w:r>
      <w:r w:rsidRPr="00B67BC8">
        <w:rPr>
          <w:rFonts w:eastAsia="Calibri"/>
          <w:color w:val="000009"/>
          <w:spacing w:val="-1"/>
        </w:rPr>
        <w:t>»</w:t>
      </w:r>
      <w:r w:rsidRPr="00B67BC8">
        <w:rPr>
          <w:rFonts w:eastAsia="Calibri"/>
          <w:color w:val="000009"/>
        </w:rPr>
        <w:t>.</w:t>
      </w:r>
    </w:p>
    <w:p w:rsidR="00390FEE" w:rsidRPr="002517DD" w:rsidRDefault="00390FEE" w:rsidP="00390FEE">
      <w:pPr>
        <w:tabs>
          <w:tab w:val="left" w:pos="9639"/>
        </w:tabs>
        <w:ind w:left="100" w:right="206"/>
        <w:jc w:val="both"/>
        <w:rPr>
          <w:rFonts w:eastAsia="Calibri"/>
        </w:rPr>
      </w:pPr>
      <w:r w:rsidRPr="00B67BC8">
        <w:rPr>
          <w:rFonts w:eastAsia="Calibri"/>
          <w:b/>
          <w:bCs/>
        </w:rPr>
        <w:t>1</w:t>
      </w:r>
      <w:r w:rsidRPr="00B67BC8">
        <w:rPr>
          <w:rFonts w:eastAsia="Calibri"/>
          <w:b/>
          <w:bCs/>
          <w:spacing w:val="1"/>
        </w:rPr>
        <w:t>.</w:t>
      </w:r>
      <w:r w:rsidRPr="00B67BC8">
        <w:rPr>
          <w:rFonts w:eastAsia="Calibri"/>
          <w:b/>
          <w:bCs/>
        </w:rPr>
        <w:t>8.</w:t>
      </w:r>
      <w:r w:rsidRPr="00B67BC8">
        <w:rPr>
          <w:rFonts w:eastAsia="Calibri"/>
          <w:b/>
          <w:bCs/>
          <w:spacing w:val="-3"/>
        </w:rPr>
        <w:t xml:space="preserve"> </w:t>
      </w:r>
      <w:r w:rsidRPr="00B67BC8">
        <w:rPr>
          <w:rFonts w:eastAsia="Calibri"/>
          <w:spacing w:val="1"/>
        </w:rPr>
        <w:t>Τ</w:t>
      </w:r>
      <w:r w:rsidRPr="00B67BC8">
        <w:rPr>
          <w:rFonts w:eastAsia="Calibri"/>
        </w:rPr>
        <w:t>ο</w:t>
      </w:r>
      <w:r w:rsidR="00102427">
        <w:rPr>
          <w:rFonts w:eastAsia="Calibri"/>
        </w:rPr>
        <w:t>υ</w:t>
      </w:r>
      <w:r w:rsidRPr="00B67BC8">
        <w:rPr>
          <w:rFonts w:eastAsia="Calibri"/>
          <w:spacing w:val="-1"/>
        </w:rPr>
        <w:t xml:space="preserve"> </w:t>
      </w:r>
      <w:r w:rsidRPr="00B67BC8">
        <w:rPr>
          <w:rFonts w:eastAsia="Calibri"/>
          <w:spacing w:val="1"/>
        </w:rPr>
        <w:t>Ν</w:t>
      </w:r>
      <w:r>
        <w:rPr>
          <w:rFonts w:eastAsia="Calibri"/>
        </w:rPr>
        <w:t>.</w:t>
      </w:r>
      <w:r>
        <w:t xml:space="preserve"> </w:t>
      </w:r>
      <w:r w:rsidRPr="002517DD">
        <w:t xml:space="preserve">4727/2020 (Α’ 184) </w:t>
      </w:r>
      <w:r w:rsidRPr="002517DD">
        <w:rPr>
          <w:i/>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2517DD">
        <w:rPr>
          <w:rFonts w:eastAsia="Calibri"/>
        </w:rPr>
        <w:t>.</w:t>
      </w:r>
    </w:p>
    <w:p w:rsidR="00390FEE" w:rsidRPr="00B67BC8" w:rsidRDefault="00390FEE" w:rsidP="00390FEE">
      <w:pPr>
        <w:tabs>
          <w:tab w:val="left" w:pos="9639"/>
        </w:tabs>
        <w:ind w:left="100" w:right="-20"/>
        <w:jc w:val="both"/>
        <w:rPr>
          <w:rFonts w:eastAsia="Calibri"/>
        </w:rPr>
      </w:pPr>
      <w:r w:rsidRPr="00B67BC8">
        <w:rPr>
          <w:rFonts w:eastAsia="Calibri"/>
          <w:b/>
          <w:bCs/>
        </w:rPr>
        <w:t>1</w:t>
      </w:r>
      <w:r w:rsidRPr="00B67BC8">
        <w:rPr>
          <w:rFonts w:eastAsia="Calibri"/>
          <w:b/>
          <w:bCs/>
          <w:spacing w:val="1"/>
        </w:rPr>
        <w:t>.</w:t>
      </w:r>
      <w:r w:rsidRPr="00B67BC8">
        <w:rPr>
          <w:rFonts w:eastAsia="Calibri"/>
          <w:b/>
          <w:bCs/>
        </w:rPr>
        <w:t>9.</w:t>
      </w:r>
      <w:r w:rsidRPr="00B67BC8">
        <w:rPr>
          <w:rFonts w:eastAsia="Calibri"/>
          <w:b/>
          <w:bCs/>
          <w:spacing w:val="-3"/>
        </w:rPr>
        <w:t xml:space="preserve"> </w:t>
      </w:r>
      <w:r w:rsidRPr="00B67BC8">
        <w:rPr>
          <w:rFonts w:eastAsia="Calibri"/>
        </w:rPr>
        <w:t>Το</w:t>
      </w:r>
      <w:r w:rsidR="00102427">
        <w:rPr>
          <w:rFonts w:eastAsia="Calibri"/>
        </w:rPr>
        <w:t>υ</w:t>
      </w:r>
      <w:r w:rsidRPr="00B67BC8">
        <w:rPr>
          <w:rFonts w:eastAsia="Calibri"/>
          <w:spacing w:val="-1"/>
        </w:rPr>
        <w:t xml:space="preserve"> </w:t>
      </w:r>
      <w:r w:rsidRPr="00B67BC8">
        <w:rPr>
          <w:rFonts w:eastAsia="Calibri"/>
          <w:spacing w:val="1"/>
        </w:rPr>
        <w:t>Ν</w:t>
      </w:r>
      <w:r w:rsidRPr="00B67BC8">
        <w:rPr>
          <w:rFonts w:eastAsia="Calibri"/>
        </w:rPr>
        <w:t xml:space="preserve">. </w:t>
      </w:r>
      <w:r w:rsidRPr="00B67BC8">
        <w:rPr>
          <w:rFonts w:eastAsia="Calibri"/>
          <w:spacing w:val="-1"/>
        </w:rPr>
        <w:t>3</w:t>
      </w:r>
      <w:r w:rsidRPr="00B67BC8">
        <w:rPr>
          <w:rFonts w:eastAsia="Calibri"/>
        </w:rPr>
        <w:t>8</w:t>
      </w:r>
      <w:r w:rsidRPr="00B67BC8">
        <w:rPr>
          <w:rFonts w:eastAsia="Calibri"/>
          <w:spacing w:val="1"/>
        </w:rPr>
        <w:t>7</w:t>
      </w:r>
      <w:r w:rsidRPr="00B67BC8">
        <w:rPr>
          <w:rFonts w:eastAsia="Calibri"/>
          <w:spacing w:val="-2"/>
        </w:rPr>
        <w:t>1</w:t>
      </w:r>
      <w:r w:rsidRPr="00B67BC8">
        <w:rPr>
          <w:rFonts w:eastAsia="Calibri"/>
          <w:spacing w:val="1"/>
        </w:rPr>
        <w:t>/</w:t>
      </w:r>
      <w:r w:rsidRPr="00B67BC8">
        <w:rPr>
          <w:rFonts w:eastAsia="Calibri"/>
        </w:rPr>
        <w:t>2</w:t>
      </w:r>
      <w:r w:rsidRPr="00B67BC8">
        <w:rPr>
          <w:rFonts w:eastAsia="Calibri"/>
          <w:spacing w:val="-1"/>
        </w:rPr>
        <w:t>0</w:t>
      </w:r>
      <w:r w:rsidRPr="00B67BC8">
        <w:rPr>
          <w:rFonts w:eastAsia="Calibri"/>
        </w:rPr>
        <w:t>10</w:t>
      </w:r>
      <w:r w:rsidRPr="00B67BC8">
        <w:rPr>
          <w:rFonts w:eastAsia="Calibri"/>
          <w:spacing w:val="2"/>
        </w:rPr>
        <w:t xml:space="preserve"> </w:t>
      </w:r>
      <w:r w:rsidRPr="00B67BC8">
        <w:rPr>
          <w:rFonts w:eastAsia="Calibri"/>
          <w:spacing w:val="-1"/>
        </w:rPr>
        <w:t>(</w:t>
      </w:r>
      <w:r w:rsidRPr="00B67BC8">
        <w:rPr>
          <w:rFonts w:eastAsia="Calibri"/>
          <w:spacing w:val="-2"/>
        </w:rPr>
        <w:t>Φ</w:t>
      </w:r>
      <w:r w:rsidRPr="00B67BC8">
        <w:rPr>
          <w:rFonts w:eastAsia="Calibri"/>
        </w:rPr>
        <w:t>ΕΚ</w:t>
      </w:r>
      <w:r w:rsidRPr="00B67BC8">
        <w:rPr>
          <w:rFonts w:eastAsia="Calibri"/>
          <w:spacing w:val="1"/>
        </w:rPr>
        <w:t xml:space="preserve"> </w:t>
      </w:r>
      <w:r w:rsidRPr="00B67BC8">
        <w:rPr>
          <w:rFonts w:eastAsia="Calibri"/>
        </w:rPr>
        <w:t>1</w:t>
      </w:r>
      <w:r w:rsidRPr="00B67BC8">
        <w:rPr>
          <w:rFonts w:eastAsia="Calibri"/>
          <w:spacing w:val="-1"/>
        </w:rPr>
        <w:t>4</w:t>
      </w:r>
      <w:r w:rsidRPr="00B67BC8">
        <w:rPr>
          <w:rFonts w:eastAsia="Calibri"/>
        </w:rPr>
        <w:t>1</w:t>
      </w:r>
      <w:r w:rsidRPr="00B67BC8">
        <w:rPr>
          <w:rFonts w:eastAsia="Calibri"/>
          <w:spacing w:val="1"/>
        </w:rPr>
        <w:t>/</w:t>
      </w:r>
      <w:r w:rsidRPr="00B67BC8">
        <w:rPr>
          <w:rFonts w:eastAsia="Calibri"/>
        </w:rPr>
        <w:t>Α</w:t>
      </w:r>
      <w:r w:rsidRPr="00B67BC8">
        <w:rPr>
          <w:rFonts w:eastAsia="Calibri"/>
          <w:spacing w:val="1"/>
        </w:rPr>
        <w:t>΄</w:t>
      </w:r>
      <w:r w:rsidRPr="00B67BC8">
        <w:rPr>
          <w:rFonts w:eastAsia="Calibri"/>
        </w:rPr>
        <w:t>) «</w:t>
      </w:r>
      <w:r w:rsidRPr="00B75804">
        <w:rPr>
          <w:rFonts w:eastAsia="Calibri"/>
          <w:i/>
          <w:spacing w:val="-1"/>
        </w:rPr>
        <w:t>Δ</w:t>
      </w:r>
      <w:r w:rsidRPr="00B75804">
        <w:rPr>
          <w:rFonts w:eastAsia="Calibri"/>
          <w:i/>
        </w:rPr>
        <w:t>η</w:t>
      </w:r>
      <w:r w:rsidRPr="00B75804">
        <w:rPr>
          <w:rFonts w:eastAsia="Calibri"/>
          <w:i/>
          <w:spacing w:val="3"/>
        </w:rPr>
        <w:t>μ</w:t>
      </w:r>
      <w:r w:rsidRPr="00B75804">
        <w:rPr>
          <w:rFonts w:eastAsia="Calibri"/>
          <w:i/>
        </w:rPr>
        <w:t>οσ</w:t>
      </w:r>
      <w:r w:rsidRPr="00B75804">
        <w:rPr>
          <w:rFonts w:eastAsia="Calibri"/>
          <w:i/>
          <w:spacing w:val="-1"/>
        </w:rPr>
        <w:t>ι</w:t>
      </w:r>
      <w:r w:rsidRPr="00B75804">
        <w:rPr>
          <w:rFonts w:eastAsia="Calibri"/>
          <w:i/>
        </w:rPr>
        <w:t>ον</w:t>
      </w:r>
      <w:r w:rsidRPr="00B75804">
        <w:rPr>
          <w:rFonts w:eastAsia="Calibri"/>
          <w:i/>
          <w:spacing w:val="1"/>
        </w:rPr>
        <w:t>ο</w:t>
      </w:r>
      <w:r w:rsidRPr="00B75804">
        <w:rPr>
          <w:rFonts w:eastAsia="Calibri"/>
          <w:i/>
          <w:spacing w:val="-2"/>
        </w:rPr>
        <w:t>μ</w:t>
      </w:r>
      <w:r w:rsidRPr="00B75804">
        <w:rPr>
          <w:rFonts w:eastAsia="Calibri"/>
          <w:i/>
          <w:spacing w:val="-1"/>
        </w:rPr>
        <w:t>ικ</w:t>
      </w:r>
      <w:r w:rsidRPr="00B75804">
        <w:rPr>
          <w:rFonts w:eastAsia="Calibri"/>
          <w:i/>
        </w:rPr>
        <w:t>ή</w:t>
      </w:r>
      <w:r w:rsidRPr="00B75804">
        <w:rPr>
          <w:rFonts w:eastAsia="Calibri"/>
          <w:i/>
          <w:spacing w:val="1"/>
        </w:rPr>
        <w:t xml:space="preserve"> </w:t>
      </w:r>
      <w:r w:rsidRPr="00B75804">
        <w:rPr>
          <w:rFonts w:eastAsia="Calibri"/>
          <w:i/>
          <w:spacing w:val="-1"/>
        </w:rPr>
        <w:t>Δι</w:t>
      </w:r>
      <w:r w:rsidRPr="00B75804">
        <w:rPr>
          <w:rFonts w:eastAsia="Calibri"/>
          <w:i/>
        </w:rPr>
        <w:t>α</w:t>
      </w:r>
      <w:r w:rsidRPr="00B75804">
        <w:rPr>
          <w:rFonts w:eastAsia="Calibri"/>
          <w:i/>
          <w:spacing w:val="1"/>
        </w:rPr>
        <w:t>χε</w:t>
      </w:r>
      <w:r w:rsidRPr="00B75804">
        <w:rPr>
          <w:rFonts w:eastAsia="Calibri"/>
          <w:i/>
          <w:spacing w:val="-1"/>
        </w:rPr>
        <w:t>ί</w:t>
      </w:r>
      <w:r w:rsidRPr="00B75804">
        <w:rPr>
          <w:rFonts w:eastAsia="Calibri"/>
          <w:i/>
        </w:rPr>
        <w:t>ρ</w:t>
      </w:r>
      <w:r w:rsidRPr="00B75804">
        <w:rPr>
          <w:rFonts w:eastAsia="Calibri"/>
          <w:i/>
          <w:spacing w:val="-1"/>
        </w:rPr>
        <w:t>ι</w:t>
      </w:r>
      <w:r w:rsidRPr="00B75804">
        <w:rPr>
          <w:rFonts w:eastAsia="Calibri"/>
          <w:i/>
        </w:rPr>
        <w:t>ση</w:t>
      </w:r>
      <w:r w:rsidRPr="00B75804">
        <w:rPr>
          <w:rFonts w:eastAsia="Calibri"/>
          <w:i/>
          <w:spacing w:val="1"/>
        </w:rPr>
        <w:t xml:space="preserve"> </w:t>
      </w:r>
      <w:r w:rsidRPr="00B75804">
        <w:rPr>
          <w:rFonts w:eastAsia="Calibri"/>
          <w:i/>
          <w:spacing w:val="-1"/>
        </w:rPr>
        <w:t>κ</w:t>
      </w:r>
      <w:r w:rsidRPr="00B75804">
        <w:rPr>
          <w:rFonts w:eastAsia="Calibri"/>
          <w:i/>
        </w:rPr>
        <w:t>αι Ευθ</w:t>
      </w:r>
      <w:r w:rsidRPr="00B75804">
        <w:rPr>
          <w:rFonts w:eastAsia="Calibri"/>
          <w:i/>
          <w:spacing w:val="-1"/>
        </w:rPr>
        <w:t>ύ</w:t>
      </w:r>
      <w:r w:rsidRPr="00B75804">
        <w:rPr>
          <w:rFonts w:eastAsia="Calibri"/>
          <w:i/>
          <w:spacing w:val="2"/>
        </w:rPr>
        <w:t>ν</w:t>
      </w:r>
      <w:r w:rsidRPr="00B75804">
        <w:rPr>
          <w:rFonts w:eastAsia="Calibri"/>
          <w:i/>
        </w:rPr>
        <w:t>η</w:t>
      </w:r>
      <w:r w:rsidRPr="00B67BC8">
        <w:rPr>
          <w:rFonts w:eastAsia="Calibri"/>
        </w:rPr>
        <w:t>».</w:t>
      </w:r>
    </w:p>
    <w:p w:rsidR="00390FEE" w:rsidRPr="00B67BC8" w:rsidRDefault="00390FEE" w:rsidP="00390FEE">
      <w:pPr>
        <w:tabs>
          <w:tab w:val="left" w:pos="9639"/>
        </w:tabs>
        <w:spacing w:before="2"/>
        <w:ind w:left="100" w:right="41"/>
        <w:jc w:val="both"/>
        <w:rPr>
          <w:rFonts w:eastAsia="Calibri"/>
        </w:rPr>
      </w:pPr>
      <w:r w:rsidRPr="00B67BC8">
        <w:rPr>
          <w:rFonts w:eastAsia="Calibri"/>
          <w:b/>
          <w:bCs/>
        </w:rPr>
        <w:t>1</w:t>
      </w:r>
      <w:r w:rsidRPr="00B67BC8">
        <w:rPr>
          <w:rFonts w:eastAsia="Calibri"/>
          <w:b/>
          <w:bCs/>
          <w:spacing w:val="1"/>
        </w:rPr>
        <w:t>.</w:t>
      </w:r>
      <w:r w:rsidRPr="00B67BC8">
        <w:rPr>
          <w:rFonts w:eastAsia="Calibri"/>
          <w:b/>
          <w:bCs/>
        </w:rPr>
        <w:t>1</w:t>
      </w:r>
      <w:r w:rsidRPr="00B67BC8">
        <w:rPr>
          <w:rFonts w:eastAsia="Calibri"/>
          <w:b/>
          <w:bCs/>
          <w:spacing w:val="-1"/>
        </w:rPr>
        <w:t>0</w:t>
      </w:r>
      <w:r w:rsidRPr="00B67BC8">
        <w:rPr>
          <w:rFonts w:eastAsia="Calibri"/>
          <w:b/>
          <w:bCs/>
        </w:rPr>
        <w:t>.</w:t>
      </w:r>
      <w:r w:rsidRPr="00B67BC8">
        <w:rPr>
          <w:rFonts w:eastAsia="Calibri"/>
          <w:b/>
          <w:bCs/>
          <w:spacing w:val="-2"/>
        </w:rPr>
        <w:t xml:space="preserve"> </w:t>
      </w:r>
      <w:r w:rsidRPr="00B67BC8">
        <w:rPr>
          <w:rFonts w:eastAsia="Calibri"/>
        </w:rPr>
        <w:t>Το</w:t>
      </w:r>
      <w:r w:rsidR="00102427">
        <w:rPr>
          <w:rFonts w:eastAsia="Calibri"/>
        </w:rPr>
        <w:t>υ</w:t>
      </w:r>
      <w:r w:rsidRPr="00B67BC8">
        <w:rPr>
          <w:rFonts w:eastAsia="Calibri"/>
          <w:spacing w:val="-1"/>
        </w:rPr>
        <w:t xml:space="preserve"> </w:t>
      </w:r>
      <w:r w:rsidRPr="00B67BC8">
        <w:rPr>
          <w:rFonts w:eastAsia="Calibri"/>
          <w:spacing w:val="1"/>
        </w:rPr>
        <w:t>Ν</w:t>
      </w:r>
      <w:r w:rsidRPr="00B67BC8">
        <w:rPr>
          <w:rFonts w:eastAsia="Calibri"/>
        </w:rPr>
        <w:t>.</w:t>
      </w:r>
      <w:r w:rsidRPr="00B67BC8">
        <w:rPr>
          <w:rFonts w:eastAsia="Calibri"/>
          <w:spacing w:val="-2"/>
        </w:rPr>
        <w:t xml:space="preserve"> </w:t>
      </w:r>
      <w:r w:rsidRPr="00B67BC8">
        <w:rPr>
          <w:rFonts w:eastAsia="Calibri"/>
        </w:rPr>
        <w:t>3</w:t>
      </w:r>
      <w:r w:rsidRPr="00B67BC8">
        <w:rPr>
          <w:rFonts w:eastAsia="Calibri"/>
          <w:spacing w:val="1"/>
        </w:rPr>
        <w:t>8</w:t>
      </w:r>
      <w:r w:rsidRPr="00B67BC8">
        <w:rPr>
          <w:rFonts w:eastAsia="Calibri"/>
          <w:spacing w:val="-2"/>
        </w:rPr>
        <w:t>8</w:t>
      </w:r>
      <w:r w:rsidRPr="00B67BC8">
        <w:rPr>
          <w:rFonts w:eastAsia="Calibri"/>
        </w:rPr>
        <w:t>6</w:t>
      </w:r>
      <w:r w:rsidRPr="00B67BC8">
        <w:rPr>
          <w:rFonts w:eastAsia="Calibri"/>
          <w:spacing w:val="1"/>
        </w:rPr>
        <w:t>/</w:t>
      </w:r>
      <w:r w:rsidRPr="00B67BC8">
        <w:rPr>
          <w:rFonts w:eastAsia="Calibri"/>
          <w:spacing w:val="-2"/>
        </w:rPr>
        <w:t>1</w:t>
      </w:r>
      <w:r w:rsidRPr="00B67BC8">
        <w:rPr>
          <w:rFonts w:eastAsia="Calibri"/>
        </w:rPr>
        <w:t>0</w:t>
      </w:r>
      <w:r w:rsidRPr="00B67BC8">
        <w:rPr>
          <w:rFonts w:eastAsia="Calibri"/>
          <w:spacing w:val="1"/>
        </w:rPr>
        <w:t xml:space="preserve"> </w:t>
      </w:r>
      <w:r w:rsidRPr="00B67BC8">
        <w:rPr>
          <w:rFonts w:eastAsia="Calibri"/>
          <w:spacing w:val="-1"/>
        </w:rPr>
        <w:t>(</w:t>
      </w:r>
      <w:r w:rsidRPr="00B67BC8">
        <w:rPr>
          <w:rFonts w:eastAsia="Calibri"/>
        </w:rPr>
        <w:t>Φ.</w:t>
      </w:r>
      <w:r w:rsidRPr="00B67BC8">
        <w:rPr>
          <w:rFonts w:eastAsia="Calibri"/>
          <w:spacing w:val="-2"/>
        </w:rPr>
        <w:t>Ε</w:t>
      </w:r>
      <w:r w:rsidRPr="00B67BC8">
        <w:rPr>
          <w:rFonts w:eastAsia="Calibri"/>
        </w:rPr>
        <w:t>.Κ. 1</w:t>
      </w:r>
      <w:r w:rsidRPr="00B67BC8">
        <w:rPr>
          <w:rFonts w:eastAsia="Calibri"/>
          <w:spacing w:val="1"/>
        </w:rPr>
        <w:t>7</w:t>
      </w:r>
      <w:r w:rsidRPr="00B67BC8">
        <w:rPr>
          <w:rFonts w:eastAsia="Calibri"/>
        </w:rPr>
        <w:t>3</w:t>
      </w:r>
      <w:r w:rsidRPr="00B67BC8">
        <w:rPr>
          <w:rFonts w:eastAsia="Calibri"/>
          <w:spacing w:val="1"/>
        </w:rPr>
        <w:t>/</w:t>
      </w:r>
      <w:r w:rsidRPr="00B67BC8">
        <w:rPr>
          <w:rFonts w:eastAsia="Calibri"/>
          <w:spacing w:val="-2"/>
        </w:rPr>
        <w:t>Α</w:t>
      </w:r>
      <w:r w:rsidRPr="00B67BC8">
        <w:rPr>
          <w:rFonts w:eastAsia="Calibri"/>
        </w:rPr>
        <w:t>΄)</w:t>
      </w:r>
      <w:r w:rsidRPr="00B67BC8">
        <w:rPr>
          <w:rFonts w:eastAsia="Calibri"/>
          <w:spacing w:val="1"/>
        </w:rPr>
        <w:t xml:space="preserve"> </w:t>
      </w:r>
      <w:r w:rsidRPr="00B67BC8">
        <w:rPr>
          <w:rFonts w:eastAsia="Calibri"/>
        </w:rPr>
        <w:t>«</w:t>
      </w:r>
      <w:r w:rsidRPr="00B75804">
        <w:rPr>
          <w:rFonts w:eastAsia="Calibri"/>
          <w:i/>
          <w:spacing w:val="-1"/>
        </w:rPr>
        <w:t>Δικ</w:t>
      </w:r>
      <w:r w:rsidRPr="00B75804">
        <w:rPr>
          <w:rFonts w:eastAsia="Calibri"/>
          <w:i/>
        </w:rPr>
        <w:t>αστ</w:t>
      </w:r>
      <w:r w:rsidRPr="00B75804">
        <w:rPr>
          <w:rFonts w:eastAsia="Calibri"/>
          <w:i/>
          <w:spacing w:val="-1"/>
        </w:rPr>
        <w:t>ικ</w:t>
      </w:r>
      <w:r w:rsidRPr="00B75804">
        <w:rPr>
          <w:rFonts w:eastAsia="Calibri"/>
          <w:i/>
        </w:rPr>
        <w:t>ή</w:t>
      </w:r>
      <w:r w:rsidRPr="00B75804">
        <w:rPr>
          <w:rFonts w:eastAsia="Calibri"/>
          <w:i/>
          <w:spacing w:val="1"/>
        </w:rPr>
        <w:t xml:space="preserve"> π</w:t>
      </w:r>
      <w:r w:rsidRPr="00B75804">
        <w:rPr>
          <w:rFonts w:eastAsia="Calibri"/>
          <w:i/>
        </w:rPr>
        <w:t>ρ</w:t>
      </w:r>
      <w:r w:rsidRPr="00B75804">
        <w:rPr>
          <w:rFonts w:eastAsia="Calibri"/>
          <w:i/>
          <w:spacing w:val="1"/>
        </w:rPr>
        <w:t>ο</w:t>
      </w:r>
      <w:r w:rsidRPr="00B75804">
        <w:rPr>
          <w:rFonts w:eastAsia="Calibri"/>
          <w:i/>
        </w:rPr>
        <w:t>στ</w:t>
      </w:r>
      <w:r w:rsidRPr="00B75804">
        <w:rPr>
          <w:rFonts w:eastAsia="Calibri"/>
          <w:i/>
          <w:spacing w:val="1"/>
        </w:rPr>
        <w:t>α</w:t>
      </w:r>
      <w:r w:rsidRPr="00B75804">
        <w:rPr>
          <w:rFonts w:eastAsia="Calibri"/>
          <w:i/>
        </w:rPr>
        <w:t>σ</w:t>
      </w:r>
      <w:r w:rsidRPr="00B75804">
        <w:rPr>
          <w:rFonts w:eastAsia="Calibri"/>
          <w:i/>
          <w:spacing w:val="-1"/>
        </w:rPr>
        <w:t>ί</w:t>
      </w:r>
      <w:r w:rsidRPr="00B75804">
        <w:rPr>
          <w:rFonts w:eastAsia="Calibri"/>
          <w:i/>
        </w:rPr>
        <w:t>α</w:t>
      </w:r>
      <w:r w:rsidRPr="00B75804">
        <w:rPr>
          <w:rFonts w:eastAsia="Calibri"/>
          <w:i/>
          <w:spacing w:val="1"/>
        </w:rPr>
        <w:t xml:space="preserve"> </w:t>
      </w:r>
      <w:r w:rsidRPr="00B75804">
        <w:rPr>
          <w:rFonts w:eastAsia="Calibri"/>
          <w:i/>
          <w:spacing w:val="-1"/>
        </w:rPr>
        <w:t>κ</w:t>
      </w:r>
      <w:r w:rsidRPr="00B75804">
        <w:rPr>
          <w:rFonts w:eastAsia="Calibri"/>
          <w:i/>
        </w:rPr>
        <w:t>ατά τη</w:t>
      </w:r>
      <w:r w:rsidRPr="00B75804">
        <w:rPr>
          <w:rFonts w:eastAsia="Calibri"/>
          <w:i/>
          <w:spacing w:val="2"/>
        </w:rPr>
        <w:t xml:space="preserve"> </w:t>
      </w:r>
      <w:r w:rsidRPr="00B75804">
        <w:rPr>
          <w:rFonts w:eastAsia="Calibri"/>
          <w:i/>
        </w:rPr>
        <w:t>σ</w:t>
      </w:r>
      <w:r w:rsidRPr="00B75804">
        <w:rPr>
          <w:rFonts w:eastAsia="Calibri"/>
          <w:i/>
          <w:spacing w:val="-1"/>
        </w:rPr>
        <w:t>ύ</w:t>
      </w:r>
      <w:r w:rsidRPr="00B75804">
        <w:rPr>
          <w:rFonts w:eastAsia="Calibri"/>
          <w:i/>
        </w:rPr>
        <w:t>ν</w:t>
      </w:r>
      <w:r w:rsidRPr="00B75804">
        <w:rPr>
          <w:rFonts w:eastAsia="Calibri"/>
          <w:i/>
          <w:spacing w:val="-1"/>
        </w:rPr>
        <w:t>α</w:t>
      </w:r>
      <w:r w:rsidRPr="00B75804">
        <w:rPr>
          <w:rFonts w:eastAsia="Calibri"/>
          <w:i/>
        </w:rPr>
        <w:t>ψη</w:t>
      </w:r>
      <w:r w:rsidRPr="00B75804">
        <w:rPr>
          <w:rFonts w:eastAsia="Calibri"/>
          <w:i/>
          <w:spacing w:val="2"/>
        </w:rPr>
        <w:t xml:space="preserve"> </w:t>
      </w:r>
      <w:r w:rsidRPr="00B75804">
        <w:rPr>
          <w:rFonts w:eastAsia="Calibri"/>
          <w:i/>
          <w:spacing w:val="-1"/>
        </w:rPr>
        <w:t>δ</w:t>
      </w:r>
      <w:r w:rsidRPr="00B75804">
        <w:rPr>
          <w:rFonts w:eastAsia="Calibri"/>
          <w:i/>
        </w:rPr>
        <w:t>ημόσ</w:t>
      </w:r>
      <w:r w:rsidRPr="00B75804">
        <w:rPr>
          <w:rFonts w:eastAsia="Calibri"/>
          <w:i/>
          <w:spacing w:val="-1"/>
        </w:rPr>
        <w:t>ι</w:t>
      </w:r>
      <w:r w:rsidRPr="00B75804">
        <w:rPr>
          <w:rFonts w:eastAsia="Calibri"/>
          <w:i/>
          <w:spacing w:val="1"/>
        </w:rPr>
        <w:t>ω</w:t>
      </w:r>
      <w:r w:rsidRPr="00B75804">
        <w:rPr>
          <w:rFonts w:eastAsia="Calibri"/>
          <w:i/>
        </w:rPr>
        <w:t>ν σ</w:t>
      </w:r>
      <w:r w:rsidRPr="00B75804">
        <w:rPr>
          <w:rFonts w:eastAsia="Calibri"/>
          <w:i/>
          <w:spacing w:val="-1"/>
        </w:rPr>
        <w:t>υ</w:t>
      </w:r>
      <w:r w:rsidRPr="00B75804">
        <w:rPr>
          <w:rFonts w:eastAsia="Calibri"/>
          <w:i/>
        </w:rPr>
        <w:t>μβάσ</w:t>
      </w:r>
      <w:r w:rsidRPr="00B75804">
        <w:rPr>
          <w:rFonts w:eastAsia="Calibri"/>
          <w:i/>
          <w:spacing w:val="1"/>
        </w:rPr>
        <w:t>εω</w:t>
      </w:r>
      <w:r w:rsidRPr="00B75804">
        <w:rPr>
          <w:rFonts w:eastAsia="Calibri"/>
          <w:i/>
        </w:rPr>
        <w:t>ν</w:t>
      </w:r>
      <w:r w:rsidRPr="00B75804">
        <w:rPr>
          <w:rFonts w:eastAsia="Calibri"/>
          <w:i/>
          <w:spacing w:val="2"/>
        </w:rPr>
        <w:t xml:space="preserve"> </w:t>
      </w:r>
      <w:r w:rsidRPr="00B75804">
        <w:rPr>
          <w:rFonts w:eastAsia="Calibri"/>
          <w:i/>
        </w:rPr>
        <w:t>–</w:t>
      </w:r>
      <w:r w:rsidRPr="00B75804">
        <w:rPr>
          <w:rFonts w:eastAsia="Calibri"/>
          <w:i/>
          <w:spacing w:val="-1"/>
        </w:rPr>
        <w:t xml:space="preserve"> </w:t>
      </w:r>
      <w:r w:rsidRPr="00B75804">
        <w:rPr>
          <w:rFonts w:eastAsia="Calibri"/>
          <w:i/>
        </w:rPr>
        <w:t>Εν</w:t>
      </w:r>
      <w:r w:rsidRPr="00B75804">
        <w:rPr>
          <w:rFonts w:eastAsia="Calibri"/>
          <w:i/>
          <w:spacing w:val="1"/>
        </w:rPr>
        <w:t>α</w:t>
      </w:r>
      <w:r w:rsidRPr="00B75804">
        <w:rPr>
          <w:rFonts w:eastAsia="Calibri"/>
          <w:i/>
        </w:rPr>
        <w:t>ρμ</w:t>
      </w:r>
      <w:r w:rsidRPr="00B75804">
        <w:rPr>
          <w:rFonts w:eastAsia="Calibri"/>
          <w:i/>
          <w:spacing w:val="-1"/>
        </w:rPr>
        <w:t>ό</w:t>
      </w:r>
      <w:r w:rsidRPr="00B75804">
        <w:rPr>
          <w:rFonts w:eastAsia="Calibri"/>
          <w:i/>
        </w:rPr>
        <w:t>νι</w:t>
      </w:r>
      <w:r w:rsidRPr="00B75804">
        <w:rPr>
          <w:rFonts w:eastAsia="Calibri"/>
          <w:i/>
          <w:spacing w:val="-1"/>
        </w:rPr>
        <w:t>σ</w:t>
      </w:r>
      <w:r w:rsidRPr="00B75804">
        <w:rPr>
          <w:rFonts w:eastAsia="Calibri"/>
          <w:i/>
        </w:rPr>
        <w:t>η</w:t>
      </w:r>
      <w:r w:rsidRPr="00B75804">
        <w:rPr>
          <w:rFonts w:eastAsia="Calibri"/>
          <w:i/>
          <w:spacing w:val="1"/>
        </w:rPr>
        <w:t xml:space="preserve"> </w:t>
      </w:r>
      <w:r w:rsidRPr="00B75804">
        <w:rPr>
          <w:rFonts w:eastAsia="Calibri"/>
          <w:i/>
        </w:rPr>
        <w:t>τ</w:t>
      </w:r>
      <w:r w:rsidRPr="00B75804">
        <w:rPr>
          <w:rFonts w:eastAsia="Calibri"/>
          <w:i/>
          <w:spacing w:val="1"/>
        </w:rPr>
        <w:t>η</w:t>
      </w:r>
      <w:r w:rsidRPr="00B75804">
        <w:rPr>
          <w:rFonts w:eastAsia="Calibri"/>
          <w:i/>
        </w:rPr>
        <w:t>ς</w:t>
      </w:r>
      <w:r w:rsidRPr="00B75804">
        <w:rPr>
          <w:rFonts w:eastAsia="Calibri"/>
          <w:i/>
          <w:spacing w:val="-2"/>
        </w:rPr>
        <w:t xml:space="preserve"> </w:t>
      </w:r>
      <w:r w:rsidRPr="00B75804">
        <w:rPr>
          <w:rFonts w:eastAsia="Calibri"/>
          <w:i/>
          <w:spacing w:val="1"/>
        </w:rPr>
        <w:t>ε</w:t>
      </w:r>
      <w:r w:rsidRPr="00B75804">
        <w:rPr>
          <w:rFonts w:eastAsia="Calibri"/>
          <w:i/>
        </w:rPr>
        <w:t>λ</w:t>
      </w:r>
      <w:r w:rsidRPr="00B75804">
        <w:rPr>
          <w:rFonts w:eastAsia="Calibri"/>
          <w:i/>
          <w:spacing w:val="-1"/>
        </w:rPr>
        <w:t>λ</w:t>
      </w:r>
      <w:r w:rsidRPr="00B75804">
        <w:rPr>
          <w:rFonts w:eastAsia="Calibri"/>
          <w:i/>
        </w:rPr>
        <w:t>ηνι</w:t>
      </w:r>
      <w:r w:rsidRPr="00B75804">
        <w:rPr>
          <w:rFonts w:eastAsia="Calibri"/>
          <w:i/>
          <w:spacing w:val="-2"/>
        </w:rPr>
        <w:t>κ</w:t>
      </w:r>
      <w:r w:rsidRPr="00B75804">
        <w:rPr>
          <w:rFonts w:eastAsia="Calibri"/>
          <w:i/>
        </w:rPr>
        <w:t xml:space="preserve">ής </w:t>
      </w:r>
      <w:r w:rsidRPr="00B75804">
        <w:rPr>
          <w:rFonts w:eastAsia="Calibri"/>
          <w:i/>
          <w:spacing w:val="1"/>
        </w:rPr>
        <w:t>ν</w:t>
      </w:r>
      <w:r w:rsidRPr="00B75804">
        <w:rPr>
          <w:rFonts w:eastAsia="Calibri"/>
          <w:i/>
        </w:rPr>
        <w:t>ομοθε</w:t>
      </w:r>
      <w:r w:rsidRPr="00B75804">
        <w:rPr>
          <w:rFonts w:eastAsia="Calibri"/>
          <w:i/>
          <w:spacing w:val="-2"/>
        </w:rPr>
        <w:t>σ</w:t>
      </w:r>
      <w:r w:rsidRPr="00B75804">
        <w:rPr>
          <w:rFonts w:eastAsia="Calibri"/>
          <w:i/>
          <w:spacing w:val="-1"/>
        </w:rPr>
        <w:t>ί</w:t>
      </w:r>
      <w:r w:rsidRPr="00B75804">
        <w:rPr>
          <w:rFonts w:eastAsia="Calibri"/>
          <w:i/>
        </w:rPr>
        <w:t>ας με</w:t>
      </w:r>
      <w:r w:rsidRPr="00B75804">
        <w:rPr>
          <w:rFonts w:eastAsia="Calibri"/>
          <w:i/>
          <w:spacing w:val="2"/>
        </w:rPr>
        <w:t xml:space="preserve"> </w:t>
      </w:r>
      <w:r w:rsidRPr="00B75804">
        <w:rPr>
          <w:rFonts w:eastAsia="Calibri"/>
          <w:i/>
          <w:spacing w:val="-2"/>
        </w:rPr>
        <w:t>τ</w:t>
      </w:r>
      <w:r w:rsidRPr="00B75804">
        <w:rPr>
          <w:rFonts w:eastAsia="Calibri"/>
          <w:i/>
        </w:rPr>
        <w:t>ην</w:t>
      </w:r>
      <w:r w:rsidRPr="00B75804">
        <w:rPr>
          <w:rFonts w:eastAsia="Calibri"/>
          <w:i/>
          <w:spacing w:val="1"/>
        </w:rPr>
        <w:t xml:space="preserve"> </w:t>
      </w:r>
      <w:r w:rsidRPr="00B75804">
        <w:rPr>
          <w:rFonts w:eastAsia="Calibri"/>
          <w:i/>
        </w:rPr>
        <w:t>Ο</w:t>
      </w:r>
      <w:r w:rsidRPr="00B75804">
        <w:rPr>
          <w:rFonts w:eastAsia="Calibri"/>
          <w:i/>
          <w:spacing w:val="-1"/>
        </w:rPr>
        <w:t>δ</w:t>
      </w:r>
      <w:r w:rsidRPr="00B75804">
        <w:rPr>
          <w:rFonts w:eastAsia="Calibri"/>
          <w:i/>
        </w:rPr>
        <w:t>η</w:t>
      </w:r>
      <w:r w:rsidRPr="00B75804">
        <w:rPr>
          <w:rFonts w:eastAsia="Calibri"/>
          <w:i/>
          <w:spacing w:val="1"/>
        </w:rPr>
        <w:t>γ</w:t>
      </w:r>
      <w:r w:rsidRPr="00B75804">
        <w:rPr>
          <w:rFonts w:eastAsia="Calibri"/>
          <w:i/>
          <w:spacing w:val="-1"/>
        </w:rPr>
        <w:t>ί</w:t>
      </w:r>
      <w:r w:rsidRPr="00B75804">
        <w:rPr>
          <w:rFonts w:eastAsia="Calibri"/>
          <w:i/>
        </w:rPr>
        <w:t>α</w:t>
      </w:r>
      <w:r w:rsidRPr="00B75804">
        <w:rPr>
          <w:rFonts w:eastAsia="Calibri"/>
          <w:i/>
          <w:spacing w:val="-1"/>
        </w:rPr>
        <w:t xml:space="preserve"> </w:t>
      </w:r>
      <w:r w:rsidRPr="00B75804">
        <w:rPr>
          <w:rFonts w:eastAsia="Calibri"/>
          <w:i/>
        </w:rPr>
        <w:t>8</w:t>
      </w:r>
      <w:r w:rsidRPr="00B75804">
        <w:rPr>
          <w:rFonts w:eastAsia="Calibri"/>
          <w:i/>
          <w:spacing w:val="1"/>
        </w:rPr>
        <w:t>9</w:t>
      </w:r>
      <w:r w:rsidRPr="00B75804">
        <w:rPr>
          <w:rFonts w:eastAsia="Calibri"/>
          <w:i/>
          <w:spacing w:val="-1"/>
        </w:rPr>
        <w:t>/</w:t>
      </w:r>
      <w:r w:rsidRPr="00B75804">
        <w:rPr>
          <w:rFonts w:eastAsia="Calibri"/>
          <w:i/>
        </w:rPr>
        <w:t>6</w:t>
      </w:r>
      <w:r w:rsidRPr="00B75804">
        <w:rPr>
          <w:rFonts w:eastAsia="Calibri"/>
          <w:i/>
          <w:spacing w:val="-1"/>
        </w:rPr>
        <w:t>6</w:t>
      </w:r>
      <w:r w:rsidRPr="00B75804">
        <w:rPr>
          <w:rFonts w:eastAsia="Calibri"/>
          <w:i/>
        </w:rPr>
        <w:t>5</w:t>
      </w:r>
      <w:r w:rsidRPr="00B75804">
        <w:rPr>
          <w:rFonts w:eastAsia="Calibri"/>
          <w:i/>
          <w:spacing w:val="1"/>
        </w:rPr>
        <w:t>/</w:t>
      </w:r>
      <w:r w:rsidRPr="00B75804">
        <w:rPr>
          <w:rFonts w:eastAsia="Calibri"/>
          <w:i/>
        </w:rPr>
        <w:t>Ε.Ο</w:t>
      </w:r>
      <w:r w:rsidRPr="00B75804">
        <w:rPr>
          <w:rFonts w:eastAsia="Calibri"/>
          <w:i/>
          <w:spacing w:val="-1"/>
        </w:rPr>
        <w:t>.</w:t>
      </w:r>
      <w:r w:rsidRPr="00B75804">
        <w:rPr>
          <w:rFonts w:eastAsia="Calibri"/>
          <w:i/>
        </w:rPr>
        <w:t xml:space="preserve">Κ. </w:t>
      </w:r>
      <w:r w:rsidRPr="00B75804">
        <w:rPr>
          <w:rFonts w:eastAsia="Calibri"/>
          <w:i/>
          <w:spacing w:val="1"/>
        </w:rPr>
        <w:t>τ</w:t>
      </w:r>
      <w:r w:rsidRPr="00B75804">
        <w:rPr>
          <w:rFonts w:eastAsia="Calibri"/>
          <w:i/>
        </w:rPr>
        <w:t>ου Συμβου</w:t>
      </w:r>
      <w:r w:rsidRPr="00B75804">
        <w:rPr>
          <w:rFonts w:eastAsia="Calibri"/>
          <w:i/>
          <w:spacing w:val="-1"/>
        </w:rPr>
        <w:t>λί</w:t>
      </w:r>
      <w:r w:rsidRPr="00B75804">
        <w:rPr>
          <w:rFonts w:eastAsia="Calibri"/>
          <w:i/>
        </w:rPr>
        <w:t xml:space="preserve">ου </w:t>
      </w:r>
      <w:r w:rsidRPr="00B75804">
        <w:rPr>
          <w:rFonts w:eastAsia="Calibri"/>
          <w:i/>
          <w:spacing w:val="1"/>
        </w:rPr>
        <w:t>τ</w:t>
      </w:r>
      <w:r w:rsidRPr="00B75804">
        <w:rPr>
          <w:rFonts w:eastAsia="Calibri"/>
          <w:i/>
        </w:rPr>
        <w:t xml:space="preserve">ης </w:t>
      </w:r>
      <w:r w:rsidRPr="00B75804">
        <w:rPr>
          <w:rFonts w:eastAsia="Calibri"/>
          <w:i/>
          <w:spacing w:val="1"/>
        </w:rPr>
        <w:t>2</w:t>
      </w:r>
      <w:r w:rsidRPr="00B75804">
        <w:rPr>
          <w:rFonts w:eastAsia="Calibri"/>
          <w:i/>
          <w:spacing w:val="-2"/>
        </w:rPr>
        <w:t>1</w:t>
      </w:r>
      <w:r w:rsidRPr="00B75804">
        <w:rPr>
          <w:rFonts w:eastAsia="Calibri"/>
          <w:i/>
        </w:rPr>
        <w:t>ης Ι</w:t>
      </w:r>
      <w:r w:rsidRPr="00B75804">
        <w:rPr>
          <w:rFonts w:eastAsia="Calibri"/>
          <w:i/>
          <w:spacing w:val="-1"/>
        </w:rPr>
        <w:t>ο</w:t>
      </w:r>
      <w:r w:rsidRPr="00B75804">
        <w:rPr>
          <w:rFonts w:eastAsia="Calibri"/>
          <w:i/>
        </w:rPr>
        <w:t>υν</w:t>
      </w:r>
      <w:r w:rsidRPr="00B75804">
        <w:rPr>
          <w:rFonts w:eastAsia="Calibri"/>
          <w:i/>
          <w:spacing w:val="-1"/>
        </w:rPr>
        <w:t>ί</w:t>
      </w:r>
      <w:r w:rsidRPr="00B75804">
        <w:rPr>
          <w:rFonts w:eastAsia="Calibri"/>
          <w:i/>
        </w:rPr>
        <w:t xml:space="preserve">ου </w:t>
      </w:r>
      <w:r w:rsidRPr="00B75804">
        <w:rPr>
          <w:rFonts w:eastAsia="Calibri"/>
          <w:i/>
          <w:spacing w:val="1"/>
        </w:rPr>
        <w:t>1</w:t>
      </w:r>
      <w:r w:rsidRPr="00B75804">
        <w:rPr>
          <w:rFonts w:eastAsia="Calibri"/>
          <w:i/>
        </w:rPr>
        <w:t>9</w:t>
      </w:r>
      <w:r w:rsidRPr="00B75804">
        <w:rPr>
          <w:rFonts w:eastAsia="Calibri"/>
          <w:i/>
          <w:spacing w:val="1"/>
        </w:rPr>
        <w:t>8</w:t>
      </w:r>
      <w:r w:rsidRPr="00B75804">
        <w:rPr>
          <w:rFonts w:eastAsia="Calibri"/>
          <w:i/>
        </w:rPr>
        <w:t>9</w:t>
      </w:r>
      <w:r w:rsidRPr="00B75804">
        <w:rPr>
          <w:rFonts w:eastAsia="Calibri"/>
          <w:i/>
          <w:spacing w:val="-1"/>
        </w:rPr>
        <w:t xml:space="preserve"> (</w:t>
      </w:r>
      <w:r w:rsidRPr="00B75804">
        <w:rPr>
          <w:rFonts w:eastAsia="Calibri"/>
          <w:i/>
        </w:rPr>
        <w:t>L3</w:t>
      </w:r>
      <w:r w:rsidRPr="00B75804">
        <w:rPr>
          <w:rFonts w:eastAsia="Calibri"/>
          <w:i/>
          <w:spacing w:val="1"/>
        </w:rPr>
        <w:t>9</w:t>
      </w:r>
      <w:r w:rsidRPr="00B75804">
        <w:rPr>
          <w:rFonts w:eastAsia="Calibri"/>
          <w:i/>
        </w:rPr>
        <w:t>5)</w:t>
      </w:r>
      <w:r w:rsidRPr="00B75804">
        <w:rPr>
          <w:rFonts w:eastAsia="Calibri"/>
          <w:i/>
          <w:spacing w:val="1"/>
        </w:rPr>
        <w:t xml:space="preserve"> </w:t>
      </w:r>
      <w:r w:rsidRPr="00B75804">
        <w:rPr>
          <w:rFonts w:eastAsia="Calibri"/>
          <w:i/>
          <w:spacing w:val="-1"/>
        </w:rPr>
        <w:t>κ</w:t>
      </w:r>
      <w:r w:rsidRPr="00B75804">
        <w:rPr>
          <w:rFonts w:eastAsia="Calibri"/>
          <w:i/>
        </w:rPr>
        <w:t xml:space="preserve">αι </w:t>
      </w:r>
      <w:r w:rsidRPr="00B75804">
        <w:rPr>
          <w:rFonts w:eastAsia="Calibri"/>
          <w:i/>
          <w:spacing w:val="-2"/>
        </w:rPr>
        <w:t>τη</w:t>
      </w:r>
      <w:r w:rsidRPr="00B75804">
        <w:rPr>
          <w:rFonts w:eastAsia="Calibri"/>
          <w:i/>
        </w:rPr>
        <w:t>ν</w:t>
      </w:r>
      <w:r w:rsidRPr="00B75804">
        <w:rPr>
          <w:rFonts w:eastAsia="Calibri"/>
          <w:i/>
          <w:spacing w:val="1"/>
        </w:rPr>
        <w:t xml:space="preserve"> </w:t>
      </w:r>
      <w:r w:rsidRPr="00B75804">
        <w:rPr>
          <w:rFonts w:eastAsia="Calibri"/>
          <w:i/>
        </w:rPr>
        <w:t>Ο</w:t>
      </w:r>
      <w:r w:rsidRPr="00B75804">
        <w:rPr>
          <w:rFonts w:eastAsia="Calibri"/>
          <w:i/>
          <w:spacing w:val="-1"/>
        </w:rPr>
        <w:t>δ</w:t>
      </w:r>
      <w:r w:rsidRPr="00B75804">
        <w:rPr>
          <w:rFonts w:eastAsia="Calibri"/>
          <w:i/>
        </w:rPr>
        <w:t>η</w:t>
      </w:r>
      <w:r w:rsidRPr="00B75804">
        <w:rPr>
          <w:rFonts w:eastAsia="Calibri"/>
          <w:i/>
          <w:spacing w:val="1"/>
        </w:rPr>
        <w:t>γ</w:t>
      </w:r>
      <w:r w:rsidRPr="00B75804">
        <w:rPr>
          <w:rFonts w:eastAsia="Calibri"/>
          <w:i/>
          <w:spacing w:val="-1"/>
        </w:rPr>
        <w:t>ί</w:t>
      </w:r>
      <w:r w:rsidRPr="00B75804">
        <w:rPr>
          <w:rFonts w:eastAsia="Calibri"/>
          <w:i/>
        </w:rPr>
        <w:t>α</w:t>
      </w:r>
      <w:r w:rsidRPr="00B75804">
        <w:rPr>
          <w:rFonts w:eastAsia="Calibri"/>
          <w:i/>
          <w:spacing w:val="1"/>
        </w:rPr>
        <w:t xml:space="preserve"> </w:t>
      </w:r>
      <w:r w:rsidRPr="00B75804">
        <w:rPr>
          <w:rFonts w:eastAsia="Calibri"/>
          <w:i/>
        </w:rPr>
        <w:t>9</w:t>
      </w:r>
      <w:r w:rsidRPr="00B75804">
        <w:rPr>
          <w:rFonts w:eastAsia="Calibri"/>
          <w:i/>
          <w:spacing w:val="-1"/>
        </w:rPr>
        <w:t>2</w:t>
      </w:r>
      <w:r w:rsidRPr="00B75804">
        <w:rPr>
          <w:rFonts w:eastAsia="Calibri"/>
          <w:i/>
          <w:spacing w:val="1"/>
        </w:rPr>
        <w:t>/</w:t>
      </w:r>
      <w:r w:rsidRPr="00B75804">
        <w:rPr>
          <w:rFonts w:eastAsia="Calibri"/>
          <w:i/>
        </w:rPr>
        <w:t>1</w:t>
      </w:r>
      <w:r w:rsidRPr="00B75804">
        <w:rPr>
          <w:rFonts w:eastAsia="Calibri"/>
          <w:i/>
          <w:spacing w:val="5"/>
        </w:rPr>
        <w:t>3</w:t>
      </w:r>
      <w:r w:rsidRPr="00B75804">
        <w:rPr>
          <w:rFonts w:eastAsia="Calibri"/>
          <w:i/>
          <w:spacing w:val="1"/>
        </w:rPr>
        <w:t>/</w:t>
      </w:r>
      <w:r w:rsidRPr="00B75804">
        <w:rPr>
          <w:rFonts w:eastAsia="Calibri"/>
          <w:i/>
        </w:rPr>
        <w:t>Ε.Ο</w:t>
      </w:r>
      <w:r w:rsidRPr="00B75804">
        <w:rPr>
          <w:rFonts w:eastAsia="Calibri"/>
          <w:i/>
          <w:spacing w:val="-1"/>
        </w:rPr>
        <w:t>.</w:t>
      </w:r>
      <w:r w:rsidRPr="00B75804">
        <w:rPr>
          <w:rFonts w:eastAsia="Calibri"/>
          <w:i/>
        </w:rPr>
        <w:t xml:space="preserve">Κ. </w:t>
      </w:r>
      <w:r w:rsidRPr="00B75804">
        <w:rPr>
          <w:rFonts w:eastAsia="Calibri"/>
          <w:i/>
          <w:spacing w:val="-1"/>
        </w:rPr>
        <w:t>τ</w:t>
      </w:r>
      <w:r w:rsidRPr="00B75804">
        <w:rPr>
          <w:rFonts w:eastAsia="Calibri"/>
          <w:i/>
        </w:rPr>
        <w:t>ου Συμ</w:t>
      </w:r>
      <w:r w:rsidRPr="00B75804">
        <w:rPr>
          <w:rFonts w:eastAsia="Calibri"/>
          <w:i/>
          <w:spacing w:val="-1"/>
        </w:rPr>
        <w:t>β</w:t>
      </w:r>
      <w:r w:rsidRPr="00B75804">
        <w:rPr>
          <w:rFonts w:eastAsia="Calibri"/>
          <w:i/>
        </w:rPr>
        <w:t>ου</w:t>
      </w:r>
      <w:r w:rsidRPr="00B75804">
        <w:rPr>
          <w:rFonts w:eastAsia="Calibri"/>
          <w:i/>
          <w:spacing w:val="-1"/>
        </w:rPr>
        <w:t>λί</w:t>
      </w:r>
      <w:r w:rsidRPr="00B75804">
        <w:rPr>
          <w:rFonts w:eastAsia="Calibri"/>
          <w:i/>
        </w:rPr>
        <w:t xml:space="preserve">ου </w:t>
      </w:r>
      <w:r w:rsidRPr="00B75804">
        <w:rPr>
          <w:rFonts w:eastAsia="Calibri"/>
          <w:i/>
          <w:spacing w:val="1"/>
        </w:rPr>
        <w:t>της</w:t>
      </w:r>
      <w:r w:rsidRPr="00B75804">
        <w:rPr>
          <w:rFonts w:eastAsia="Calibri"/>
          <w:i/>
        </w:rPr>
        <w:t xml:space="preserve">  2</w:t>
      </w:r>
      <w:r w:rsidRPr="00B75804">
        <w:rPr>
          <w:rFonts w:eastAsia="Calibri"/>
          <w:i/>
          <w:spacing w:val="1"/>
        </w:rPr>
        <w:t>5</w:t>
      </w:r>
      <w:r w:rsidRPr="00B75804">
        <w:rPr>
          <w:rFonts w:eastAsia="Calibri"/>
          <w:i/>
        </w:rPr>
        <w:t xml:space="preserve">ης </w:t>
      </w:r>
      <w:r w:rsidRPr="00B75804">
        <w:rPr>
          <w:rFonts w:eastAsia="Calibri"/>
          <w:i/>
          <w:spacing w:val="-1"/>
        </w:rPr>
        <w:t>Φ</w:t>
      </w:r>
      <w:r w:rsidRPr="00B75804">
        <w:rPr>
          <w:rFonts w:eastAsia="Calibri"/>
          <w:i/>
          <w:spacing w:val="1"/>
        </w:rPr>
        <w:t>ε</w:t>
      </w:r>
      <w:r w:rsidRPr="00B75804">
        <w:rPr>
          <w:rFonts w:eastAsia="Calibri"/>
          <w:i/>
        </w:rPr>
        <w:t>βρουαρίου</w:t>
      </w:r>
      <w:r w:rsidRPr="00B75804">
        <w:rPr>
          <w:rFonts w:eastAsia="Calibri"/>
          <w:i/>
          <w:spacing w:val="-2"/>
        </w:rPr>
        <w:t xml:space="preserve"> </w:t>
      </w:r>
      <w:r w:rsidRPr="00B75804">
        <w:rPr>
          <w:rFonts w:eastAsia="Calibri"/>
          <w:i/>
        </w:rPr>
        <w:t>1</w:t>
      </w:r>
      <w:r w:rsidRPr="00B75804">
        <w:rPr>
          <w:rFonts w:eastAsia="Calibri"/>
          <w:i/>
          <w:spacing w:val="1"/>
        </w:rPr>
        <w:t>9</w:t>
      </w:r>
      <w:r w:rsidRPr="00B75804">
        <w:rPr>
          <w:rFonts w:eastAsia="Calibri"/>
          <w:i/>
          <w:spacing w:val="-2"/>
        </w:rPr>
        <w:t>9</w:t>
      </w:r>
      <w:r w:rsidRPr="00B75804">
        <w:rPr>
          <w:rFonts w:eastAsia="Calibri"/>
          <w:i/>
        </w:rPr>
        <w:t>2</w:t>
      </w:r>
      <w:r w:rsidRPr="00B75804">
        <w:rPr>
          <w:rFonts w:eastAsia="Calibri"/>
          <w:i/>
          <w:spacing w:val="-1"/>
        </w:rPr>
        <w:t xml:space="preserve"> (</w:t>
      </w:r>
      <w:r w:rsidRPr="00B75804">
        <w:rPr>
          <w:rFonts w:eastAsia="Calibri"/>
          <w:i/>
        </w:rPr>
        <w:t>L</w:t>
      </w:r>
      <w:r w:rsidRPr="00B75804">
        <w:rPr>
          <w:rFonts w:eastAsia="Calibri"/>
          <w:i/>
          <w:spacing w:val="1"/>
        </w:rPr>
        <w:t xml:space="preserve"> </w:t>
      </w:r>
      <w:r w:rsidRPr="00B75804">
        <w:rPr>
          <w:rFonts w:eastAsia="Calibri"/>
          <w:i/>
        </w:rPr>
        <w:t>7</w:t>
      </w:r>
      <w:r w:rsidRPr="00B75804">
        <w:rPr>
          <w:rFonts w:eastAsia="Calibri"/>
          <w:i/>
          <w:spacing w:val="1"/>
        </w:rPr>
        <w:t>6</w:t>
      </w:r>
      <w:r w:rsidRPr="00B75804">
        <w:rPr>
          <w:rFonts w:eastAsia="Calibri"/>
          <w:i/>
          <w:spacing w:val="-1"/>
        </w:rPr>
        <w:t>)</w:t>
      </w:r>
      <w:r>
        <w:rPr>
          <w:rFonts w:eastAsia="Calibri"/>
          <w:i/>
          <w:spacing w:val="-1"/>
        </w:rPr>
        <w:t>»</w:t>
      </w:r>
      <w:r w:rsidRPr="00B67BC8">
        <w:rPr>
          <w:rFonts w:eastAsia="Calibri"/>
        </w:rPr>
        <w:t>,</w:t>
      </w:r>
      <w:r w:rsidRPr="00B67BC8">
        <w:rPr>
          <w:rFonts w:eastAsia="Calibri"/>
          <w:spacing w:val="1"/>
        </w:rPr>
        <w:t xml:space="preserve"> </w:t>
      </w:r>
      <w:r w:rsidRPr="00B67BC8">
        <w:rPr>
          <w:rFonts w:eastAsia="Calibri"/>
        </w:rPr>
        <w:t>ό</w:t>
      </w:r>
      <w:r w:rsidRPr="00B67BC8">
        <w:rPr>
          <w:rFonts w:eastAsia="Calibri"/>
          <w:spacing w:val="-3"/>
        </w:rPr>
        <w:t>π</w:t>
      </w:r>
      <w:r w:rsidRPr="00B67BC8">
        <w:rPr>
          <w:rFonts w:eastAsia="Calibri"/>
          <w:spacing w:val="1"/>
        </w:rPr>
        <w:t>ω</w:t>
      </w:r>
      <w:r w:rsidRPr="00B67BC8">
        <w:rPr>
          <w:rFonts w:eastAsia="Calibri"/>
        </w:rPr>
        <w:t xml:space="preserve">ς </w:t>
      </w:r>
      <w:r w:rsidRPr="00B67BC8">
        <w:rPr>
          <w:rFonts w:eastAsia="Calibri"/>
          <w:spacing w:val="1"/>
        </w:rPr>
        <w:t>τ</w:t>
      </w:r>
      <w:r w:rsidRPr="00B67BC8">
        <w:rPr>
          <w:rFonts w:eastAsia="Calibri"/>
        </w:rPr>
        <w:t>ρ</w:t>
      </w:r>
      <w:r w:rsidRPr="00B67BC8">
        <w:rPr>
          <w:rFonts w:eastAsia="Calibri"/>
          <w:spacing w:val="1"/>
        </w:rPr>
        <w:t>ο</w:t>
      </w:r>
      <w:r w:rsidRPr="00B67BC8">
        <w:rPr>
          <w:rFonts w:eastAsia="Calibri"/>
        </w:rPr>
        <w:t>ποπο</w:t>
      </w:r>
      <w:r w:rsidRPr="00B67BC8">
        <w:rPr>
          <w:rFonts w:eastAsia="Calibri"/>
          <w:spacing w:val="-1"/>
        </w:rPr>
        <w:t>ι</w:t>
      </w:r>
      <w:r w:rsidRPr="00B67BC8">
        <w:rPr>
          <w:rFonts w:eastAsia="Calibri"/>
          <w:spacing w:val="-2"/>
        </w:rPr>
        <w:t>ή</w:t>
      </w:r>
      <w:r w:rsidRPr="00B67BC8">
        <w:rPr>
          <w:rFonts w:eastAsia="Calibri"/>
        </w:rPr>
        <w:t>θη</w:t>
      </w:r>
      <w:r w:rsidRPr="00B67BC8">
        <w:rPr>
          <w:rFonts w:eastAsia="Calibri"/>
          <w:spacing w:val="-1"/>
        </w:rPr>
        <w:t>κ</w:t>
      </w:r>
      <w:r w:rsidRPr="00B67BC8">
        <w:rPr>
          <w:rFonts w:eastAsia="Calibri"/>
        </w:rPr>
        <w:t>αν</w:t>
      </w:r>
      <w:r w:rsidRPr="00B67BC8">
        <w:rPr>
          <w:rFonts w:eastAsia="Calibri"/>
          <w:spacing w:val="1"/>
        </w:rPr>
        <w:t xml:space="preserve"> </w:t>
      </w:r>
      <w:r w:rsidRPr="00B67BC8">
        <w:rPr>
          <w:rFonts w:eastAsia="Calibri"/>
        </w:rPr>
        <w:t>με</w:t>
      </w:r>
      <w:r w:rsidRPr="00B67BC8">
        <w:rPr>
          <w:rFonts w:eastAsia="Calibri"/>
          <w:spacing w:val="-1"/>
        </w:rPr>
        <w:t xml:space="preserve"> </w:t>
      </w:r>
      <w:r w:rsidRPr="00B67BC8">
        <w:rPr>
          <w:rFonts w:eastAsia="Calibri"/>
        </w:rPr>
        <w:t>τ</w:t>
      </w:r>
      <w:r w:rsidRPr="00B67BC8">
        <w:rPr>
          <w:rFonts w:eastAsia="Calibri"/>
          <w:spacing w:val="1"/>
        </w:rPr>
        <w:t>η</w:t>
      </w:r>
      <w:r w:rsidRPr="00B67BC8">
        <w:rPr>
          <w:rFonts w:eastAsia="Calibri"/>
        </w:rPr>
        <w:t>ν</w:t>
      </w:r>
      <w:r w:rsidRPr="00B67BC8">
        <w:rPr>
          <w:rFonts w:eastAsia="Calibri"/>
          <w:spacing w:val="-1"/>
        </w:rPr>
        <w:t xml:space="preserve"> </w:t>
      </w:r>
      <w:r w:rsidRPr="00B67BC8">
        <w:rPr>
          <w:rFonts w:eastAsia="Calibri"/>
        </w:rPr>
        <w:t>ο</w:t>
      </w:r>
      <w:r w:rsidRPr="00B67BC8">
        <w:rPr>
          <w:rFonts w:eastAsia="Calibri"/>
          <w:spacing w:val="-1"/>
        </w:rPr>
        <w:t>δ</w:t>
      </w:r>
      <w:r w:rsidRPr="00B67BC8">
        <w:rPr>
          <w:rFonts w:eastAsia="Calibri"/>
        </w:rPr>
        <w:t>η</w:t>
      </w:r>
      <w:r w:rsidRPr="00B67BC8">
        <w:rPr>
          <w:rFonts w:eastAsia="Calibri"/>
          <w:spacing w:val="1"/>
        </w:rPr>
        <w:t>γ</w:t>
      </w:r>
      <w:r w:rsidRPr="00B67BC8">
        <w:rPr>
          <w:rFonts w:eastAsia="Calibri"/>
          <w:spacing w:val="-1"/>
        </w:rPr>
        <w:t>ί</w:t>
      </w:r>
      <w:r w:rsidRPr="00B67BC8">
        <w:rPr>
          <w:rFonts w:eastAsia="Calibri"/>
        </w:rPr>
        <w:t>α</w:t>
      </w:r>
      <w:r w:rsidRPr="00B67BC8">
        <w:rPr>
          <w:rFonts w:eastAsia="Calibri"/>
          <w:spacing w:val="1"/>
        </w:rPr>
        <w:t xml:space="preserve"> </w:t>
      </w:r>
      <w:r w:rsidRPr="00B67BC8">
        <w:rPr>
          <w:rFonts w:eastAsia="Calibri"/>
          <w:spacing w:val="-2"/>
        </w:rPr>
        <w:t>2</w:t>
      </w:r>
      <w:r w:rsidRPr="00B67BC8">
        <w:rPr>
          <w:rFonts w:eastAsia="Calibri"/>
        </w:rPr>
        <w:t>0</w:t>
      </w:r>
      <w:r w:rsidRPr="00B67BC8">
        <w:rPr>
          <w:rFonts w:eastAsia="Calibri"/>
          <w:spacing w:val="-1"/>
        </w:rPr>
        <w:t>0</w:t>
      </w:r>
      <w:r w:rsidRPr="00B67BC8">
        <w:rPr>
          <w:rFonts w:eastAsia="Calibri"/>
        </w:rPr>
        <w:t>7</w:t>
      </w:r>
      <w:r w:rsidRPr="00B67BC8">
        <w:rPr>
          <w:rFonts w:eastAsia="Calibri"/>
          <w:spacing w:val="1"/>
        </w:rPr>
        <w:t>/</w:t>
      </w:r>
      <w:r w:rsidRPr="00B67BC8">
        <w:rPr>
          <w:rFonts w:eastAsia="Calibri"/>
        </w:rPr>
        <w:t>6</w:t>
      </w:r>
      <w:r w:rsidRPr="00B67BC8">
        <w:rPr>
          <w:rFonts w:eastAsia="Calibri"/>
          <w:spacing w:val="-1"/>
        </w:rPr>
        <w:t>6</w:t>
      </w:r>
      <w:r w:rsidRPr="00B67BC8">
        <w:rPr>
          <w:rFonts w:eastAsia="Calibri"/>
          <w:spacing w:val="1"/>
        </w:rPr>
        <w:t>/</w:t>
      </w:r>
      <w:r w:rsidRPr="00B67BC8">
        <w:rPr>
          <w:rFonts w:eastAsia="Calibri"/>
        </w:rPr>
        <w:t xml:space="preserve">Ε.Κ. </w:t>
      </w:r>
      <w:r w:rsidRPr="00B67BC8">
        <w:rPr>
          <w:rFonts w:eastAsia="Calibri"/>
          <w:spacing w:val="1"/>
        </w:rPr>
        <w:t>τ</w:t>
      </w:r>
      <w:r w:rsidRPr="00B67BC8">
        <w:rPr>
          <w:rFonts w:eastAsia="Calibri"/>
        </w:rPr>
        <w:t>ου Ευρ</w:t>
      </w:r>
      <w:r w:rsidRPr="00B67BC8">
        <w:rPr>
          <w:rFonts w:eastAsia="Calibri"/>
          <w:spacing w:val="1"/>
        </w:rPr>
        <w:t>ω</w:t>
      </w:r>
      <w:r w:rsidRPr="00B67BC8">
        <w:rPr>
          <w:rFonts w:eastAsia="Calibri"/>
        </w:rPr>
        <w:t>πα</w:t>
      </w:r>
      <w:r w:rsidRPr="00B67BC8">
        <w:rPr>
          <w:rFonts w:eastAsia="Calibri"/>
          <w:spacing w:val="-1"/>
        </w:rPr>
        <w:t>ϊκ</w:t>
      </w:r>
      <w:r w:rsidRPr="00B67BC8">
        <w:rPr>
          <w:rFonts w:eastAsia="Calibri"/>
        </w:rPr>
        <w:t>ού Κ</w:t>
      </w:r>
      <w:r w:rsidRPr="00B67BC8">
        <w:rPr>
          <w:rFonts w:eastAsia="Calibri"/>
          <w:spacing w:val="1"/>
        </w:rPr>
        <w:t>ο</w:t>
      </w:r>
      <w:r w:rsidRPr="00B67BC8">
        <w:rPr>
          <w:rFonts w:eastAsia="Calibri"/>
          <w:spacing w:val="-1"/>
        </w:rPr>
        <w:t>ι</w:t>
      </w:r>
      <w:r w:rsidRPr="00B67BC8">
        <w:rPr>
          <w:rFonts w:eastAsia="Calibri"/>
        </w:rPr>
        <w:t>ν</w:t>
      </w:r>
      <w:r w:rsidRPr="00B67BC8">
        <w:rPr>
          <w:rFonts w:eastAsia="Calibri"/>
          <w:spacing w:val="1"/>
        </w:rPr>
        <w:t>ο</w:t>
      </w:r>
      <w:r w:rsidRPr="00B67BC8">
        <w:rPr>
          <w:rFonts w:eastAsia="Calibri"/>
        </w:rPr>
        <w:t>βου</w:t>
      </w:r>
      <w:r w:rsidRPr="00B67BC8">
        <w:rPr>
          <w:rFonts w:eastAsia="Calibri"/>
          <w:spacing w:val="-1"/>
        </w:rPr>
        <w:t>λί</w:t>
      </w:r>
      <w:r w:rsidRPr="00B67BC8">
        <w:rPr>
          <w:rFonts w:eastAsia="Calibri"/>
        </w:rPr>
        <w:t xml:space="preserve">ου </w:t>
      </w:r>
      <w:r w:rsidRPr="00B67BC8">
        <w:rPr>
          <w:rFonts w:eastAsia="Calibri"/>
          <w:spacing w:val="-1"/>
        </w:rPr>
        <w:t>κ</w:t>
      </w:r>
      <w:r w:rsidRPr="00B67BC8">
        <w:rPr>
          <w:rFonts w:eastAsia="Calibri"/>
        </w:rPr>
        <w:t>αι τ</w:t>
      </w:r>
      <w:r w:rsidRPr="00B67BC8">
        <w:rPr>
          <w:rFonts w:eastAsia="Calibri"/>
          <w:spacing w:val="1"/>
        </w:rPr>
        <w:t>ο</w:t>
      </w:r>
      <w:r w:rsidRPr="00B67BC8">
        <w:rPr>
          <w:rFonts w:eastAsia="Calibri"/>
        </w:rPr>
        <w:t>υ Συμ</w:t>
      </w:r>
      <w:r w:rsidRPr="00B67BC8">
        <w:rPr>
          <w:rFonts w:eastAsia="Calibri"/>
          <w:spacing w:val="-1"/>
        </w:rPr>
        <w:t>β</w:t>
      </w:r>
      <w:r w:rsidRPr="00B67BC8">
        <w:rPr>
          <w:rFonts w:eastAsia="Calibri"/>
        </w:rPr>
        <w:t>ου</w:t>
      </w:r>
      <w:r w:rsidRPr="00B67BC8">
        <w:rPr>
          <w:rFonts w:eastAsia="Calibri"/>
          <w:spacing w:val="-1"/>
        </w:rPr>
        <w:t>λί</w:t>
      </w:r>
      <w:r w:rsidRPr="00B67BC8">
        <w:rPr>
          <w:rFonts w:eastAsia="Calibri"/>
        </w:rPr>
        <w:t xml:space="preserve">ου </w:t>
      </w:r>
      <w:r w:rsidRPr="00B67BC8">
        <w:rPr>
          <w:rFonts w:eastAsia="Calibri"/>
          <w:spacing w:val="-1"/>
        </w:rPr>
        <w:t>τ</w:t>
      </w:r>
      <w:r w:rsidRPr="00B67BC8">
        <w:rPr>
          <w:rFonts w:eastAsia="Calibri"/>
        </w:rPr>
        <w:t xml:space="preserve">ης </w:t>
      </w:r>
      <w:r w:rsidRPr="00B67BC8">
        <w:rPr>
          <w:rFonts w:eastAsia="Calibri"/>
          <w:spacing w:val="1"/>
        </w:rPr>
        <w:t>1</w:t>
      </w:r>
      <w:r w:rsidRPr="00B67BC8">
        <w:rPr>
          <w:rFonts w:eastAsia="Calibri"/>
          <w:spacing w:val="-2"/>
        </w:rPr>
        <w:t>1</w:t>
      </w:r>
      <w:r w:rsidRPr="00B67BC8">
        <w:rPr>
          <w:rFonts w:eastAsia="Calibri"/>
        </w:rPr>
        <w:t>ης Δε</w:t>
      </w:r>
      <w:r w:rsidRPr="00B67BC8">
        <w:rPr>
          <w:rFonts w:eastAsia="Calibri"/>
          <w:spacing w:val="-1"/>
        </w:rPr>
        <w:t>κ</w:t>
      </w:r>
      <w:r w:rsidRPr="00B67BC8">
        <w:rPr>
          <w:rFonts w:eastAsia="Calibri"/>
          <w:spacing w:val="1"/>
        </w:rPr>
        <w:t>ε</w:t>
      </w:r>
      <w:r w:rsidRPr="00B67BC8">
        <w:rPr>
          <w:rFonts w:eastAsia="Calibri"/>
        </w:rPr>
        <w:t>μβρ</w:t>
      </w:r>
      <w:r w:rsidRPr="00B67BC8">
        <w:rPr>
          <w:rFonts w:eastAsia="Calibri"/>
          <w:spacing w:val="-1"/>
        </w:rPr>
        <w:t>ί</w:t>
      </w:r>
      <w:r w:rsidRPr="00B67BC8">
        <w:rPr>
          <w:rFonts w:eastAsia="Calibri"/>
        </w:rPr>
        <w:t xml:space="preserve">ου </w:t>
      </w:r>
      <w:r w:rsidRPr="00B67BC8">
        <w:rPr>
          <w:rFonts w:eastAsia="Calibri"/>
          <w:spacing w:val="1"/>
        </w:rPr>
        <w:t>2</w:t>
      </w:r>
      <w:r w:rsidRPr="00B67BC8">
        <w:rPr>
          <w:rFonts w:eastAsia="Calibri"/>
          <w:spacing w:val="-2"/>
        </w:rPr>
        <w:t>00</w:t>
      </w:r>
      <w:r w:rsidRPr="00B67BC8">
        <w:rPr>
          <w:rFonts w:eastAsia="Calibri"/>
        </w:rPr>
        <w:t>7</w:t>
      </w:r>
      <w:r w:rsidRPr="00B67BC8">
        <w:rPr>
          <w:rFonts w:eastAsia="Calibri"/>
          <w:spacing w:val="1"/>
        </w:rPr>
        <w:t xml:space="preserve"> </w:t>
      </w:r>
      <w:r w:rsidRPr="00B67BC8">
        <w:rPr>
          <w:rFonts w:eastAsia="Calibri"/>
          <w:spacing w:val="-1"/>
        </w:rPr>
        <w:t>(</w:t>
      </w:r>
      <w:r w:rsidRPr="00B67BC8">
        <w:rPr>
          <w:rFonts w:eastAsia="Calibri"/>
        </w:rPr>
        <w:t>L</w:t>
      </w:r>
      <w:r w:rsidRPr="00B67BC8">
        <w:rPr>
          <w:rFonts w:eastAsia="Calibri"/>
          <w:spacing w:val="1"/>
        </w:rPr>
        <w:t xml:space="preserve"> </w:t>
      </w:r>
      <w:r w:rsidRPr="00B67BC8">
        <w:rPr>
          <w:rFonts w:eastAsia="Calibri"/>
        </w:rPr>
        <w:t>3</w:t>
      </w:r>
      <w:r w:rsidRPr="00B67BC8">
        <w:rPr>
          <w:rFonts w:eastAsia="Calibri"/>
          <w:spacing w:val="-1"/>
        </w:rPr>
        <w:t>3</w:t>
      </w:r>
      <w:r w:rsidRPr="00B67BC8">
        <w:rPr>
          <w:rFonts w:eastAsia="Calibri"/>
        </w:rPr>
        <w:t>5).</w:t>
      </w:r>
    </w:p>
    <w:p w:rsidR="00390FEE" w:rsidRPr="002517DD" w:rsidRDefault="00390FEE" w:rsidP="00390FEE">
      <w:pPr>
        <w:tabs>
          <w:tab w:val="left" w:pos="9639"/>
        </w:tabs>
        <w:ind w:left="100" w:right="130"/>
        <w:jc w:val="both"/>
        <w:rPr>
          <w:rFonts w:eastAsia="Calibri"/>
        </w:rPr>
      </w:pPr>
      <w:r w:rsidRPr="00B67BC8">
        <w:rPr>
          <w:rFonts w:eastAsia="Calibri"/>
          <w:b/>
          <w:bCs/>
        </w:rPr>
        <w:t>1</w:t>
      </w:r>
      <w:r w:rsidRPr="00B67BC8">
        <w:rPr>
          <w:rFonts w:eastAsia="Calibri"/>
          <w:b/>
          <w:bCs/>
          <w:spacing w:val="1"/>
        </w:rPr>
        <w:t>.</w:t>
      </w:r>
      <w:r w:rsidRPr="00B67BC8">
        <w:rPr>
          <w:rFonts w:eastAsia="Calibri"/>
          <w:b/>
          <w:bCs/>
        </w:rPr>
        <w:t>1</w:t>
      </w:r>
      <w:r w:rsidRPr="00B67BC8">
        <w:rPr>
          <w:rFonts w:eastAsia="Calibri"/>
          <w:b/>
          <w:bCs/>
          <w:spacing w:val="-1"/>
        </w:rPr>
        <w:t>1</w:t>
      </w:r>
      <w:r w:rsidRPr="00B67BC8">
        <w:rPr>
          <w:rFonts w:eastAsia="Calibri"/>
          <w:b/>
          <w:bCs/>
        </w:rPr>
        <w:t>.</w:t>
      </w:r>
      <w:r w:rsidRPr="00B67BC8">
        <w:rPr>
          <w:rFonts w:eastAsia="Calibri"/>
          <w:b/>
          <w:bCs/>
          <w:spacing w:val="-2"/>
        </w:rPr>
        <w:t xml:space="preserve"> </w:t>
      </w:r>
      <w:r w:rsidRPr="00B67BC8">
        <w:rPr>
          <w:rFonts w:eastAsia="Calibri"/>
        </w:rPr>
        <w:t>Το</w:t>
      </w:r>
      <w:r w:rsidR="002B229F">
        <w:rPr>
          <w:rFonts w:eastAsia="Calibri"/>
        </w:rPr>
        <w:t>υ</w:t>
      </w:r>
      <w:r w:rsidRPr="00B67BC8">
        <w:rPr>
          <w:rFonts w:eastAsia="Calibri"/>
          <w:spacing w:val="-1"/>
        </w:rPr>
        <w:t xml:space="preserve"> </w:t>
      </w:r>
      <w:r w:rsidRPr="00B67BC8">
        <w:rPr>
          <w:rFonts w:eastAsia="Calibri"/>
          <w:spacing w:val="1"/>
        </w:rPr>
        <w:t>Ν</w:t>
      </w:r>
      <w:r w:rsidRPr="00B67BC8">
        <w:rPr>
          <w:rFonts w:eastAsia="Calibri"/>
        </w:rPr>
        <w:t>.</w:t>
      </w:r>
      <w:r w:rsidRPr="00B67BC8">
        <w:rPr>
          <w:rFonts w:eastAsia="Calibri"/>
          <w:spacing w:val="-2"/>
        </w:rPr>
        <w:t xml:space="preserve"> </w:t>
      </w:r>
      <w:r w:rsidRPr="002517DD">
        <w:rPr>
          <w:lang w:eastAsia="ar-SA"/>
        </w:rPr>
        <w:t>4912/2022 (Α’ 59) «</w:t>
      </w:r>
      <w:r w:rsidRPr="00B75804">
        <w:rPr>
          <w:i/>
          <w:lang w:eastAsia="ar-SA"/>
        </w:rPr>
        <w:t>Ενιαία Αρχή Δημοσίων Συμβάσεων και άλλες διατάξεις του Υπουργείου Δικαιοσύνης</w:t>
      </w:r>
      <w:r w:rsidRPr="002517DD">
        <w:rPr>
          <w:lang w:eastAsia="ar-SA"/>
        </w:rPr>
        <w:t>»</w:t>
      </w:r>
      <w:r w:rsidRPr="002517DD">
        <w:rPr>
          <w:rFonts w:eastAsia="Calibri"/>
        </w:rPr>
        <w:t>.</w:t>
      </w:r>
    </w:p>
    <w:p w:rsidR="00390FEE" w:rsidRPr="00B67BC8" w:rsidRDefault="00390FEE" w:rsidP="00390FEE">
      <w:pPr>
        <w:tabs>
          <w:tab w:val="left" w:pos="9639"/>
        </w:tabs>
        <w:ind w:left="100" w:right="153"/>
        <w:jc w:val="both"/>
        <w:rPr>
          <w:rFonts w:eastAsia="Calibri"/>
        </w:rPr>
      </w:pPr>
      <w:r w:rsidRPr="00B67BC8">
        <w:rPr>
          <w:rFonts w:eastAsia="Calibri"/>
          <w:b/>
          <w:bCs/>
        </w:rPr>
        <w:t>1</w:t>
      </w:r>
      <w:r w:rsidRPr="00B67BC8">
        <w:rPr>
          <w:rFonts w:eastAsia="Calibri"/>
          <w:b/>
          <w:bCs/>
          <w:spacing w:val="1"/>
        </w:rPr>
        <w:t>.</w:t>
      </w:r>
      <w:r w:rsidRPr="00B67BC8">
        <w:rPr>
          <w:rFonts w:eastAsia="Calibri"/>
          <w:b/>
          <w:bCs/>
        </w:rPr>
        <w:t>1</w:t>
      </w:r>
      <w:r w:rsidRPr="00B67BC8">
        <w:rPr>
          <w:rFonts w:eastAsia="Calibri"/>
          <w:b/>
          <w:bCs/>
          <w:spacing w:val="-1"/>
        </w:rPr>
        <w:t>2</w:t>
      </w:r>
      <w:r w:rsidRPr="00B67BC8">
        <w:rPr>
          <w:rFonts w:eastAsia="Calibri"/>
          <w:b/>
          <w:bCs/>
        </w:rPr>
        <w:t>.</w:t>
      </w:r>
      <w:r w:rsidRPr="00B67BC8">
        <w:rPr>
          <w:rFonts w:eastAsia="Calibri"/>
          <w:b/>
          <w:bCs/>
          <w:spacing w:val="-2"/>
        </w:rPr>
        <w:t xml:space="preserve"> </w:t>
      </w:r>
      <w:r w:rsidRPr="00B67BC8">
        <w:rPr>
          <w:rFonts w:eastAsia="Calibri"/>
        </w:rPr>
        <w:t>Το</w:t>
      </w:r>
      <w:r w:rsidR="002B229F">
        <w:rPr>
          <w:rFonts w:eastAsia="Calibri"/>
        </w:rPr>
        <w:t>υ</w:t>
      </w:r>
      <w:r w:rsidRPr="00B67BC8">
        <w:rPr>
          <w:rFonts w:eastAsia="Calibri"/>
          <w:spacing w:val="-1"/>
        </w:rPr>
        <w:t xml:space="preserve"> </w:t>
      </w:r>
      <w:r w:rsidRPr="00B67BC8">
        <w:rPr>
          <w:rFonts w:eastAsia="Calibri"/>
          <w:spacing w:val="1"/>
        </w:rPr>
        <w:t>Ν</w:t>
      </w:r>
      <w:r w:rsidRPr="00B67BC8">
        <w:rPr>
          <w:rFonts w:eastAsia="Calibri"/>
        </w:rPr>
        <w:t>.</w:t>
      </w:r>
      <w:r w:rsidRPr="00B67BC8">
        <w:rPr>
          <w:rFonts w:eastAsia="Calibri"/>
          <w:spacing w:val="-2"/>
        </w:rPr>
        <w:t xml:space="preserve"> </w:t>
      </w:r>
      <w:r w:rsidRPr="00B67BC8">
        <w:rPr>
          <w:rFonts w:eastAsia="Calibri"/>
        </w:rPr>
        <w:t>4</w:t>
      </w:r>
      <w:r w:rsidRPr="00B67BC8">
        <w:rPr>
          <w:rFonts w:eastAsia="Calibri"/>
          <w:spacing w:val="1"/>
        </w:rPr>
        <w:t>1</w:t>
      </w:r>
      <w:r w:rsidRPr="00B67BC8">
        <w:rPr>
          <w:rFonts w:eastAsia="Calibri"/>
          <w:spacing w:val="-2"/>
        </w:rPr>
        <w:t>5</w:t>
      </w:r>
      <w:r w:rsidRPr="00B67BC8">
        <w:rPr>
          <w:rFonts w:eastAsia="Calibri"/>
        </w:rPr>
        <w:t>5</w:t>
      </w:r>
      <w:r w:rsidRPr="00B67BC8">
        <w:rPr>
          <w:rFonts w:eastAsia="Calibri"/>
          <w:spacing w:val="1"/>
        </w:rPr>
        <w:t>/</w:t>
      </w:r>
      <w:r w:rsidRPr="00B67BC8">
        <w:rPr>
          <w:rFonts w:eastAsia="Calibri"/>
          <w:spacing w:val="-2"/>
        </w:rPr>
        <w:t>2</w:t>
      </w:r>
      <w:r w:rsidRPr="00B67BC8">
        <w:rPr>
          <w:rFonts w:eastAsia="Calibri"/>
        </w:rPr>
        <w:t>0</w:t>
      </w:r>
      <w:r w:rsidRPr="00B67BC8">
        <w:rPr>
          <w:rFonts w:eastAsia="Calibri"/>
          <w:spacing w:val="1"/>
        </w:rPr>
        <w:t>1</w:t>
      </w:r>
      <w:r w:rsidRPr="00B67BC8">
        <w:rPr>
          <w:rFonts w:eastAsia="Calibri"/>
        </w:rPr>
        <w:t>3</w:t>
      </w:r>
      <w:r w:rsidRPr="00B67BC8">
        <w:rPr>
          <w:rFonts w:eastAsia="Calibri"/>
          <w:spacing w:val="-1"/>
        </w:rPr>
        <w:t xml:space="preserve"> </w:t>
      </w:r>
      <w:r w:rsidRPr="00B67BC8">
        <w:rPr>
          <w:rFonts w:eastAsia="Calibri"/>
        </w:rPr>
        <w:t>(</w:t>
      </w:r>
      <w:r w:rsidRPr="00B67BC8">
        <w:rPr>
          <w:rFonts w:eastAsia="Calibri"/>
          <w:spacing w:val="-2"/>
        </w:rPr>
        <w:t xml:space="preserve"> </w:t>
      </w:r>
      <w:r w:rsidRPr="00B67BC8">
        <w:rPr>
          <w:rFonts w:eastAsia="Calibri"/>
        </w:rPr>
        <w:t>ΦΕΚ</w:t>
      </w:r>
      <w:r w:rsidRPr="00B67BC8">
        <w:rPr>
          <w:rFonts w:eastAsia="Calibri"/>
          <w:spacing w:val="1"/>
        </w:rPr>
        <w:t xml:space="preserve"> </w:t>
      </w:r>
      <w:r w:rsidRPr="00B67BC8">
        <w:rPr>
          <w:rFonts w:eastAsia="Calibri"/>
        </w:rPr>
        <w:t>1</w:t>
      </w:r>
      <w:r w:rsidRPr="00B67BC8">
        <w:rPr>
          <w:rFonts w:eastAsia="Calibri"/>
          <w:spacing w:val="-1"/>
        </w:rPr>
        <w:t>2</w:t>
      </w:r>
      <w:r w:rsidRPr="00B67BC8">
        <w:rPr>
          <w:rFonts w:eastAsia="Calibri"/>
        </w:rPr>
        <w:t>0</w:t>
      </w:r>
      <w:r w:rsidRPr="00B67BC8">
        <w:rPr>
          <w:rFonts w:eastAsia="Calibri"/>
          <w:spacing w:val="1"/>
        </w:rPr>
        <w:t>/</w:t>
      </w:r>
      <w:r w:rsidRPr="00B67BC8">
        <w:rPr>
          <w:rFonts w:eastAsia="Calibri"/>
        </w:rPr>
        <w:t>Α') «</w:t>
      </w:r>
      <w:r w:rsidRPr="00B75804">
        <w:rPr>
          <w:rFonts w:eastAsia="Calibri"/>
          <w:i/>
        </w:rPr>
        <w:t>Εθν</w:t>
      </w:r>
      <w:r w:rsidRPr="00B75804">
        <w:rPr>
          <w:rFonts w:eastAsia="Calibri"/>
          <w:i/>
          <w:spacing w:val="-1"/>
        </w:rPr>
        <w:t>ικ</w:t>
      </w:r>
      <w:r w:rsidRPr="00B75804">
        <w:rPr>
          <w:rFonts w:eastAsia="Calibri"/>
          <w:i/>
        </w:rPr>
        <w:t>ό</w:t>
      </w:r>
      <w:r w:rsidRPr="00B75804">
        <w:rPr>
          <w:rFonts w:eastAsia="Calibri"/>
          <w:i/>
          <w:spacing w:val="1"/>
        </w:rPr>
        <w:t xml:space="preserve"> </w:t>
      </w:r>
      <w:r w:rsidRPr="00B75804">
        <w:rPr>
          <w:rFonts w:eastAsia="Calibri"/>
          <w:i/>
        </w:rPr>
        <w:t>Σύ</w:t>
      </w:r>
      <w:r w:rsidRPr="00B75804">
        <w:rPr>
          <w:rFonts w:eastAsia="Calibri"/>
          <w:i/>
          <w:spacing w:val="-3"/>
        </w:rPr>
        <w:t>σ</w:t>
      </w:r>
      <w:r w:rsidRPr="00B75804">
        <w:rPr>
          <w:rFonts w:eastAsia="Calibri"/>
          <w:i/>
        </w:rPr>
        <w:t>τ</w:t>
      </w:r>
      <w:r w:rsidRPr="00B75804">
        <w:rPr>
          <w:rFonts w:eastAsia="Calibri"/>
          <w:i/>
          <w:spacing w:val="5"/>
        </w:rPr>
        <w:t>η</w:t>
      </w:r>
      <w:r w:rsidRPr="00B75804">
        <w:rPr>
          <w:rFonts w:eastAsia="Calibri"/>
          <w:i/>
        </w:rPr>
        <w:t>μα</w:t>
      </w:r>
      <w:r w:rsidRPr="00B75804">
        <w:rPr>
          <w:rFonts w:eastAsia="Calibri"/>
          <w:i/>
          <w:spacing w:val="1"/>
        </w:rPr>
        <w:t xml:space="preserve"> </w:t>
      </w:r>
      <w:r w:rsidRPr="00B75804">
        <w:rPr>
          <w:rFonts w:eastAsia="Calibri"/>
          <w:i/>
          <w:spacing w:val="-1"/>
        </w:rPr>
        <w:t>Η</w:t>
      </w:r>
      <w:r w:rsidRPr="00B75804">
        <w:rPr>
          <w:rFonts w:eastAsia="Calibri"/>
          <w:i/>
        </w:rPr>
        <w:t>λε</w:t>
      </w:r>
      <w:r w:rsidRPr="00B75804">
        <w:rPr>
          <w:rFonts w:eastAsia="Calibri"/>
          <w:i/>
          <w:spacing w:val="-1"/>
        </w:rPr>
        <w:t>κ</w:t>
      </w:r>
      <w:r w:rsidRPr="00B75804">
        <w:rPr>
          <w:rFonts w:eastAsia="Calibri"/>
          <w:i/>
        </w:rPr>
        <w:t>τ</w:t>
      </w:r>
      <w:r w:rsidRPr="00B75804">
        <w:rPr>
          <w:rFonts w:eastAsia="Calibri"/>
          <w:i/>
          <w:spacing w:val="1"/>
        </w:rPr>
        <w:t>ρ</w:t>
      </w:r>
      <w:r w:rsidRPr="00B75804">
        <w:rPr>
          <w:rFonts w:eastAsia="Calibri"/>
          <w:i/>
        </w:rPr>
        <w:t>ονι</w:t>
      </w:r>
      <w:r w:rsidRPr="00B75804">
        <w:rPr>
          <w:rFonts w:eastAsia="Calibri"/>
          <w:i/>
          <w:spacing w:val="-2"/>
        </w:rPr>
        <w:t>κ</w:t>
      </w:r>
      <w:r w:rsidRPr="00B75804">
        <w:rPr>
          <w:rFonts w:eastAsia="Calibri"/>
          <w:i/>
          <w:spacing w:val="1"/>
        </w:rPr>
        <w:t>ώ</w:t>
      </w:r>
      <w:r w:rsidRPr="00B75804">
        <w:rPr>
          <w:rFonts w:eastAsia="Calibri"/>
          <w:i/>
        </w:rPr>
        <w:t>ν</w:t>
      </w:r>
      <w:r w:rsidRPr="00B75804">
        <w:rPr>
          <w:rFonts w:eastAsia="Calibri"/>
          <w:i/>
          <w:spacing w:val="1"/>
        </w:rPr>
        <w:t xml:space="preserve"> </w:t>
      </w:r>
      <w:r w:rsidRPr="00B75804">
        <w:rPr>
          <w:rFonts w:eastAsia="Calibri"/>
          <w:i/>
          <w:spacing w:val="-1"/>
        </w:rPr>
        <w:t>Δ</w:t>
      </w:r>
      <w:r w:rsidRPr="00B75804">
        <w:rPr>
          <w:rFonts w:eastAsia="Calibri"/>
          <w:i/>
        </w:rPr>
        <w:t>η</w:t>
      </w:r>
      <w:r w:rsidRPr="00B75804">
        <w:rPr>
          <w:rFonts w:eastAsia="Calibri"/>
          <w:i/>
          <w:spacing w:val="-2"/>
        </w:rPr>
        <w:t>μ</w:t>
      </w:r>
      <w:r w:rsidRPr="00B75804">
        <w:rPr>
          <w:rFonts w:eastAsia="Calibri"/>
          <w:i/>
        </w:rPr>
        <w:t>οσ</w:t>
      </w:r>
      <w:r w:rsidRPr="00B75804">
        <w:rPr>
          <w:rFonts w:eastAsia="Calibri"/>
          <w:i/>
          <w:spacing w:val="-1"/>
        </w:rPr>
        <w:t>ί</w:t>
      </w:r>
      <w:r w:rsidRPr="00B75804">
        <w:rPr>
          <w:rFonts w:eastAsia="Calibri"/>
          <w:i/>
          <w:spacing w:val="1"/>
        </w:rPr>
        <w:t>ω</w:t>
      </w:r>
      <w:r w:rsidRPr="00B75804">
        <w:rPr>
          <w:rFonts w:eastAsia="Calibri"/>
          <w:i/>
        </w:rPr>
        <w:t>ν</w:t>
      </w:r>
      <w:r w:rsidRPr="00B75804">
        <w:rPr>
          <w:rFonts w:eastAsia="Calibri"/>
          <w:i/>
          <w:spacing w:val="1"/>
        </w:rPr>
        <w:t xml:space="preserve"> </w:t>
      </w:r>
      <w:r w:rsidRPr="00B75804">
        <w:rPr>
          <w:rFonts w:eastAsia="Calibri"/>
          <w:i/>
        </w:rPr>
        <w:t>Συμβάσε</w:t>
      </w:r>
      <w:r w:rsidRPr="00B75804">
        <w:rPr>
          <w:rFonts w:eastAsia="Calibri"/>
          <w:i/>
          <w:spacing w:val="1"/>
        </w:rPr>
        <w:t>ω</w:t>
      </w:r>
      <w:r w:rsidRPr="00B75804">
        <w:rPr>
          <w:rFonts w:eastAsia="Calibri"/>
          <w:i/>
        </w:rPr>
        <w:t>ν</w:t>
      </w:r>
      <w:r w:rsidRPr="00B75804">
        <w:rPr>
          <w:rFonts w:eastAsia="Calibri"/>
          <w:i/>
          <w:spacing w:val="-1"/>
        </w:rPr>
        <w:t xml:space="preserve"> κ</w:t>
      </w:r>
      <w:r w:rsidRPr="00B75804">
        <w:rPr>
          <w:rFonts w:eastAsia="Calibri"/>
          <w:i/>
        </w:rPr>
        <w:t>αι άλ</w:t>
      </w:r>
      <w:r w:rsidRPr="00B75804">
        <w:rPr>
          <w:rFonts w:eastAsia="Calibri"/>
          <w:i/>
          <w:spacing w:val="-1"/>
        </w:rPr>
        <w:t>λ</w:t>
      </w:r>
      <w:r w:rsidRPr="00B75804">
        <w:rPr>
          <w:rFonts w:eastAsia="Calibri"/>
          <w:i/>
          <w:spacing w:val="1"/>
        </w:rPr>
        <w:t>ε</w:t>
      </w:r>
      <w:r w:rsidRPr="00B75804">
        <w:rPr>
          <w:rFonts w:eastAsia="Calibri"/>
          <w:i/>
        </w:rPr>
        <w:t>ς Δ</w:t>
      </w:r>
      <w:r w:rsidRPr="00B75804">
        <w:rPr>
          <w:rFonts w:eastAsia="Calibri"/>
          <w:i/>
          <w:spacing w:val="-1"/>
        </w:rPr>
        <w:t>ι</w:t>
      </w:r>
      <w:r w:rsidRPr="00B75804">
        <w:rPr>
          <w:rFonts w:eastAsia="Calibri"/>
          <w:i/>
        </w:rPr>
        <w:t>ατ</w:t>
      </w:r>
      <w:r w:rsidRPr="00B75804">
        <w:rPr>
          <w:rFonts w:eastAsia="Calibri"/>
          <w:i/>
          <w:spacing w:val="1"/>
        </w:rPr>
        <w:t>άξε</w:t>
      </w:r>
      <w:r w:rsidRPr="00B75804">
        <w:rPr>
          <w:rFonts w:eastAsia="Calibri"/>
          <w:i/>
          <w:spacing w:val="-1"/>
        </w:rPr>
        <w:t>ι</w:t>
      </w:r>
      <w:r w:rsidRPr="00B75804">
        <w:rPr>
          <w:rFonts w:eastAsia="Calibri"/>
          <w:i/>
        </w:rPr>
        <w:t>ς</w:t>
      </w:r>
      <w:r w:rsidRPr="00B67BC8">
        <w:rPr>
          <w:rFonts w:eastAsia="Calibri"/>
          <w:spacing w:val="-1"/>
        </w:rPr>
        <w:t>»</w:t>
      </w:r>
      <w:r w:rsidRPr="00B67BC8">
        <w:rPr>
          <w:rFonts w:eastAsia="Calibri"/>
        </w:rPr>
        <w:t>.</w:t>
      </w:r>
    </w:p>
    <w:p w:rsidR="00390FEE" w:rsidRPr="00B67BC8" w:rsidRDefault="00390FEE" w:rsidP="00390FEE">
      <w:pPr>
        <w:tabs>
          <w:tab w:val="left" w:pos="9639"/>
        </w:tabs>
        <w:ind w:left="100" w:right="-20"/>
        <w:jc w:val="both"/>
        <w:rPr>
          <w:rFonts w:eastAsia="Calibri"/>
        </w:rPr>
      </w:pPr>
      <w:r w:rsidRPr="00B67BC8">
        <w:rPr>
          <w:rFonts w:eastAsia="Calibri"/>
          <w:b/>
          <w:bCs/>
        </w:rPr>
        <w:t>1</w:t>
      </w:r>
      <w:r w:rsidRPr="00B67BC8">
        <w:rPr>
          <w:rFonts w:eastAsia="Calibri"/>
          <w:b/>
          <w:bCs/>
          <w:spacing w:val="1"/>
        </w:rPr>
        <w:t>.</w:t>
      </w:r>
      <w:r w:rsidRPr="00B67BC8">
        <w:rPr>
          <w:rFonts w:eastAsia="Calibri"/>
          <w:b/>
          <w:bCs/>
        </w:rPr>
        <w:t>1</w:t>
      </w:r>
      <w:r w:rsidRPr="00B67BC8">
        <w:rPr>
          <w:rFonts w:eastAsia="Calibri"/>
          <w:b/>
          <w:bCs/>
          <w:spacing w:val="-1"/>
        </w:rPr>
        <w:t>3</w:t>
      </w:r>
      <w:r w:rsidRPr="00B67BC8">
        <w:rPr>
          <w:rFonts w:eastAsia="Calibri"/>
          <w:b/>
          <w:bCs/>
        </w:rPr>
        <w:t>.</w:t>
      </w:r>
      <w:r w:rsidRPr="00B67BC8">
        <w:rPr>
          <w:rFonts w:eastAsia="Calibri"/>
          <w:b/>
          <w:bCs/>
          <w:spacing w:val="-2"/>
        </w:rPr>
        <w:t xml:space="preserve"> </w:t>
      </w:r>
      <w:r w:rsidRPr="00B67BC8">
        <w:rPr>
          <w:rFonts w:eastAsia="Calibri"/>
        </w:rPr>
        <w:t>Το</w:t>
      </w:r>
      <w:r w:rsidR="002B229F">
        <w:rPr>
          <w:rFonts w:eastAsia="Calibri"/>
        </w:rPr>
        <w:t>υ</w:t>
      </w:r>
      <w:r w:rsidRPr="00B67BC8">
        <w:rPr>
          <w:rFonts w:eastAsia="Calibri"/>
          <w:spacing w:val="-1"/>
        </w:rPr>
        <w:t xml:space="preserve"> </w:t>
      </w:r>
      <w:r w:rsidR="002B229F">
        <w:rPr>
          <w:rFonts w:eastAsia="Calibri"/>
          <w:spacing w:val="-1"/>
        </w:rPr>
        <w:t>ά</w:t>
      </w:r>
      <w:r w:rsidRPr="00B67BC8">
        <w:rPr>
          <w:rFonts w:eastAsia="Calibri"/>
        </w:rPr>
        <w:t>ρθ</w:t>
      </w:r>
      <w:r w:rsidR="002B229F">
        <w:rPr>
          <w:rFonts w:eastAsia="Calibri"/>
        </w:rPr>
        <w:t>ρου</w:t>
      </w:r>
      <w:r w:rsidRPr="00B67BC8">
        <w:rPr>
          <w:rFonts w:eastAsia="Calibri"/>
        </w:rPr>
        <w:t>. 9</w:t>
      </w:r>
      <w:r w:rsidRPr="00B67BC8">
        <w:rPr>
          <w:rFonts w:eastAsia="Calibri"/>
          <w:spacing w:val="-1"/>
        </w:rPr>
        <w:t xml:space="preserve"> </w:t>
      </w:r>
      <w:r w:rsidRPr="00B67BC8">
        <w:rPr>
          <w:rFonts w:eastAsia="Calibri"/>
        </w:rPr>
        <w:t>τ</w:t>
      </w:r>
      <w:r w:rsidRPr="00B67BC8">
        <w:rPr>
          <w:rFonts w:eastAsia="Calibri"/>
          <w:spacing w:val="1"/>
        </w:rPr>
        <w:t>ο</w:t>
      </w:r>
      <w:r w:rsidRPr="00B67BC8">
        <w:rPr>
          <w:rFonts w:eastAsia="Calibri"/>
        </w:rPr>
        <w:t>υ</w:t>
      </w:r>
      <w:r w:rsidRPr="00B67BC8">
        <w:rPr>
          <w:rFonts w:eastAsia="Calibri"/>
          <w:spacing w:val="-2"/>
        </w:rPr>
        <w:t xml:space="preserve"> </w:t>
      </w:r>
      <w:r w:rsidRPr="00B67BC8">
        <w:rPr>
          <w:rFonts w:eastAsia="Calibri"/>
          <w:spacing w:val="1"/>
        </w:rPr>
        <w:t>Ν</w:t>
      </w:r>
      <w:r w:rsidRPr="00B67BC8">
        <w:rPr>
          <w:rFonts w:eastAsia="Calibri"/>
        </w:rPr>
        <w:t>.</w:t>
      </w:r>
      <w:r w:rsidRPr="00B67BC8">
        <w:rPr>
          <w:rFonts w:eastAsia="Calibri"/>
          <w:spacing w:val="-2"/>
        </w:rPr>
        <w:t xml:space="preserve"> </w:t>
      </w:r>
      <w:r w:rsidRPr="00B67BC8">
        <w:rPr>
          <w:rFonts w:eastAsia="Calibri"/>
        </w:rPr>
        <w:t>4</w:t>
      </w:r>
      <w:r w:rsidRPr="00B67BC8">
        <w:rPr>
          <w:rFonts w:eastAsia="Calibri"/>
          <w:spacing w:val="-1"/>
        </w:rPr>
        <w:t>2</w:t>
      </w:r>
      <w:r w:rsidRPr="00B67BC8">
        <w:rPr>
          <w:rFonts w:eastAsia="Calibri"/>
        </w:rPr>
        <w:t>0</w:t>
      </w:r>
      <w:r w:rsidRPr="00B67BC8">
        <w:rPr>
          <w:rFonts w:eastAsia="Calibri"/>
          <w:spacing w:val="1"/>
        </w:rPr>
        <w:t>5/</w:t>
      </w:r>
      <w:r w:rsidRPr="00B67BC8">
        <w:rPr>
          <w:rFonts w:eastAsia="Calibri"/>
          <w:spacing w:val="-2"/>
        </w:rPr>
        <w:t>2</w:t>
      </w:r>
      <w:r w:rsidRPr="00B67BC8">
        <w:rPr>
          <w:rFonts w:eastAsia="Calibri"/>
        </w:rPr>
        <w:t>0</w:t>
      </w:r>
      <w:r w:rsidRPr="00B67BC8">
        <w:rPr>
          <w:rFonts w:eastAsia="Calibri"/>
          <w:spacing w:val="1"/>
        </w:rPr>
        <w:t>1</w:t>
      </w:r>
      <w:r w:rsidRPr="00B67BC8">
        <w:rPr>
          <w:rFonts w:eastAsia="Calibri"/>
        </w:rPr>
        <w:t>3</w:t>
      </w:r>
      <w:r w:rsidRPr="00B67BC8">
        <w:rPr>
          <w:rFonts w:eastAsia="Calibri"/>
          <w:spacing w:val="-1"/>
        </w:rPr>
        <w:t xml:space="preserve"> (</w:t>
      </w:r>
      <w:r w:rsidRPr="00B67BC8">
        <w:rPr>
          <w:rFonts w:eastAsia="Calibri"/>
        </w:rPr>
        <w:t>ΦΕΚ</w:t>
      </w:r>
      <w:r w:rsidRPr="00B67BC8">
        <w:rPr>
          <w:rFonts w:eastAsia="Calibri"/>
          <w:spacing w:val="1"/>
        </w:rPr>
        <w:t xml:space="preserve"> </w:t>
      </w:r>
      <w:r w:rsidRPr="00B67BC8">
        <w:rPr>
          <w:rFonts w:eastAsia="Calibri"/>
          <w:spacing w:val="-2"/>
        </w:rPr>
        <w:t>2</w:t>
      </w:r>
      <w:r w:rsidRPr="00B67BC8">
        <w:rPr>
          <w:rFonts w:eastAsia="Calibri"/>
        </w:rPr>
        <w:t>4</w:t>
      </w:r>
      <w:r w:rsidRPr="00B67BC8">
        <w:rPr>
          <w:rFonts w:eastAsia="Calibri"/>
          <w:spacing w:val="1"/>
        </w:rPr>
        <w:t>2/</w:t>
      </w:r>
      <w:r w:rsidRPr="00B67BC8">
        <w:rPr>
          <w:rFonts w:eastAsia="Calibri"/>
        </w:rPr>
        <w:t>Α'</w:t>
      </w:r>
      <w:r w:rsidRPr="00B67BC8">
        <w:rPr>
          <w:rFonts w:eastAsia="Calibri"/>
          <w:spacing w:val="-1"/>
        </w:rPr>
        <w:t>)</w:t>
      </w:r>
      <w:r w:rsidRPr="00B67BC8">
        <w:rPr>
          <w:rFonts w:eastAsia="Calibri"/>
        </w:rPr>
        <w:t>.</w:t>
      </w:r>
    </w:p>
    <w:p w:rsidR="00390FEE" w:rsidRPr="00B67BC8" w:rsidRDefault="00390FEE" w:rsidP="00390FEE">
      <w:pPr>
        <w:tabs>
          <w:tab w:val="left" w:pos="9639"/>
        </w:tabs>
        <w:ind w:left="100" w:right="-20"/>
        <w:jc w:val="both"/>
        <w:rPr>
          <w:rFonts w:eastAsia="Calibri"/>
        </w:rPr>
      </w:pPr>
      <w:r w:rsidRPr="00B67BC8">
        <w:rPr>
          <w:rFonts w:eastAsia="Calibri"/>
          <w:b/>
          <w:bCs/>
          <w:color w:val="000009"/>
        </w:rPr>
        <w:t>1</w:t>
      </w:r>
      <w:r w:rsidRPr="00B67BC8">
        <w:rPr>
          <w:rFonts w:eastAsia="Calibri"/>
          <w:b/>
          <w:bCs/>
          <w:color w:val="000009"/>
          <w:spacing w:val="1"/>
        </w:rPr>
        <w:t>.</w:t>
      </w:r>
      <w:r w:rsidRPr="00B67BC8">
        <w:rPr>
          <w:rFonts w:eastAsia="Calibri"/>
          <w:b/>
          <w:bCs/>
          <w:color w:val="000009"/>
        </w:rPr>
        <w:t>1</w:t>
      </w:r>
      <w:r>
        <w:rPr>
          <w:rFonts w:eastAsia="Calibri"/>
          <w:b/>
          <w:bCs/>
          <w:color w:val="000009"/>
          <w:spacing w:val="-1"/>
        </w:rPr>
        <w:t>4</w:t>
      </w:r>
      <w:r w:rsidRPr="00B67BC8">
        <w:rPr>
          <w:rFonts w:eastAsia="Calibri"/>
          <w:b/>
          <w:bCs/>
          <w:color w:val="000009"/>
        </w:rPr>
        <w:t xml:space="preserve">. </w:t>
      </w:r>
      <w:r w:rsidR="002B229F" w:rsidRPr="002B229F">
        <w:rPr>
          <w:rFonts w:eastAsia="Calibri"/>
          <w:bCs/>
          <w:color w:val="000009"/>
        </w:rPr>
        <w:t>Του</w:t>
      </w:r>
      <w:r w:rsidR="002B229F">
        <w:rPr>
          <w:rFonts w:eastAsia="Calibri"/>
          <w:b/>
          <w:bCs/>
          <w:color w:val="000009"/>
        </w:rPr>
        <w:t xml:space="preserve"> </w:t>
      </w:r>
      <w:r w:rsidRPr="00B67BC8">
        <w:rPr>
          <w:rFonts w:eastAsia="Calibri"/>
          <w:color w:val="000009"/>
          <w:spacing w:val="1"/>
        </w:rPr>
        <w:t>Ν</w:t>
      </w:r>
      <w:r w:rsidRPr="00B67BC8">
        <w:rPr>
          <w:rFonts w:eastAsia="Calibri"/>
          <w:color w:val="000009"/>
        </w:rPr>
        <w:t>.4</w:t>
      </w:r>
      <w:r w:rsidRPr="00B67BC8">
        <w:rPr>
          <w:rFonts w:eastAsia="Calibri"/>
          <w:color w:val="000009"/>
          <w:spacing w:val="1"/>
        </w:rPr>
        <w:t>2</w:t>
      </w:r>
      <w:r w:rsidRPr="00B67BC8">
        <w:rPr>
          <w:rFonts w:eastAsia="Calibri"/>
          <w:color w:val="000009"/>
          <w:spacing w:val="-2"/>
        </w:rPr>
        <w:t>5</w:t>
      </w:r>
      <w:r w:rsidRPr="00B67BC8">
        <w:rPr>
          <w:rFonts w:eastAsia="Calibri"/>
          <w:color w:val="000009"/>
        </w:rPr>
        <w:t>4</w:t>
      </w:r>
      <w:r w:rsidRPr="00B67BC8">
        <w:rPr>
          <w:rFonts w:eastAsia="Calibri"/>
          <w:color w:val="000009"/>
          <w:spacing w:val="1"/>
        </w:rPr>
        <w:t>/</w:t>
      </w:r>
      <w:r w:rsidRPr="00B67BC8">
        <w:rPr>
          <w:rFonts w:eastAsia="Calibri"/>
          <w:color w:val="000009"/>
          <w:spacing w:val="-2"/>
        </w:rPr>
        <w:t>2</w:t>
      </w:r>
      <w:r w:rsidRPr="00B67BC8">
        <w:rPr>
          <w:rFonts w:eastAsia="Calibri"/>
          <w:color w:val="000009"/>
        </w:rPr>
        <w:t>0</w:t>
      </w:r>
      <w:r w:rsidRPr="00B67BC8">
        <w:rPr>
          <w:rFonts w:eastAsia="Calibri"/>
          <w:color w:val="000009"/>
          <w:spacing w:val="1"/>
        </w:rPr>
        <w:t>1</w:t>
      </w:r>
      <w:r w:rsidRPr="00B67BC8">
        <w:rPr>
          <w:rFonts w:eastAsia="Calibri"/>
          <w:color w:val="000009"/>
        </w:rPr>
        <w:t>4(Φ.Ε</w:t>
      </w:r>
      <w:r w:rsidRPr="00B67BC8">
        <w:rPr>
          <w:rFonts w:eastAsia="Calibri"/>
          <w:color w:val="000009"/>
          <w:spacing w:val="-3"/>
        </w:rPr>
        <w:t>.</w:t>
      </w:r>
      <w:r w:rsidRPr="00B67BC8">
        <w:rPr>
          <w:rFonts w:eastAsia="Calibri"/>
          <w:color w:val="000009"/>
        </w:rPr>
        <w:t>Κ. 8</w:t>
      </w:r>
      <w:r w:rsidRPr="00B67BC8">
        <w:rPr>
          <w:rFonts w:eastAsia="Calibri"/>
          <w:color w:val="000009"/>
          <w:spacing w:val="1"/>
        </w:rPr>
        <w:t>5</w:t>
      </w:r>
      <w:r w:rsidRPr="00B67BC8">
        <w:rPr>
          <w:rFonts w:eastAsia="Calibri"/>
          <w:color w:val="000009"/>
        </w:rPr>
        <w:t>Α</w:t>
      </w:r>
      <w:r w:rsidRPr="00B67BC8">
        <w:rPr>
          <w:rFonts w:eastAsia="Calibri"/>
          <w:color w:val="000009"/>
          <w:spacing w:val="1"/>
        </w:rPr>
        <w:t>/</w:t>
      </w:r>
      <w:r w:rsidRPr="00B67BC8">
        <w:rPr>
          <w:rFonts w:eastAsia="Calibri"/>
          <w:color w:val="000009"/>
        </w:rPr>
        <w:t>0</w:t>
      </w:r>
      <w:r w:rsidRPr="00B67BC8">
        <w:rPr>
          <w:rFonts w:eastAsia="Calibri"/>
          <w:color w:val="000009"/>
          <w:spacing w:val="1"/>
        </w:rPr>
        <w:t>7-0</w:t>
      </w:r>
      <w:r w:rsidRPr="00B67BC8">
        <w:rPr>
          <w:rFonts w:eastAsia="Calibri"/>
          <w:color w:val="000009"/>
          <w:spacing w:val="-2"/>
        </w:rPr>
        <w:t>4</w:t>
      </w:r>
      <w:r w:rsidRPr="00B67BC8">
        <w:rPr>
          <w:rFonts w:eastAsia="Calibri"/>
          <w:color w:val="000009"/>
          <w:spacing w:val="1"/>
        </w:rPr>
        <w:t>-</w:t>
      </w:r>
      <w:r w:rsidRPr="00B67BC8">
        <w:rPr>
          <w:rFonts w:eastAsia="Calibri"/>
          <w:color w:val="000009"/>
        </w:rPr>
        <w:t>2</w:t>
      </w:r>
      <w:r w:rsidRPr="00B67BC8">
        <w:rPr>
          <w:rFonts w:eastAsia="Calibri"/>
          <w:color w:val="000009"/>
          <w:spacing w:val="1"/>
        </w:rPr>
        <w:t>0</w:t>
      </w:r>
      <w:r w:rsidRPr="00B67BC8">
        <w:rPr>
          <w:rFonts w:eastAsia="Calibri"/>
          <w:color w:val="000009"/>
          <w:spacing w:val="-2"/>
        </w:rPr>
        <w:t>1</w:t>
      </w:r>
      <w:r w:rsidRPr="00B67BC8">
        <w:rPr>
          <w:rFonts w:eastAsia="Calibri"/>
          <w:color w:val="000009"/>
        </w:rPr>
        <w:t>4)</w:t>
      </w:r>
      <w:r w:rsidRPr="00B67BC8">
        <w:rPr>
          <w:rFonts w:eastAsia="Calibri"/>
          <w:color w:val="000009"/>
          <w:spacing w:val="33"/>
        </w:rPr>
        <w:t xml:space="preserve"> </w:t>
      </w:r>
      <w:r w:rsidRPr="00B67BC8">
        <w:rPr>
          <w:rFonts w:eastAsia="Calibri"/>
          <w:color w:val="000009"/>
          <w:spacing w:val="-1"/>
        </w:rPr>
        <w:t>Μ</w:t>
      </w:r>
      <w:r w:rsidRPr="00B67BC8">
        <w:rPr>
          <w:rFonts w:eastAsia="Calibri"/>
          <w:color w:val="000009"/>
          <w:spacing w:val="1"/>
        </w:rPr>
        <w:t>έ</w:t>
      </w:r>
      <w:r w:rsidRPr="00B67BC8">
        <w:rPr>
          <w:rFonts w:eastAsia="Calibri"/>
          <w:color w:val="000009"/>
        </w:rPr>
        <w:t>τ</w:t>
      </w:r>
      <w:r w:rsidRPr="00B67BC8">
        <w:rPr>
          <w:rFonts w:eastAsia="Calibri"/>
          <w:color w:val="000009"/>
          <w:spacing w:val="1"/>
        </w:rPr>
        <w:t>ρ</w:t>
      </w:r>
      <w:r w:rsidRPr="00B67BC8">
        <w:rPr>
          <w:rFonts w:eastAsia="Calibri"/>
          <w:color w:val="000009"/>
        </w:rPr>
        <w:t>α στ</w:t>
      </w:r>
      <w:r w:rsidRPr="00B67BC8">
        <w:rPr>
          <w:rFonts w:eastAsia="Calibri"/>
          <w:color w:val="000009"/>
          <w:spacing w:val="1"/>
        </w:rPr>
        <w:t>ή</w:t>
      </w:r>
      <w:r w:rsidRPr="00B67BC8">
        <w:rPr>
          <w:rFonts w:eastAsia="Calibri"/>
          <w:color w:val="000009"/>
        </w:rPr>
        <w:t>ρ</w:t>
      </w:r>
      <w:r w:rsidRPr="00B67BC8">
        <w:rPr>
          <w:rFonts w:eastAsia="Calibri"/>
          <w:color w:val="000009"/>
          <w:spacing w:val="-1"/>
        </w:rPr>
        <w:t>ι</w:t>
      </w:r>
      <w:r w:rsidRPr="00B67BC8">
        <w:rPr>
          <w:rFonts w:eastAsia="Calibri"/>
          <w:color w:val="000009"/>
          <w:spacing w:val="1"/>
        </w:rPr>
        <w:t>ξ</w:t>
      </w:r>
      <w:r w:rsidRPr="00B67BC8">
        <w:rPr>
          <w:rFonts w:eastAsia="Calibri"/>
          <w:color w:val="000009"/>
        </w:rPr>
        <w:t xml:space="preserve">ης </w:t>
      </w:r>
      <w:r w:rsidRPr="00B67BC8">
        <w:rPr>
          <w:rFonts w:eastAsia="Calibri"/>
          <w:color w:val="000009"/>
          <w:spacing w:val="-1"/>
        </w:rPr>
        <w:t>κ</w:t>
      </w:r>
      <w:r w:rsidRPr="00B67BC8">
        <w:rPr>
          <w:rFonts w:eastAsia="Calibri"/>
          <w:color w:val="000009"/>
        </w:rPr>
        <w:t>αι αν</w:t>
      </w:r>
      <w:r w:rsidRPr="00B67BC8">
        <w:rPr>
          <w:rFonts w:eastAsia="Calibri"/>
          <w:color w:val="000009"/>
          <w:spacing w:val="1"/>
        </w:rPr>
        <w:t>ά</w:t>
      </w:r>
      <w:r w:rsidRPr="00B67BC8">
        <w:rPr>
          <w:rFonts w:eastAsia="Calibri"/>
          <w:color w:val="000009"/>
        </w:rPr>
        <w:t>πτυξ</w:t>
      </w:r>
      <w:r w:rsidRPr="00B67BC8">
        <w:rPr>
          <w:rFonts w:eastAsia="Calibri"/>
          <w:color w:val="000009"/>
          <w:spacing w:val="1"/>
        </w:rPr>
        <w:t>η</w:t>
      </w:r>
      <w:r w:rsidRPr="00B67BC8">
        <w:rPr>
          <w:rFonts w:eastAsia="Calibri"/>
          <w:color w:val="000009"/>
        </w:rPr>
        <w:t>ς τ</w:t>
      </w:r>
      <w:r w:rsidRPr="00B67BC8">
        <w:rPr>
          <w:rFonts w:eastAsia="Calibri"/>
          <w:color w:val="000009"/>
          <w:spacing w:val="1"/>
        </w:rPr>
        <w:t>η</w:t>
      </w:r>
      <w:r w:rsidRPr="00B67BC8">
        <w:rPr>
          <w:rFonts w:eastAsia="Calibri"/>
          <w:color w:val="000009"/>
        </w:rPr>
        <w:t>ς Ελ</w:t>
      </w:r>
      <w:r w:rsidRPr="00B67BC8">
        <w:rPr>
          <w:rFonts w:eastAsia="Calibri"/>
          <w:color w:val="000009"/>
          <w:spacing w:val="-1"/>
        </w:rPr>
        <w:t>λ</w:t>
      </w:r>
      <w:r w:rsidRPr="00B67BC8">
        <w:rPr>
          <w:rFonts w:eastAsia="Calibri"/>
          <w:color w:val="000009"/>
        </w:rPr>
        <w:t>ηνι</w:t>
      </w:r>
      <w:r w:rsidRPr="00B67BC8">
        <w:rPr>
          <w:rFonts w:eastAsia="Calibri"/>
          <w:color w:val="000009"/>
          <w:spacing w:val="-2"/>
        </w:rPr>
        <w:t>κ</w:t>
      </w:r>
      <w:r w:rsidRPr="00B67BC8">
        <w:rPr>
          <w:rFonts w:eastAsia="Calibri"/>
          <w:color w:val="000009"/>
        </w:rPr>
        <w:t>ής Ο</w:t>
      </w:r>
      <w:r w:rsidRPr="00B67BC8">
        <w:rPr>
          <w:rFonts w:eastAsia="Calibri"/>
          <w:color w:val="000009"/>
          <w:spacing w:val="-1"/>
        </w:rPr>
        <w:t>ικ</w:t>
      </w:r>
      <w:r w:rsidRPr="00B67BC8">
        <w:rPr>
          <w:rFonts w:eastAsia="Calibri"/>
          <w:color w:val="000009"/>
        </w:rPr>
        <w:t>ον</w:t>
      </w:r>
      <w:r w:rsidRPr="00B67BC8">
        <w:rPr>
          <w:rFonts w:eastAsia="Calibri"/>
          <w:color w:val="000009"/>
          <w:spacing w:val="1"/>
        </w:rPr>
        <w:t>ο</w:t>
      </w:r>
      <w:r w:rsidRPr="00B67BC8">
        <w:rPr>
          <w:rFonts w:eastAsia="Calibri"/>
          <w:color w:val="000009"/>
        </w:rPr>
        <w:t>μ</w:t>
      </w:r>
      <w:r w:rsidRPr="00B67BC8">
        <w:rPr>
          <w:rFonts w:eastAsia="Calibri"/>
          <w:color w:val="000009"/>
          <w:spacing w:val="-1"/>
        </w:rPr>
        <w:t>ί</w:t>
      </w:r>
      <w:r w:rsidRPr="00B67BC8">
        <w:rPr>
          <w:rFonts w:eastAsia="Calibri"/>
          <w:color w:val="000009"/>
        </w:rPr>
        <w:t>ας σ</w:t>
      </w:r>
      <w:r w:rsidRPr="00B67BC8">
        <w:rPr>
          <w:rFonts w:eastAsia="Calibri"/>
          <w:color w:val="000009"/>
          <w:spacing w:val="1"/>
        </w:rPr>
        <w:t>τ</w:t>
      </w:r>
      <w:r w:rsidRPr="00B67BC8">
        <w:rPr>
          <w:rFonts w:eastAsia="Calibri"/>
          <w:color w:val="000009"/>
        </w:rPr>
        <w:t>α</w:t>
      </w:r>
      <w:r w:rsidRPr="00B67BC8">
        <w:rPr>
          <w:rFonts w:eastAsia="Calibri"/>
          <w:color w:val="000009"/>
          <w:spacing w:val="1"/>
        </w:rPr>
        <w:t xml:space="preserve"> </w:t>
      </w:r>
      <w:r w:rsidRPr="00B67BC8">
        <w:rPr>
          <w:rFonts w:eastAsia="Calibri"/>
          <w:color w:val="000009"/>
        </w:rPr>
        <w:t>π</w:t>
      </w:r>
      <w:r w:rsidRPr="00B67BC8">
        <w:rPr>
          <w:rFonts w:eastAsia="Calibri"/>
          <w:color w:val="000009"/>
          <w:spacing w:val="-1"/>
        </w:rPr>
        <w:t>λ</w:t>
      </w:r>
      <w:r w:rsidRPr="00B67BC8">
        <w:rPr>
          <w:rFonts w:eastAsia="Calibri"/>
          <w:color w:val="000009"/>
        </w:rPr>
        <w:t>α</w:t>
      </w:r>
      <w:r w:rsidRPr="00B67BC8">
        <w:rPr>
          <w:rFonts w:eastAsia="Calibri"/>
          <w:color w:val="000009"/>
          <w:spacing w:val="-1"/>
        </w:rPr>
        <w:t>ί</w:t>
      </w:r>
      <w:r w:rsidRPr="00B67BC8">
        <w:rPr>
          <w:rFonts w:eastAsia="Calibri"/>
          <w:color w:val="000009"/>
        </w:rPr>
        <w:t>σ</w:t>
      </w:r>
      <w:r w:rsidRPr="00B67BC8">
        <w:rPr>
          <w:rFonts w:eastAsia="Calibri"/>
          <w:color w:val="000009"/>
          <w:spacing w:val="-1"/>
        </w:rPr>
        <w:t>ι</w:t>
      </w:r>
      <w:r w:rsidRPr="00B67BC8">
        <w:rPr>
          <w:rFonts w:eastAsia="Calibri"/>
          <w:color w:val="000009"/>
        </w:rPr>
        <w:t>α</w:t>
      </w:r>
      <w:r w:rsidRPr="00B67BC8">
        <w:rPr>
          <w:rFonts w:eastAsia="Calibri"/>
          <w:color w:val="000009"/>
          <w:spacing w:val="1"/>
        </w:rPr>
        <w:t xml:space="preserve"> </w:t>
      </w:r>
      <w:r w:rsidRPr="00B67BC8">
        <w:rPr>
          <w:rFonts w:eastAsia="Calibri"/>
          <w:color w:val="000009"/>
        </w:rPr>
        <w:t>τ</w:t>
      </w:r>
      <w:r w:rsidRPr="00B67BC8">
        <w:rPr>
          <w:rFonts w:eastAsia="Calibri"/>
          <w:color w:val="000009"/>
          <w:spacing w:val="1"/>
        </w:rPr>
        <w:t>ο</w:t>
      </w:r>
      <w:r w:rsidRPr="00B67BC8">
        <w:rPr>
          <w:rFonts w:eastAsia="Calibri"/>
          <w:color w:val="000009"/>
        </w:rPr>
        <w:t xml:space="preserve">υ </w:t>
      </w:r>
      <w:r w:rsidRPr="00B67BC8">
        <w:rPr>
          <w:rFonts w:eastAsia="Calibri"/>
          <w:color w:val="000009"/>
          <w:spacing w:val="1"/>
        </w:rPr>
        <w:t>Ν</w:t>
      </w:r>
      <w:r w:rsidRPr="00B67BC8">
        <w:rPr>
          <w:rFonts w:eastAsia="Calibri"/>
          <w:color w:val="000009"/>
        </w:rPr>
        <w:t>.</w:t>
      </w:r>
      <w:r w:rsidRPr="00B67BC8">
        <w:rPr>
          <w:rFonts w:eastAsia="Calibri"/>
          <w:color w:val="000009"/>
          <w:spacing w:val="-2"/>
        </w:rPr>
        <w:t>4</w:t>
      </w:r>
      <w:r w:rsidRPr="00B67BC8">
        <w:rPr>
          <w:rFonts w:eastAsia="Calibri"/>
          <w:color w:val="000009"/>
        </w:rPr>
        <w:t>0</w:t>
      </w:r>
      <w:r w:rsidRPr="00B67BC8">
        <w:rPr>
          <w:rFonts w:eastAsia="Calibri"/>
          <w:color w:val="000009"/>
          <w:spacing w:val="1"/>
        </w:rPr>
        <w:t>4</w:t>
      </w:r>
      <w:r w:rsidRPr="00B67BC8">
        <w:rPr>
          <w:rFonts w:eastAsia="Calibri"/>
          <w:color w:val="000009"/>
          <w:spacing w:val="-2"/>
        </w:rPr>
        <w:t>6</w:t>
      </w:r>
      <w:r w:rsidRPr="00B67BC8">
        <w:rPr>
          <w:rFonts w:eastAsia="Calibri"/>
          <w:color w:val="000009"/>
          <w:spacing w:val="1"/>
        </w:rPr>
        <w:t>/</w:t>
      </w:r>
      <w:r w:rsidRPr="00B67BC8">
        <w:rPr>
          <w:rFonts w:eastAsia="Calibri"/>
          <w:color w:val="000009"/>
        </w:rPr>
        <w:t>2</w:t>
      </w:r>
      <w:r w:rsidRPr="00B67BC8">
        <w:rPr>
          <w:rFonts w:eastAsia="Calibri"/>
          <w:color w:val="000009"/>
          <w:spacing w:val="-1"/>
        </w:rPr>
        <w:t>0</w:t>
      </w:r>
      <w:r w:rsidRPr="00B67BC8">
        <w:rPr>
          <w:rFonts w:eastAsia="Calibri"/>
          <w:color w:val="000009"/>
        </w:rPr>
        <w:t>12</w:t>
      </w:r>
      <w:r w:rsidRPr="00B67BC8">
        <w:rPr>
          <w:rFonts w:eastAsia="Calibri"/>
          <w:color w:val="000009"/>
          <w:spacing w:val="2"/>
        </w:rPr>
        <w:t xml:space="preserve"> </w:t>
      </w:r>
      <w:r w:rsidRPr="00B67BC8">
        <w:rPr>
          <w:rFonts w:eastAsia="Calibri"/>
          <w:color w:val="000009"/>
          <w:spacing w:val="-1"/>
        </w:rPr>
        <w:t>κ</w:t>
      </w:r>
      <w:r w:rsidRPr="00B67BC8">
        <w:rPr>
          <w:rFonts w:eastAsia="Calibri"/>
          <w:color w:val="000009"/>
        </w:rPr>
        <w:t>αι ά</w:t>
      </w:r>
      <w:r w:rsidRPr="00B67BC8">
        <w:rPr>
          <w:rFonts w:eastAsia="Calibri"/>
          <w:color w:val="000009"/>
          <w:spacing w:val="-3"/>
        </w:rPr>
        <w:t>λ</w:t>
      </w:r>
      <w:r w:rsidRPr="00B67BC8">
        <w:rPr>
          <w:rFonts w:eastAsia="Calibri"/>
          <w:color w:val="000009"/>
        </w:rPr>
        <w:t>λες</w:t>
      </w:r>
      <w:r w:rsidRPr="00B67BC8">
        <w:rPr>
          <w:rFonts w:eastAsia="Calibri"/>
          <w:color w:val="000009"/>
          <w:spacing w:val="1"/>
        </w:rPr>
        <w:t xml:space="preserve"> </w:t>
      </w:r>
      <w:r w:rsidRPr="00B67BC8">
        <w:rPr>
          <w:rFonts w:eastAsia="Calibri"/>
          <w:color w:val="000009"/>
          <w:spacing w:val="-1"/>
        </w:rPr>
        <w:t>δι</w:t>
      </w:r>
      <w:r w:rsidRPr="00B67BC8">
        <w:rPr>
          <w:rFonts w:eastAsia="Calibri"/>
          <w:color w:val="000009"/>
        </w:rPr>
        <w:t>ατ</w:t>
      </w:r>
      <w:r w:rsidRPr="00B67BC8">
        <w:rPr>
          <w:rFonts w:eastAsia="Calibri"/>
          <w:color w:val="000009"/>
          <w:spacing w:val="1"/>
        </w:rPr>
        <w:t>άξε</w:t>
      </w:r>
      <w:r w:rsidRPr="00B67BC8">
        <w:rPr>
          <w:rFonts w:eastAsia="Calibri"/>
          <w:color w:val="000009"/>
          <w:spacing w:val="-1"/>
        </w:rPr>
        <w:t>ι</w:t>
      </w:r>
      <w:r w:rsidRPr="00B67BC8">
        <w:rPr>
          <w:rFonts w:eastAsia="Calibri"/>
          <w:color w:val="000009"/>
        </w:rPr>
        <w:t>ς.</w:t>
      </w:r>
    </w:p>
    <w:p w:rsidR="00390FEE" w:rsidRPr="00B67BC8" w:rsidRDefault="00390FEE" w:rsidP="00390FEE">
      <w:pPr>
        <w:tabs>
          <w:tab w:val="left" w:pos="9639"/>
        </w:tabs>
        <w:ind w:left="100" w:right="41"/>
        <w:jc w:val="both"/>
        <w:rPr>
          <w:rFonts w:eastAsia="Calibri"/>
        </w:rPr>
      </w:pPr>
      <w:r w:rsidRPr="00B67BC8">
        <w:rPr>
          <w:rFonts w:eastAsia="Calibri"/>
          <w:b/>
          <w:bCs/>
        </w:rPr>
        <w:t>1</w:t>
      </w:r>
      <w:r w:rsidRPr="00B67BC8">
        <w:rPr>
          <w:rFonts w:eastAsia="Calibri"/>
          <w:b/>
          <w:bCs/>
          <w:spacing w:val="1"/>
        </w:rPr>
        <w:t>.</w:t>
      </w:r>
      <w:r w:rsidRPr="00B67BC8">
        <w:rPr>
          <w:rFonts w:eastAsia="Calibri"/>
          <w:b/>
          <w:bCs/>
        </w:rPr>
        <w:t>1</w:t>
      </w:r>
      <w:r>
        <w:rPr>
          <w:rFonts w:eastAsia="Calibri"/>
          <w:b/>
          <w:bCs/>
          <w:spacing w:val="-1"/>
        </w:rPr>
        <w:t>5</w:t>
      </w:r>
      <w:r w:rsidRPr="00B67BC8">
        <w:rPr>
          <w:rFonts w:eastAsia="Calibri"/>
          <w:b/>
          <w:bCs/>
        </w:rPr>
        <w:t>.</w:t>
      </w:r>
      <w:r w:rsidRPr="00B67BC8">
        <w:rPr>
          <w:rFonts w:eastAsia="Calibri"/>
          <w:b/>
          <w:bCs/>
          <w:spacing w:val="-2"/>
        </w:rPr>
        <w:t xml:space="preserve"> </w:t>
      </w:r>
      <w:r w:rsidRPr="00B67BC8">
        <w:rPr>
          <w:rFonts w:eastAsia="Calibri"/>
        </w:rPr>
        <w:t>Το</w:t>
      </w:r>
      <w:r w:rsidR="002B229F">
        <w:rPr>
          <w:rFonts w:eastAsia="Calibri"/>
        </w:rPr>
        <w:t>υ</w:t>
      </w:r>
      <w:r w:rsidRPr="00B67BC8">
        <w:rPr>
          <w:rFonts w:eastAsia="Calibri"/>
          <w:spacing w:val="-1"/>
        </w:rPr>
        <w:t xml:space="preserve"> </w:t>
      </w:r>
      <w:r w:rsidRPr="00B67BC8">
        <w:rPr>
          <w:rFonts w:eastAsia="Calibri"/>
          <w:spacing w:val="1"/>
        </w:rPr>
        <w:t>Ν</w:t>
      </w:r>
      <w:r w:rsidRPr="00B67BC8">
        <w:rPr>
          <w:rFonts w:eastAsia="Calibri"/>
        </w:rPr>
        <w:t>.</w:t>
      </w:r>
      <w:r w:rsidRPr="00B67BC8">
        <w:rPr>
          <w:rFonts w:eastAsia="Calibri"/>
          <w:spacing w:val="-2"/>
        </w:rPr>
        <w:t xml:space="preserve"> </w:t>
      </w:r>
      <w:r w:rsidRPr="00B67BC8">
        <w:rPr>
          <w:rFonts w:eastAsia="Calibri"/>
        </w:rPr>
        <w:t>4</w:t>
      </w:r>
      <w:r w:rsidRPr="00B67BC8">
        <w:rPr>
          <w:rFonts w:eastAsia="Calibri"/>
          <w:spacing w:val="1"/>
        </w:rPr>
        <w:t>3</w:t>
      </w:r>
      <w:r w:rsidRPr="00B67BC8">
        <w:rPr>
          <w:rFonts w:eastAsia="Calibri"/>
          <w:spacing w:val="-2"/>
        </w:rPr>
        <w:t>2</w:t>
      </w:r>
      <w:r w:rsidRPr="00B67BC8">
        <w:rPr>
          <w:rFonts w:eastAsia="Calibri"/>
        </w:rPr>
        <w:t>0</w:t>
      </w:r>
      <w:r w:rsidRPr="00B67BC8">
        <w:rPr>
          <w:rFonts w:eastAsia="Calibri"/>
          <w:spacing w:val="1"/>
        </w:rPr>
        <w:t>/</w:t>
      </w:r>
      <w:r w:rsidRPr="00B67BC8">
        <w:rPr>
          <w:rFonts w:eastAsia="Calibri"/>
          <w:spacing w:val="-2"/>
        </w:rPr>
        <w:t>2</w:t>
      </w:r>
      <w:r w:rsidRPr="00B67BC8">
        <w:rPr>
          <w:rFonts w:eastAsia="Calibri"/>
        </w:rPr>
        <w:t>0</w:t>
      </w:r>
      <w:r w:rsidRPr="00B67BC8">
        <w:rPr>
          <w:rFonts w:eastAsia="Calibri"/>
          <w:spacing w:val="1"/>
        </w:rPr>
        <w:t>1</w:t>
      </w:r>
      <w:r w:rsidRPr="00B67BC8">
        <w:rPr>
          <w:rFonts w:eastAsia="Calibri"/>
        </w:rPr>
        <w:t>5</w:t>
      </w:r>
      <w:r w:rsidRPr="00B67BC8">
        <w:rPr>
          <w:rFonts w:eastAsia="Calibri"/>
          <w:spacing w:val="-1"/>
        </w:rPr>
        <w:t xml:space="preserve"> (</w:t>
      </w:r>
      <w:r w:rsidRPr="00B67BC8">
        <w:rPr>
          <w:rFonts w:eastAsia="Calibri"/>
        </w:rPr>
        <w:t>ΦΕΚ</w:t>
      </w:r>
      <w:r w:rsidRPr="00B67BC8">
        <w:rPr>
          <w:rFonts w:eastAsia="Calibri"/>
          <w:spacing w:val="1"/>
        </w:rPr>
        <w:t xml:space="preserve"> </w:t>
      </w:r>
      <w:r w:rsidRPr="00B67BC8">
        <w:rPr>
          <w:rFonts w:eastAsia="Calibri"/>
        </w:rPr>
        <w:t>2</w:t>
      </w:r>
      <w:r w:rsidRPr="00B67BC8">
        <w:rPr>
          <w:rFonts w:eastAsia="Calibri"/>
          <w:spacing w:val="-1"/>
        </w:rPr>
        <w:t>9</w:t>
      </w:r>
      <w:r w:rsidRPr="00B67BC8">
        <w:rPr>
          <w:rFonts w:eastAsia="Calibri"/>
          <w:spacing w:val="1"/>
        </w:rPr>
        <w:t>/</w:t>
      </w:r>
      <w:r w:rsidRPr="00B67BC8">
        <w:rPr>
          <w:rFonts w:eastAsia="Calibri"/>
        </w:rPr>
        <w:t>1</w:t>
      </w:r>
      <w:r w:rsidRPr="00B67BC8">
        <w:rPr>
          <w:rFonts w:eastAsia="Calibri"/>
          <w:spacing w:val="2"/>
        </w:rPr>
        <w:t>9</w:t>
      </w:r>
      <w:r w:rsidRPr="00B67BC8">
        <w:rPr>
          <w:rFonts w:eastAsia="Calibri"/>
          <w:spacing w:val="1"/>
        </w:rPr>
        <w:t>-3</w:t>
      </w:r>
      <w:r w:rsidRPr="00B67BC8">
        <w:rPr>
          <w:rFonts w:eastAsia="Calibri"/>
          <w:spacing w:val="-1"/>
        </w:rPr>
        <w:t>-</w:t>
      </w:r>
      <w:r w:rsidRPr="00B67BC8">
        <w:rPr>
          <w:rFonts w:eastAsia="Calibri"/>
        </w:rPr>
        <w:t>2</w:t>
      </w:r>
      <w:r w:rsidRPr="00B67BC8">
        <w:rPr>
          <w:rFonts w:eastAsia="Calibri"/>
          <w:spacing w:val="1"/>
        </w:rPr>
        <w:t>0</w:t>
      </w:r>
      <w:r w:rsidRPr="00B67BC8">
        <w:rPr>
          <w:rFonts w:eastAsia="Calibri"/>
          <w:spacing w:val="-2"/>
        </w:rPr>
        <w:t>1</w:t>
      </w:r>
      <w:r w:rsidRPr="00B67BC8">
        <w:rPr>
          <w:rFonts w:eastAsia="Calibri"/>
        </w:rPr>
        <w:t>5) «</w:t>
      </w:r>
      <w:r w:rsidRPr="00B75804">
        <w:rPr>
          <w:rFonts w:eastAsia="Calibri"/>
          <w:i/>
        </w:rPr>
        <w:t>Ρυ</w:t>
      </w:r>
      <w:r w:rsidRPr="00B75804">
        <w:rPr>
          <w:rFonts w:eastAsia="Calibri"/>
          <w:i/>
          <w:spacing w:val="-1"/>
        </w:rPr>
        <w:t>θ</w:t>
      </w:r>
      <w:r w:rsidRPr="00B75804">
        <w:rPr>
          <w:rFonts w:eastAsia="Calibri"/>
          <w:i/>
        </w:rPr>
        <w:t>μ</w:t>
      </w:r>
      <w:r w:rsidRPr="00B75804">
        <w:rPr>
          <w:rFonts w:eastAsia="Calibri"/>
          <w:i/>
          <w:spacing w:val="-1"/>
        </w:rPr>
        <w:t>ί</w:t>
      </w:r>
      <w:r w:rsidRPr="00B75804">
        <w:rPr>
          <w:rFonts w:eastAsia="Calibri"/>
          <w:i/>
        </w:rPr>
        <w:t xml:space="preserve">σεις </w:t>
      </w:r>
      <w:r w:rsidRPr="00B75804">
        <w:rPr>
          <w:rFonts w:eastAsia="Calibri"/>
          <w:i/>
          <w:spacing w:val="1"/>
        </w:rPr>
        <w:t>γ</w:t>
      </w:r>
      <w:r w:rsidRPr="00B75804">
        <w:rPr>
          <w:rFonts w:eastAsia="Calibri"/>
          <w:i/>
          <w:spacing w:val="-1"/>
        </w:rPr>
        <w:t>ι</w:t>
      </w:r>
      <w:r w:rsidRPr="00B75804">
        <w:rPr>
          <w:rFonts w:eastAsia="Calibri"/>
          <w:i/>
        </w:rPr>
        <w:t>α</w:t>
      </w:r>
      <w:r w:rsidRPr="00B75804">
        <w:rPr>
          <w:rFonts w:eastAsia="Calibri"/>
          <w:i/>
          <w:spacing w:val="1"/>
        </w:rPr>
        <w:t xml:space="preserve"> </w:t>
      </w:r>
      <w:r w:rsidRPr="00B75804">
        <w:rPr>
          <w:rFonts w:eastAsia="Calibri"/>
          <w:i/>
        </w:rPr>
        <w:t>τη</w:t>
      </w:r>
      <w:r w:rsidRPr="00B75804">
        <w:rPr>
          <w:rFonts w:eastAsia="Calibri"/>
          <w:i/>
          <w:spacing w:val="2"/>
        </w:rPr>
        <w:t xml:space="preserve"> </w:t>
      </w:r>
      <w:r w:rsidRPr="00B75804">
        <w:rPr>
          <w:rFonts w:eastAsia="Calibri"/>
          <w:i/>
        </w:rPr>
        <w:t>λή</w:t>
      </w:r>
      <w:r w:rsidRPr="00B75804">
        <w:rPr>
          <w:rFonts w:eastAsia="Calibri"/>
          <w:i/>
          <w:spacing w:val="-2"/>
        </w:rPr>
        <w:t>ψ</w:t>
      </w:r>
      <w:r w:rsidRPr="00B75804">
        <w:rPr>
          <w:rFonts w:eastAsia="Calibri"/>
          <w:i/>
        </w:rPr>
        <w:t>η</w:t>
      </w:r>
      <w:r w:rsidRPr="00B75804">
        <w:rPr>
          <w:rFonts w:eastAsia="Calibri"/>
          <w:i/>
          <w:spacing w:val="1"/>
        </w:rPr>
        <w:t xml:space="preserve"> </w:t>
      </w:r>
      <w:r w:rsidRPr="00B75804">
        <w:rPr>
          <w:rFonts w:eastAsia="Calibri"/>
          <w:i/>
        </w:rPr>
        <w:t>ά</w:t>
      </w:r>
      <w:r w:rsidRPr="00B75804">
        <w:rPr>
          <w:rFonts w:eastAsia="Calibri"/>
          <w:i/>
          <w:spacing w:val="-2"/>
        </w:rPr>
        <w:t>μ</w:t>
      </w:r>
      <w:r w:rsidRPr="00B75804">
        <w:rPr>
          <w:rFonts w:eastAsia="Calibri"/>
          <w:i/>
          <w:spacing w:val="1"/>
        </w:rPr>
        <w:t>ε</w:t>
      </w:r>
      <w:r w:rsidRPr="00B75804">
        <w:rPr>
          <w:rFonts w:eastAsia="Calibri"/>
          <w:i/>
          <w:spacing w:val="-3"/>
        </w:rPr>
        <w:t>σ</w:t>
      </w:r>
      <w:r w:rsidRPr="00B75804">
        <w:rPr>
          <w:rFonts w:eastAsia="Calibri"/>
          <w:i/>
          <w:spacing w:val="1"/>
        </w:rPr>
        <w:t>ω</w:t>
      </w:r>
      <w:r w:rsidRPr="00B75804">
        <w:rPr>
          <w:rFonts w:eastAsia="Calibri"/>
          <w:i/>
        </w:rPr>
        <w:t>ν</w:t>
      </w:r>
      <w:r w:rsidRPr="00B75804">
        <w:rPr>
          <w:rFonts w:eastAsia="Calibri"/>
          <w:i/>
          <w:spacing w:val="1"/>
        </w:rPr>
        <w:t xml:space="preserve"> </w:t>
      </w:r>
      <w:r w:rsidRPr="00B75804">
        <w:rPr>
          <w:rFonts w:eastAsia="Calibri"/>
          <w:i/>
        </w:rPr>
        <w:t>μ</w:t>
      </w:r>
      <w:r w:rsidRPr="00B75804">
        <w:rPr>
          <w:rFonts w:eastAsia="Calibri"/>
          <w:i/>
          <w:spacing w:val="-1"/>
        </w:rPr>
        <w:t>έ</w:t>
      </w:r>
      <w:r w:rsidRPr="00B75804">
        <w:rPr>
          <w:rFonts w:eastAsia="Calibri"/>
          <w:i/>
        </w:rPr>
        <w:t>τ</w:t>
      </w:r>
      <w:r w:rsidRPr="00B75804">
        <w:rPr>
          <w:rFonts w:eastAsia="Calibri"/>
          <w:i/>
          <w:spacing w:val="1"/>
        </w:rPr>
        <w:t>ρω</w:t>
      </w:r>
      <w:r w:rsidRPr="00B75804">
        <w:rPr>
          <w:rFonts w:eastAsia="Calibri"/>
          <w:i/>
        </w:rPr>
        <w:t>ν</w:t>
      </w:r>
      <w:r w:rsidRPr="00B75804">
        <w:rPr>
          <w:rFonts w:eastAsia="Calibri"/>
          <w:i/>
          <w:spacing w:val="-1"/>
        </w:rPr>
        <w:t xml:space="preserve"> </w:t>
      </w:r>
      <w:r w:rsidRPr="00B75804">
        <w:rPr>
          <w:rFonts w:eastAsia="Calibri"/>
          <w:i/>
          <w:spacing w:val="1"/>
        </w:rPr>
        <w:t>γ</w:t>
      </w:r>
      <w:r w:rsidRPr="00B75804">
        <w:rPr>
          <w:rFonts w:eastAsia="Calibri"/>
          <w:i/>
          <w:spacing w:val="-1"/>
        </w:rPr>
        <w:t>ι</w:t>
      </w:r>
      <w:r w:rsidRPr="00B75804">
        <w:rPr>
          <w:rFonts w:eastAsia="Calibri"/>
          <w:i/>
        </w:rPr>
        <w:t>α</w:t>
      </w:r>
      <w:r w:rsidRPr="00B75804">
        <w:rPr>
          <w:rFonts w:eastAsia="Calibri"/>
          <w:i/>
          <w:spacing w:val="1"/>
        </w:rPr>
        <w:t xml:space="preserve"> </w:t>
      </w:r>
      <w:r w:rsidRPr="00B75804">
        <w:rPr>
          <w:rFonts w:eastAsia="Calibri"/>
          <w:i/>
          <w:spacing w:val="-2"/>
        </w:rPr>
        <w:t>τ</w:t>
      </w:r>
      <w:r w:rsidRPr="00B75804">
        <w:rPr>
          <w:rFonts w:eastAsia="Calibri"/>
          <w:i/>
        </w:rPr>
        <w:t>ην αν</w:t>
      </w:r>
      <w:r w:rsidRPr="00B75804">
        <w:rPr>
          <w:rFonts w:eastAsia="Calibri"/>
          <w:i/>
          <w:spacing w:val="1"/>
        </w:rPr>
        <w:t>τ</w:t>
      </w:r>
      <w:r w:rsidRPr="00B75804">
        <w:rPr>
          <w:rFonts w:eastAsia="Calibri"/>
          <w:i/>
          <w:spacing w:val="-1"/>
        </w:rPr>
        <w:t>ι</w:t>
      </w:r>
      <w:r w:rsidRPr="00B75804">
        <w:rPr>
          <w:rFonts w:eastAsia="Calibri"/>
          <w:i/>
        </w:rPr>
        <w:t>μ</w:t>
      </w:r>
      <w:r w:rsidRPr="00B75804">
        <w:rPr>
          <w:rFonts w:eastAsia="Calibri"/>
          <w:i/>
          <w:spacing w:val="1"/>
        </w:rPr>
        <w:t>ε</w:t>
      </w:r>
      <w:r w:rsidRPr="00B75804">
        <w:rPr>
          <w:rFonts w:eastAsia="Calibri"/>
          <w:i/>
        </w:rPr>
        <w:t>τ</w:t>
      </w:r>
      <w:r w:rsidRPr="00B75804">
        <w:rPr>
          <w:rFonts w:eastAsia="Calibri"/>
          <w:i/>
          <w:spacing w:val="1"/>
        </w:rPr>
        <w:t>ώ</w:t>
      </w:r>
      <w:r w:rsidRPr="00B75804">
        <w:rPr>
          <w:rFonts w:eastAsia="Calibri"/>
          <w:i/>
        </w:rPr>
        <w:t>π</w:t>
      </w:r>
      <w:r w:rsidRPr="00B75804">
        <w:rPr>
          <w:rFonts w:eastAsia="Calibri"/>
          <w:i/>
          <w:spacing w:val="-2"/>
        </w:rPr>
        <w:t>ι</w:t>
      </w:r>
      <w:r w:rsidRPr="00B75804">
        <w:rPr>
          <w:rFonts w:eastAsia="Calibri"/>
          <w:i/>
        </w:rPr>
        <w:t>ση</w:t>
      </w:r>
      <w:r w:rsidRPr="00B75804">
        <w:rPr>
          <w:rFonts w:eastAsia="Calibri"/>
          <w:i/>
          <w:spacing w:val="1"/>
        </w:rPr>
        <w:t xml:space="preserve"> </w:t>
      </w:r>
      <w:r w:rsidRPr="00B75804">
        <w:rPr>
          <w:rFonts w:eastAsia="Calibri"/>
          <w:i/>
          <w:spacing w:val="-2"/>
        </w:rPr>
        <w:t>τ</w:t>
      </w:r>
      <w:r w:rsidRPr="00B75804">
        <w:rPr>
          <w:rFonts w:eastAsia="Calibri"/>
          <w:i/>
        </w:rPr>
        <w:t xml:space="preserve">ης </w:t>
      </w:r>
      <w:r w:rsidRPr="00B75804">
        <w:rPr>
          <w:rFonts w:eastAsia="Calibri"/>
          <w:i/>
          <w:spacing w:val="1"/>
        </w:rPr>
        <w:t>α</w:t>
      </w:r>
      <w:r w:rsidRPr="00B75804">
        <w:rPr>
          <w:rFonts w:eastAsia="Calibri"/>
          <w:i/>
        </w:rPr>
        <w:t>νθ</w:t>
      </w:r>
      <w:r w:rsidRPr="00B75804">
        <w:rPr>
          <w:rFonts w:eastAsia="Calibri"/>
          <w:i/>
          <w:spacing w:val="-2"/>
        </w:rPr>
        <w:t>ρ</w:t>
      </w:r>
      <w:r w:rsidRPr="00B75804">
        <w:rPr>
          <w:rFonts w:eastAsia="Calibri"/>
          <w:i/>
          <w:spacing w:val="-1"/>
        </w:rPr>
        <w:t>ω</w:t>
      </w:r>
      <w:r w:rsidRPr="00B75804">
        <w:rPr>
          <w:rFonts w:eastAsia="Calibri"/>
          <w:i/>
        </w:rPr>
        <w:t>π</w:t>
      </w:r>
      <w:r w:rsidRPr="00B75804">
        <w:rPr>
          <w:rFonts w:eastAsia="Calibri"/>
          <w:i/>
          <w:spacing w:val="-2"/>
        </w:rPr>
        <w:t>ι</w:t>
      </w:r>
      <w:r w:rsidRPr="00B75804">
        <w:rPr>
          <w:rFonts w:eastAsia="Calibri"/>
          <w:i/>
        </w:rPr>
        <w:t>στ</w:t>
      </w:r>
      <w:r w:rsidRPr="00B75804">
        <w:rPr>
          <w:rFonts w:eastAsia="Calibri"/>
          <w:i/>
          <w:spacing w:val="1"/>
        </w:rPr>
        <w:t>ι</w:t>
      </w:r>
      <w:r w:rsidRPr="00B75804">
        <w:rPr>
          <w:rFonts w:eastAsia="Calibri"/>
          <w:i/>
          <w:spacing w:val="-1"/>
        </w:rPr>
        <w:t>κ</w:t>
      </w:r>
      <w:r w:rsidRPr="00B75804">
        <w:rPr>
          <w:rFonts w:eastAsia="Calibri"/>
          <w:i/>
        </w:rPr>
        <w:t>ής κρ</w:t>
      </w:r>
      <w:r w:rsidRPr="00B75804">
        <w:rPr>
          <w:rFonts w:eastAsia="Calibri"/>
          <w:i/>
          <w:spacing w:val="-1"/>
        </w:rPr>
        <w:t>ί</w:t>
      </w:r>
      <w:r w:rsidRPr="00B75804">
        <w:rPr>
          <w:rFonts w:eastAsia="Calibri"/>
          <w:i/>
        </w:rPr>
        <w:t>σης,</w:t>
      </w:r>
      <w:r w:rsidRPr="00B75804">
        <w:rPr>
          <w:rFonts w:eastAsia="Calibri"/>
          <w:i/>
          <w:spacing w:val="1"/>
        </w:rPr>
        <w:t xml:space="preserve"> </w:t>
      </w:r>
      <w:r w:rsidRPr="00B75804">
        <w:rPr>
          <w:rFonts w:eastAsia="Calibri"/>
          <w:i/>
        </w:rPr>
        <w:t>τ</w:t>
      </w:r>
      <w:r w:rsidRPr="00B75804">
        <w:rPr>
          <w:rFonts w:eastAsia="Calibri"/>
          <w:i/>
          <w:spacing w:val="1"/>
        </w:rPr>
        <w:t>η</w:t>
      </w:r>
      <w:r w:rsidRPr="00B75804">
        <w:rPr>
          <w:rFonts w:eastAsia="Calibri"/>
          <w:i/>
        </w:rPr>
        <w:t>ν</w:t>
      </w:r>
      <w:r w:rsidRPr="00B75804">
        <w:rPr>
          <w:rFonts w:eastAsia="Calibri"/>
          <w:i/>
          <w:spacing w:val="1"/>
        </w:rPr>
        <w:t xml:space="preserve"> </w:t>
      </w:r>
      <w:r w:rsidRPr="00B75804">
        <w:rPr>
          <w:rFonts w:eastAsia="Calibri"/>
          <w:i/>
        </w:rPr>
        <w:t>ο</w:t>
      </w:r>
      <w:r w:rsidRPr="00B75804">
        <w:rPr>
          <w:rFonts w:eastAsia="Calibri"/>
          <w:i/>
          <w:spacing w:val="-2"/>
        </w:rPr>
        <w:t>ρ</w:t>
      </w:r>
      <w:r w:rsidRPr="00B75804">
        <w:rPr>
          <w:rFonts w:eastAsia="Calibri"/>
          <w:i/>
          <w:spacing w:val="-1"/>
        </w:rPr>
        <w:t>γ</w:t>
      </w:r>
      <w:r w:rsidRPr="00B75804">
        <w:rPr>
          <w:rFonts w:eastAsia="Calibri"/>
          <w:i/>
        </w:rPr>
        <w:t>άν</w:t>
      </w:r>
      <w:r w:rsidRPr="00B75804">
        <w:rPr>
          <w:rFonts w:eastAsia="Calibri"/>
          <w:i/>
          <w:spacing w:val="1"/>
        </w:rPr>
        <w:t>ω</w:t>
      </w:r>
      <w:r w:rsidRPr="00B75804">
        <w:rPr>
          <w:rFonts w:eastAsia="Calibri"/>
          <w:i/>
        </w:rPr>
        <w:t>ση</w:t>
      </w:r>
      <w:r w:rsidRPr="00B75804">
        <w:rPr>
          <w:rFonts w:eastAsia="Calibri"/>
          <w:i/>
          <w:spacing w:val="-1"/>
        </w:rPr>
        <w:t xml:space="preserve"> </w:t>
      </w:r>
      <w:r w:rsidRPr="00B75804">
        <w:rPr>
          <w:rFonts w:eastAsia="Calibri"/>
          <w:i/>
        </w:rPr>
        <w:t>τ</w:t>
      </w:r>
      <w:r w:rsidRPr="00B75804">
        <w:rPr>
          <w:rFonts w:eastAsia="Calibri"/>
          <w:i/>
          <w:spacing w:val="1"/>
        </w:rPr>
        <w:t>η</w:t>
      </w:r>
      <w:r w:rsidRPr="00B75804">
        <w:rPr>
          <w:rFonts w:eastAsia="Calibri"/>
          <w:i/>
        </w:rPr>
        <w:t>ς Κυβ</w:t>
      </w:r>
      <w:r w:rsidRPr="00B75804">
        <w:rPr>
          <w:rFonts w:eastAsia="Calibri"/>
          <w:i/>
          <w:spacing w:val="1"/>
        </w:rPr>
        <w:t>έ</w:t>
      </w:r>
      <w:r w:rsidRPr="00B75804">
        <w:rPr>
          <w:rFonts w:eastAsia="Calibri"/>
          <w:i/>
          <w:spacing w:val="-2"/>
        </w:rPr>
        <w:t>ρ</w:t>
      </w:r>
      <w:r w:rsidRPr="00B75804">
        <w:rPr>
          <w:rFonts w:eastAsia="Calibri"/>
          <w:i/>
        </w:rPr>
        <w:t>ν</w:t>
      </w:r>
      <w:r w:rsidRPr="00B75804">
        <w:rPr>
          <w:rFonts w:eastAsia="Calibri"/>
          <w:i/>
          <w:spacing w:val="1"/>
        </w:rPr>
        <w:t>η</w:t>
      </w:r>
      <w:r w:rsidRPr="00B75804">
        <w:rPr>
          <w:rFonts w:eastAsia="Calibri"/>
          <w:i/>
        </w:rPr>
        <w:t>σης</w:t>
      </w:r>
      <w:r w:rsidRPr="00B75804">
        <w:rPr>
          <w:rFonts w:eastAsia="Calibri"/>
          <w:i/>
          <w:spacing w:val="-1"/>
        </w:rPr>
        <w:t xml:space="preserve"> κ</w:t>
      </w:r>
      <w:r w:rsidRPr="00B75804">
        <w:rPr>
          <w:rFonts w:eastAsia="Calibri"/>
          <w:i/>
        </w:rPr>
        <w:t>αι τ</w:t>
      </w:r>
      <w:r w:rsidRPr="00B75804">
        <w:rPr>
          <w:rFonts w:eastAsia="Calibri"/>
          <w:i/>
          <w:spacing w:val="1"/>
        </w:rPr>
        <w:t>ω</w:t>
      </w:r>
      <w:r w:rsidRPr="00B75804">
        <w:rPr>
          <w:rFonts w:eastAsia="Calibri"/>
          <w:i/>
        </w:rPr>
        <w:t>ν</w:t>
      </w:r>
      <w:r w:rsidRPr="00B75804">
        <w:rPr>
          <w:rFonts w:eastAsia="Calibri"/>
          <w:i/>
          <w:spacing w:val="1"/>
        </w:rPr>
        <w:t xml:space="preserve"> </w:t>
      </w:r>
      <w:r w:rsidRPr="00B75804">
        <w:rPr>
          <w:rFonts w:eastAsia="Calibri"/>
          <w:i/>
        </w:rPr>
        <w:t>Κυ</w:t>
      </w:r>
      <w:r w:rsidRPr="00B75804">
        <w:rPr>
          <w:rFonts w:eastAsia="Calibri"/>
          <w:i/>
          <w:spacing w:val="-1"/>
        </w:rPr>
        <w:t>β</w:t>
      </w:r>
      <w:r w:rsidRPr="00B75804">
        <w:rPr>
          <w:rFonts w:eastAsia="Calibri"/>
          <w:i/>
          <w:spacing w:val="1"/>
        </w:rPr>
        <w:t>ε</w:t>
      </w:r>
      <w:r w:rsidRPr="00B75804">
        <w:rPr>
          <w:rFonts w:eastAsia="Calibri"/>
          <w:i/>
        </w:rPr>
        <w:t>ρ</w:t>
      </w:r>
      <w:r w:rsidRPr="00B75804">
        <w:rPr>
          <w:rFonts w:eastAsia="Calibri"/>
          <w:i/>
          <w:spacing w:val="-2"/>
        </w:rPr>
        <w:t>ν</w:t>
      </w:r>
      <w:r w:rsidRPr="00B75804">
        <w:rPr>
          <w:rFonts w:eastAsia="Calibri"/>
          <w:i/>
        </w:rPr>
        <w:t>ητι</w:t>
      </w:r>
      <w:r w:rsidRPr="00B75804">
        <w:rPr>
          <w:rFonts w:eastAsia="Calibri"/>
          <w:i/>
          <w:spacing w:val="-1"/>
        </w:rPr>
        <w:t>κ</w:t>
      </w:r>
      <w:r w:rsidRPr="00B75804">
        <w:rPr>
          <w:rFonts w:eastAsia="Calibri"/>
          <w:i/>
          <w:spacing w:val="1"/>
        </w:rPr>
        <w:t>ώ</w:t>
      </w:r>
      <w:r w:rsidRPr="00B75804">
        <w:rPr>
          <w:rFonts w:eastAsia="Calibri"/>
          <w:i/>
        </w:rPr>
        <w:t>ν ορ</w:t>
      </w:r>
      <w:r w:rsidRPr="00B75804">
        <w:rPr>
          <w:rFonts w:eastAsia="Calibri"/>
          <w:i/>
          <w:spacing w:val="1"/>
        </w:rPr>
        <w:t>γ</w:t>
      </w:r>
      <w:r w:rsidRPr="00B75804">
        <w:rPr>
          <w:rFonts w:eastAsia="Calibri"/>
          <w:i/>
        </w:rPr>
        <w:t>άν</w:t>
      </w:r>
      <w:r w:rsidRPr="00B75804">
        <w:rPr>
          <w:rFonts w:eastAsia="Calibri"/>
          <w:i/>
          <w:spacing w:val="-1"/>
        </w:rPr>
        <w:t>ω</w:t>
      </w:r>
      <w:r w:rsidRPr="00B75804">
        <w:rPr>
          <w:rFonts w:eastAsia="Calibri"/>
          <w:i/>
        </w:rPr>
        <w:t>ν</w:t>
      </w:r>
      <w:r w:rsidRPr="00B75804">
        <w:rPr>
          <w:rFonts w:eastAsia="Calibri"/>
          <w:i/>
          <w:spacing w:val="1"/>
        </w:rPr>
        <w:t xml:space="preserve"> </w:t>
      </w:r>
      <w:r w:rsidRPr="00B75804">
        <w:rPr>
          <w:rFonts w:eastAsia="Calibri"/>
          <w:i/>
          <w:spacing w:val="-1"/>
        </w:rPr>
        <w:t>κ</w:t>
      </w:r>
      <w:r w:rsidRPr="00B75804">
        <w:rPr>
          <w:rFonts w:eastAsia="Calibri"/>
          <w:i/>
        </w:rPr>
        <w:t>αι</w:t>
      </w:r>
      <w:r w:rsidRPr="00B75804">
        <w:rPr>
          <w:rFonts w:eastAsia="Calibri"/>
          <w:i/>
          <w:spacing w:val="2"/>
        </w:rPr>
        <w:t xml:space="preserve"> </w:t>
      </w:r>
      <w:r w:rsidRPr="00B75804">
        <w:rPr>
          <w:rFonts w:eastAsia="Calibri"/>
          <w:i/>
        </w:rPr>
        <w:t>λο</w:t>
      </w:r>
      <w:r w:rsidRPr="00B75804">
        <w:rPr>
          <w:rFonts w:eastAsia="Calibri"/>
          <w:i/>
          <w:spacing w:val="-1"/>
        </w:rPr>
        <w:t>ι</w:t>
      </w:r>
      <w:r w:rsidRPr="00B75804">
        <w:rPr>
          <w:rFonts w:eastAsia="Calibri"/>
          <w:i/>
        </w:rPr>
        <w:t>πές</w:t>
      </w:r>
      <w:r w:rsidRPr="00B75804">
        <w:rPr>
          <w:rFonts w:eastAsia="Calibri"/>
          <w:i/>
          <w:spacing w:val="1"/>
        </w:rPr>
        <w:t xml:space="preserve"> </w:t>
      </w:r>
      <w:r w:rsidRPr="00B75804">
        <w:rPr>
          <w:rFonts w:eastAsia="Calibri"/>
          <w:i/>
          <w:spacing w:val="-1"/>
        </w:rPr>
        <w:t>δι</w:t>
      </w:r>
      <w:r w:rsidRPr="00B75804">
        <w:rPr>
          <w:rFonts w:eastAsia="Calibri"/>
          <w:i/>
        </w:rPr>
        <w:t>α</w:t>
      </w:r>
      <w:r w:rsidRPr="00B75804">
        <w:rPr>
          <w:rFonts w:eastAsia="Calibri"/>
          <w:i/>
          <w:spacing w:val="-2"/>
        </w:rPr>
        <w:t>τ</w:t>
      </w:r>
      <w:r w:rsidRPr="00B75804">
        <w:rPr>
          <w:rFonts w:eastAsia="Calibri"/>
          <w:i/>
        </w:rPr>
        <w:t>ά</w:t>
      </w:r>
      <w:r w:rsidRPr="00B75804">
        <w:rPr>
          <w:rFonts w:eastAsia="Calibri"/>
          <w:i/>
          <w:spacing w:val="1"/>
        </w:rPr>
        <w:t>ξε</w:t>
      </w:r>
      <w:r w:rsidRPr="00B75804">
        <w:rPr>
          <w:rFonts w:eastAsia="Calibri"/>
          <w:i/>
          <w:spacing w:val="-1"/>
        </w:rPr>
        <w:t>ι</w:t>
      </w:r>
      <w:r>
        <w:rPr>
          <w:rFonts w:eastAsia="Calibri"/>
          <w:i/>
        </w:rPr>
        <w:t>ς</w:t>
      </w:r>
      <w:r w:rsidRPr="00B67BC8">
        <w:rPr>
          <w:rFonts w:eastAsia="Calibri"/>
        </w:rPr>
        <w:t>»</w:t>
      </w:r>
      <w:r w:rsidRPr="00B67BC8">
        <w:rPr>
          <w:rFonts w:eastAsia="Calibri"/>
          <w:spacing w:val="1"/>
        </w:rPr>
        <w:t xml:space="preserve"> </w:t>
      </w:r>
      <w:r w:rsidRPr="00B67BC8">
        <w:rPr>
          <w:rFonts w:eastAsia="Calibri"/>
          <w:spacing w:val="-1"/>
        </w:rPr>
        <w:t>(</w:t>
      </w:r>
      <w:r w:rsidRPr="00B67BC8">
        <w:rPr>
          <w:rFonts w:eastAsia="Calibri"/>
        </w:rPr>
        <w:t>Άρθρο</w:t>
      </w:r>
      <w:r w:rsidRPr="00B67BC8">
        <w:rPr>
          <w:rFonts w:eastAsia="Calibri"/>
          <w:spacing w:val="-1"/>
        </w:rPr>
        <w:t xml:space="preserve"> </w:t>
      </w:r>
      <w:r w:rsidRPr="00B67BC8">
        <w:rPr>
          <w:rFonts w:eastAsia="Calibri"/>
        </w:rPr>
        <w:t>37</w:t>
      </w:r>
      <w:r w:rsidRPr="00B67BC8">
        <w:rPr>
          <w:rFonts w:eastAsia="Calibri"/>
          <w:spacing w:val="2"/>
        </w:rPr>
        <w:t xml:space="preserve"> </w:t>
      </w:r>
      <w:r w:rsidRPr="00B67BC8">
        <w:rPr>
          <w:rFonts w:eastAsia="Calibri"/>
        </w:rPr>
        <w:t>–</w:t>
      </w:r>
      <w:r w:rsidRPr="00B67BC8">
        <w:rPr>
          <w:rFonts w:eastAsia="Calibri"/>
          <w:spacing w:val="1"/>
        </w:rPr>
        <w:t xml:space="preserve"> </w:t>
      </w:r>
      <w:r w:rsidRPr="00B67BC8">
        <w:rPr>
          <w:rFonts w:eastAsia="Calibri"/>
        </w:rPr>
        <w:t>Εθν</w:t>
      </w:r>
      <w:r w:rsidRPr="00B67BC8">
        <w:rPr>
          <w:rFonts w:eastAsia="Calibri"/>
          <w:spacing w:val="-3"/>
        </w:rPr>
        <w:t>ι</w:t>
      </w:r>
      <w:r w:rsidRPr="00B67BC8">
        <w:rPr>
          <w:rFonts w:eastAsia="Calibri"/>
          <w:spacing w:val="-1"/>
        </w:rPr>
        <w:t>κ</w:t>
      </w:r>
      <w:r w:rsidRPr="00B67BC8">
        <w:rPr>
          <w:rFonts w:eastAsia="Calibri"/>
        </w:rPr>
        <w:t>ό</w:t>
      </w:r>
      <w:r w:rsidRPr="00B67BC8">
        <w:rPr>
          <w:rFonts w:eastAsia="Calibri"/>
          <w:spacing w:val="1"/>
        </w:rPr>
        <w:t xml:space="preserve"> </w:t>
      </w:r>
      <w:r w:rsidRPr="00B67BC8">
        <w:rPr>
          <w:rFonts w:eastAsia="Calibri"/>
        </w:rPr>
        <w:t>Σύ</w:t>
      </w:r>
      <w:r w:rsidRPr="00B67BC8">
        <w:rPr>
          <w:rFonts w:eastAsia="Calibri"/>
          <w:spacing w:val="-1"/>
        </w:rPr>
        <w:t>σ</w:t>
      </w:r>
      <w:r w:rsidRPr="00B67BC8">
        <w:rPr>
          <w:rFonts w:eastAsia="Calibri"/>
        </w:rPr>
        <w:t>τ</w:t>
      </w:r>
      <w:r w:rsidRPr="00B67BC8">
        <w:rPr>
          <w:rFonts w:eastAsia="Calibri"/>
          <w:spacing w:val="1"/>
        </w:rPr>
        <w:t>η</w:t>
      </w:r>
      <w:r w:rsidRPr="00B67BC8">
        <w:rPr>
          <w:rFonts w:eastAsia="Calibri"/>
        </w:rPr>
        <w:t>μα</w:t>
      </w:r>
      <w:r w:rsidRPr="00B67BC8">
        <w:rPr>
          <w:rFonts w:eastAsia="Calibri"/>
          <w:spacing w:val="1"/>
        </w:rPr>
        <w:t xml:space="preserve"> </w:t>
      </w:r>
      <w:r w:rsidRPr="00B67BC8">
        <w:rPr>
          <w:rFonts w:eastAsia="Calibri"/>
          <w:spacing w:val="-1"/>
        </w:rPr>
        <w:t>Η</w:t>
      </w:r>
      <w:r w:rsidRPr="00B67BC8">
        <w:rPr>
          <w:rFonts w:eastAsia="Calibri"/>
        </w:rPr>
        <w:t>λε</w:t>
      </w:r>
      <w:r w:rsidRPr="00B67BC8">
        <w:rPr>
          <w:rFonts w:eastAsia="Calibri"/>
          <w:spacing w:val="-1"/>
        </w:rPr>
        <w:t>κ</w:t>
      </w:r>
      <w:r w:rsidRPr="00B67BC8">
        <w:rPr>
          <w:rFonts w:eastAsia="Calibri"/>
        </w:rPr>
        <w:t>τ</w:t>
      </w:r>
      <w:r w:rsidRPr="00B67BC8">
        <w:rPr>
          <w:rFonts w:eastAsia="Calibri"/>
          <w:spacing w:val="1"/>
        </w:rPr>
        <w:t>ρ</w:t>
      </w:r>
      <w:r w:rsidRPr="00B67BC8">
        <w:rPr>
          <w:rFonts w:eastAsia="Calibri"/>
        </w:rPr>
        <w:t>ονι</w:t>
      </w:r>
      <w:r w:rsidRPr="00B67BC8">
        <w:rPr>
          <w:rFonts w:eastAsia="Calibri"/>
          <w:spacing w:val="-2"/>
        </w:rPr>
        <w:t>κ</w:t>
      </w:r>
      <w:r w:rsidRPr="00B67BC8">
        <w:rPr>
          <w:rFonts w:eastAsia="Calibri"/>
          <w:spacing w:val="1"/>
        </w:rPr>
        <w:t>ώ</w:t>
      </w:r>
      <w:r w:rsidRPr="00B67BC8">
        <w:rPr>
          <w:rFonts w:eastAsia="Calibri"/>
        </w:rPr>
        <w:t>ν</w:t>
      </w:r>
      <w:r w:rsidRPr="00B67BC8">
        <w:rPr>
          <w:rFonts w:eastAsia="Calibri"/>
          <w:spacing w:val="1"/>
        </w:rPr>
        <w:t xml:space="preserve"> </w:t>
      </w:r>
      <w:r w:rsidRPr="00B67BC8">
        <w:rPr>
          <w:rFonts w:eastAsia="Calibri"/>
        </w:rPr>
        <w:t>Συμβάσ</w:t>
      </w:r>
      <w:r w:rsidRPr="00B67BC8">
        <w:rPr>
          <w:rFonts w:eastAsia="Calibri"/>
          <w:spacing w:val="-2"/>
        </w:rPr>
        <w:t>ε</w:t>
      </w:r>
      <w:r w:rsidRPr="00B67BC8">
        <w:rPr>
          <w:rFonts w:eastAsia="Calibri"/>
          <w:spacing w:val="1"/>
        </w:rPr>
        <w:t>ω</w:t>
      </w:r>
      <w:r w:rsidRPr="00B67BC8">
        <w:rPr>
          <w:rFonts w:eastAsia="Calibri"/>
        </w:rPr>
        <w:t>ν</w:t>
      </w:r>
      <w:r w:rsidRPr="00B67BC8">
        <w:rPr>
          <w:rFonts w:eastAsia="Calibri"/>
          <w:spacing w:val="-1"/>
        </w:rPr>
        <w:t>)</w:t>
      </w:r>
      <w:r w:rsidRPr="00B67BC8">
        <w:rPr>
          <w:rFonts w:eastAsia="Calibri"/>
        </w:rPr>
        <w:t>.</w:t>
      </w:r>
    </w:p>
    <w:p w:rsidR="00390FEE" w:rsidRPr="00B67BC8" w:rsidRDefault="00390FEE" w:rsidP="00390FEE">
      <w:pPr>
        <w:tabs>
          <w:tab w:val="left" w:pos="9639"/>
        </w:tabs>
        <w:ind w:left="100" w:right="41"/>
        <w:jc w:val="both"/>
        <w:rPr>
          <w:rFonts w:eastAsia="Calibri"/>
        </w:rPr>
      </w:pPr>
      <w:r w:rsidRPr="00B67BC8">
        <w:rPr>
          <w:rFonts w:eastAsia="Calibri"/>
          <w:b/>
          <w:bCs/>
        </w:rPr>
        <w:t>1</w:t>
      </w:r>
      <w:r w:rsidRPr="00B67BC8">
        <w:rPr>
          <w:rFonts w:eastAsia="Calibri"/>
          <w:b/>
          <w:bCs/>
          <w:spacing w:val="1"/>
        </w:rPr>
        <w:t>.</w:t>
      </w:r>
      <w:r w:rsidRPr="00B67BC8">
        <w:rPr>
          <w:rFonts w:eastAsia="Calibri"/>
          <w:b/>
          <w:bCs/>
        </w:rPr>
        <w:t>1</w:t>
      </w:r>
      <w:r>
        <w:rPr>
          <w:rFonts w:eastAsia="Calibri"/>
          <w:b/>
          <w:bCs/>
          <w:spacing w:val="-1"/>
        </w:rPr>
        <w:t>6</w:t>
      </w:r>
      <w:r w:rsidRPr="00B67BC8">
        <w:rPr>
          <w:rFonts w:eastAsia="Calibri"/>
          <w:b/>
          <w:bCs/>
        </w:rPr>
        <w:t>.</w:t>
      </w:r>
      <w:r w:rsidRPr="00B67BC8">
        <w:rPr>
          <w:rFonts w:eastAsia="Calibri"/>
          <w:b/>
          <w:bCs/>
          <w:spacing w:val="-2"/>
        </w:rPr>
        <w:t xml:space="preserve"> </w:t>
      </w:r>
      <w:r w:rsidRPr="00B67BC8">
        <w:rPr>
          <w:rFonts w:eastAsia="Calibri"/>
        </w:rPr>
        <w:t>Το</w:t>
      </w:r>
      <w:r w:rsidR="002B229F">
        <w:rPr>
          <w:rFonts w:eastAsia="Calibri"/>
        </w:rPr>
        <w:t>υ</w:t>
      </w:r>
      <w:r w:rsidRPr="00B67BC8">
        <w:rPr>
          <w:rFonts w:eastAsia="Calibri"/>
          <w:spacing w:val="-1"/>
        </w:rPr>
        <w:t xml:space="preserve"> </w:t>
      </w:r>
      <w:r w:rsidRPr="00B67BC8">
        <w:rPr>
          <w:rFonts w:eastAsia="Calibri"/>
          <w:spacing w:val="1"/>
        </w:rPr>
        <w:t>Ν</w:t>
      </w:r>
      <w:r w:rsidRPr="00B67BC8">
        <w:rPr>
          <w:rFonts w:eastAsia="Calibri"/>
        </w:rPr>
        <w:t>.</w:t>
      </w:r>
      <w:r w:rsidRPr="00B67BC8">
        <w:rPr>
          <w:rFonts w:eastAsia="Calibri"/>
          <w:spacing w:val="-2"/>
        </w:rPr>
        <w:t xml:space="preserve"> </w:t>
      </w:r>
      <w:r w:rsidRPr="00B67BC8">
        <w:rPr>
          <w:rFonts w:eastAsia="Calibri"/>
        </w:rPr>
        <w:t>4</w:t>
      </w:r>
      <w:r w:rsidRPr="00B67BC8">
        <w:rPr>
          <w:rFonts w:eastAsia="Calibri"/>
          <w:spacing w:val="1"/>
        </w:rPr>
        <w:t>3</w:t>
      </w:r>
      <w:r w:rsidRPr="00B67BC8">
        <w:rPr>
          <w:rFonts w:eastAsia="Calibri"/>
          <w:spacing w:val="-2"/>
        </w:rPr>
        <w:t>5</w:t>
      </w:r>
      <w:r w:rsidRPr="00B67BC8">
        <w:rPr>
          <w:rFonts w:eastAsia="Calibri"/>
        </w:rPr>
        <w:t>4</w:t>
      </w:r>
      <w:r w:rsidRPr="00B67BC8">
        <w:rPr>
          <w:rFonts w:eastAsia="Calibri"/>
          <w:spacing w:val="1"/>
        </w:rPr>
        <w:t>/</w:t>
      </w:r>
      <w:r w:rsidRPr="00B67BC8">
        <w:rPr>
          <w:rFonts w:eastAsia="Calibri"/>
          <w:spacing w:val="-2"/>
        </w:rPr>
        <w:t>2</w:t>
      </w:r>
      <w:r w:rsidRPr="00B67BC8">
        <w:rPr>
          <w:rFonts w:eastAsia="Calibri"/>
        </w:rPr>
        <w:t>0</w:t>
      </w:r>
      <w:r w:rsidRPr="00B67BC8">
        <w:rPr>
          <w:rFonts w:eastAsia="Calibri"/>
          <w:spacing w:val="1"/>
        </w:rPr>
        <w:t>1</w:t>
      </w:r>
      <w:r w:rsidRPr="00B67BC8">
        <w:rPr>
          <w:rFonts w:eastAsia="Calibri"/>
        </w:rPr>
        <w:t>5</w:t>
      </w:r>
      <w:r w:rsidRPr="00B67BC8">
        <w:rPr>
          <w:rFonts w:eastAsia="Calibri"/>
          <w:spacing w:val="-1"/>
        </w:rPr>
        <w:t xml:space="preserve"> (</w:t>
      </w:r>
      <w:r w:rsidRPr="00B67BC8">
        <w:rPr>
          <w:rFonts w:eastAsia="Calibri"/>
        </w:rPr>
        <w:t>ΦΕΚ</w:t>
      </w:r>
      <w:r w:rsidRPr="00B67BC8">
        <w:rPr>
          <w:rFonts w:eastAsia="Calibri"/>
          <w:spacing w:val="1"/>
        </w:rPr>
        <w:t xml:space="preserve"> </w:t>
      </w:r>
      <w:r w:rsidRPr="00B67BC8">
        <w:rPr>
          <w:rFonts w:eastAsia="Calibri"/>
        </w:rPr>
        <w:t>1</w:t>
      </w:r>
      <w:r w:rsidRPr="00B67BC8">
        <w:rPr>
          <w:rFonts w:eastAsia="Calibri"/>
          <w:spacing w:val="-1"/>
        </w:rPr>
        <w:t>7</w:t>
      </w:r>
      <w:r w:rsidRPr="00B67BC8">
        <w:rPr>
          <w:rFonts w:eastAsia="Calibri"/>
        </w:rPr>
        <w:t>6</w:t>
      </w:r>
      <w:r w:rsidRPr="00B67BC8">
        <w:rPr>
          <w:rFonts w:eastAsia="Calibri"/>
          <w:spacing w:val="1"/>
        </w:rPr>
        <w:t>/</w:t>
      </w:r>
      <w:r w:rsidRPr="00B67BC8">
        <w:rPr>
          <w:rFonts w:eastAsia="Calibri"/>
          <w:spacing w:val="-2"/>
        </w:rPr>
        <w:t>1</w:t>
      </w:r>
      <w:r w:rsidRPr="00B67BC8">
        <w:rPr>
          <w:rFonts w:eastAsia="Calibri"/>
          <w:spacing w:val="4"/>
        </w:rPr>
        <w:t>6</w:t>
      </w:r>
      <w:r w:rsidRPr="00B67BC8">
        <w:rPr>
          <w:rFonts w:eastAsia="Calibri"/>
          <w:spacing w:val="1"/>
        </w:rPr>
        <w:t>-</w:t>
      </w:r>
      <w:r w:rsidRPr="00B67BC8">
        <w:rPr>
          <w:rFonts w:eastAsia="Calibri"/>
          <w:spacing w:val="-2"/>
        </w:rPr>
        <w:t>1</w:t>
      </w:r>
      <w:r w:rsidRPr="00B67BC8">
        <w:rPr>
          <w:rFonts w:eastAsia="Calibri"/>
          <w:spacing w:val="1"/>
        </w:rPr>
        <w:t>2-</w:t>
      </w:r>
      <w:r w:rsidRPr="00B67BC8">
        <w:rPr>
          <w:rFonts w:eastAsia="Calibri"/>
          <w:spacing w:val="-2"/>
        </w:rPr>
        <w:t>2</w:t>
      </w:r>
      <w:r w:rsidRPr="00B67BC8">
        <w:rPr>
          <w:rFonts w:eastAsia="Calibri"/>
        </w:rPr>
        <w:t>0</w:t>
      </w:r>
      <w:r w:rsidRPr="00B67BC8">
        <w:rPr>
          <w:rFonts w:eastAsia="Calibri"/>
          <w:spacing w:val="1"/>
        </w:rPr>
        <w:t>1</w:t>
      </w:r>
      <w:r w:rsidRPr="00B67BC8">
        <w:rPr>
          <w:rFonts w:eastAsia="Calibri"/>
        </w:rPr>
        <w:t>5)</w:t>
      </w:r>
      <w:r w:rsidRPr="00B67BC8">
        <w:rPr>
          <w:rFonts w:eastAsia="Calibri"/>
          <w:spacing w:val="-1"/>
        </w:rPr>
        <w:t xml:space="preserve"> </w:t>
      </w:r>
      <w:r w:rsidRPr="00B67BC8">
        <w:rPr>
          <w:rFonts w:eastAsia="Calibri"/>
        </w:rPr>
        <w:t>«</w:t>
      </w:r>
      <w:r w:rsidRPr="00B75804">
        <w:rPr>
          <w:rFonts w:eastAsia="Calibri"/>
          <w:i/>
          <w:spacing w:val="-4"/>
        </w:rPr>
        <w:t>Δ</w:t>
      </w:r>
      <w:r w:rsidRPr="00B75804">
        <w:rPr>
          <w:rFonts w:eastAsia="Calibri"/>
          <w:i/>
          <w:spacing w:val="-1"/>
        </w:rPr>
        <w:t>ι</w:t>
      </w:r>
      <w:r w:rsidRPr="00B75804">
        <w:rPr>
          <w:rFonts w:eastAsia="Calibri"/>
          <w:i/>
        </w:rPr>
        <w:t>α</w:t>
      </w:r>
      <w:r w:rsidRPr="00B75804">
        <w:rPr>
          <w:rFonts w:eastAsia="Calibri"/>
          <w:i/>
          <w:spacing w:val="1"/>
        </w:rPr>
        <w:t>χε</w:t>
      </w:r>
      <w:r w:rsidRPr="00B75804">
        <w:rPr>
          <w:rFonts w:eastAsia="Calibri"/>
          <w:i/>
          <w:spacing w:val="-1"/>
        </w:rPr>
        <w:t>ί</w:t>
      </w:r>
      <w:r w:rsidRPr="00B75804">
        <w:rPr>
          <w:rFonts w:eastAsia="Calibri"/>
          <w:i/>
        </w:rPr>
        <w:t>ρ</w:t>
      </w:r>
      <w:r w:rsidRPr="00B75804">
        <w:rPr>
          <w:rFonts w:eastAsia="Calibri"/>
          <w:i/>
          <w:spacing w:val="-1"/>
        </w:rPr>
        <w:t>ι</w:t>
      </w:r>
      <w:r w:rsidRPr="00B75804">
        <w:rPr>
          <w:rFonts w:eastAsia="Calibri"/>
          <w:i/>
        </w:rPr>
        <w:t>ση</w:t>
      </w:r>
      <w:r w:rsidRPr="00B75804">
        <w:rPr>
          <w:rFonts w:eastAsia="Calibri"/>
          <w:i/>
          <w:spacing w:val="1"/>
        </w:rPr>
        <w:t xml:space="preserve"> </w:t>
      </w:r>
      <w:r w:rsidRPr="00B75804">
        <w:rPr>
          <w:rFonts w:eastAsia="Calibri"/>
          <w:i/>
        </w:rPr>
        <w:t>τ</w:t>
      </w:r>
      <w:r w:rsidRPr="00B75804">
        <w:rPr>
          <w:rFonts w:eastAsia="Calibri"/>
          <w:i/>
          <w:spacing w:val="1"/>
        </w:rPr>
        <w:t>ω</w:t>
      </w:r>
      <w:r w:rsidRPr="00B75804">
        <w:rPr>
          <w:rFonts w:eastAsia="Calibri"/>
          <w:i/>
        </w:rPr>
        <w:t>ν</w:t>
      </w:r>
      <w:r w:rsidRPr="00B75804">
        <w:rPr>
          <w:rFonts w:eastAsia="Calibri"/>
          <w:i/>
          <w:spacing w:val="-1"/>
        </w:rPr>
        <w:t xml:space="preserve"> </w:t>
      </w:r>
      <w:r w:rsidRPr="00B75804">
        <w:rPr>
          <w:rFonts w:eastAsia="Calibri"/>
          <w:i/>
        </w:rPr>
        <w:t>μη</w:t>
      </w:r>
      <w:r w:rsidRPr="00B75804">
        <w:rPr>
          <w:rFonts w:eastAsia="Calibri"/>
          <w:i/>
          <w:spacing w:val="-1"/>
        </w:rPr>
        <w:t xml:space="preserve"> </w:t>
      </w:r>
      <w:r w:rsidRPr="00B75804">
        <w:rPr>
          <w:rFonts w:eastAsia="Calibri"/>
          <w:i/>
          <w:spacing w:val="1"/>
        </w:rPr>
        <w:t>εξ</w:t>
      </w:r>
      <w:r w:rsidRPr="00B75804">
        <w:rPr>
          <w:rFonts w:eastAsia="Calibri"/>
          <w:i/>
        </w:rPr>
        <w:t>υ</w:t>
      </w:r>
      <w:r w:rsidRPr="00B75804">
        <w:rPr>
          <w:rFonts w:eastAsia="Calibri"/>
          <w:i/>
          <w:spacing w:val="-1"/>
        </w:rPr>
        <w:t>π</w:t>
      </w:r>
      <w:r w:rsidRPr="00B75804">
        <w:rPr>
          <w:rFonts w:eastAsia="Calibri"/>
          <w:i/>
        </w:rPr>
        <w:t>η</w:t>
      </w:r>
      <w:r w:rsidRPr="00B75804">
        <w:rPr>
          <w:rFonts w:eastAsia="Calibri"/>
          <w:i/>
          <w:spacing w:val="-2"/>
        </w:rPr>
        <w:t>ρ</w:t>
      </w:r>
      <w:r w:rsidRPr="00B75804">
        <w:rPr>
          <w:rFonts w:eastAsia="Calibri"/>
          <w:i/>
          <w:spacing w:val="1"/>
        </w:rPr>
        <w:t>ε</w:t>
      </w:r>
      <w:r w:rsidRPr="00B75804">
        <w:rPr>
          <w:rFonts w:eastAsia="Calibri"/>
          <w:i/>
        </w:rPr>
        <w:t>τ</w:t>
      </w:r>
      <w:r w:rsidRPr="00B75804">
        <w:rPr>
          <w:rFonts w:eastAsia="Calibri"/>
          <w:i/>
          <w:spacing w:val="1"/>
        </w:rPr>
        <w:t>ο</w:t>
      </w:r>
      <w:r w:rsidRPr="00B75804">
        <w:rPr>
          <w:rFonts w:eastAsia="Calibri"/>
          <w:i/>
        </w:rPr>
        <w:t>ύμε</w:t>
      </w:r>
      <w:r w:rsidRPr="00B75804">
        <w:rPr>
          <w:rFonts w:eastAsia="Calibri"/>
          <w:i/>
          <w:spacing w:val="-2"/>
        </w:rPr>
        <w:t>ν</w:t>
      </w:r>
      <w:r w:rsidRPr="00B75804">
        <w:rPr>
          <w:rFonts w:eastAsia="Calibri"/>
          <w:i/>
          <w:spacing w:val="1"/>
        </w:rPr>
        <w:t>ω</w:t>
      </w:r>
      <w:r w:rsidRPr="00B75804">
        <w:rPr>
          <w:rFonts w:eastAsia="Calibri"/>
          <w:i/>
        </w:rPr>
        <w:t>ν</w:t>
      </w:r>
      <w:r w:rsidRPr="00B75804">
        <w:rPr>
          <w:rFonts w:eastAsia="Calibri"/>
          <w:i/>
          <w:spacing w:val="1"/>
        </w:rPr>
        <w:t xml:space="preserve"> </w:t>
      </w:r>
      <w:r w:rsidRPr="00B75804">
        <w:rPr>
          <w:rFonts w:eastAsia="Calibri"/>
          <w:i/>
          <w:spacing w:val="-1"/>
        </w:rPr>
        <w:t>δ</w:t>
      </w:r>
      <w:r w:rsidRPr="00B75804">
        <w:rPr>
          <w:rFonts w:eastAsia="Calibri"/>
          <w:i/>
        </w:rPr>
        <w:t>α</w:t>
      </w:r>
      <w:r w:rsidRPr="00B75804">
        <w:rPr>
          <w:rFonts w:eastAsia="Calibri"/>
          <w:i/>
          <w:spacing w:val="-2"/>
        </w:rPr>
        <w:t>ν</w:t>
      </w:r>
      <w:r w:rsidRPr="00B75804">
        <w:rPr>
          <w:rFonts w:eastAsia="Calibri"/>
          <w:i/>
          <w:spacing w:val="1"/>
        </w:rPr>
        <w:t>ε</w:t>
      </w:r>
      <w:r w:rsidRPr="00B75804">
        <w:rPr>
          <w:rFonts w:eastAsia="Calibri"/>
          <w:i/>
          <w:spacing w:val="-1"/>
        </w:rPr>
        <w:t>ί</w:t>
      </w:r>
      <w:r w:rsidRPr="00B75804">
        <w:rPr>
          <w:rFonts w:eastAsia="Calibri"/>
          <w:i/>
          <w:spacing w:val="1"/>
        </w:rPr>
        <w:t>ω</w:t>
      </w:r>
      <w:r w:rsidRPr="00B75804">
        <w:rPr>
          <w:rFonts w:eastAsia="Calibri"/>
          <w:i/>
        </w:rPr>
        <w:t>ν, μ</w:t>
      </w:r>
      <w:r w:rsidRPr="00B75804">
        <w:rPr>
          <w:rFonts w:eastAsia="Calibri"/>
          <w:i/>
          <w:spacing w:val="-1"/>
        </w:rPr>
        <w:t>ι</w:t>
      </w:r>
      <w:r w:rsidRPr="00B75804">
        <w:rPr>
          <w:rFonts w:eastAsia="Calibri"/>
          <w:i/>
        </w:rPr>
        <w:t>σ</w:t>
      </w:r>
      <w:r w:rsidRPr="00B75804">
        <w:rPr>
          <w:rFonts w:eastAsia="Calibri"/>
          <w:i/>
          <w:spacing w:val="-1"/>
        </w:rPr>
        <w:t>θ</w:t>
      </w:r>
      <w:r w:rsidRPr="00B75804">
        <w:rPr>
          <w:rFonts w:eastAsia="Calibri"/>
          <w:i/>
        </w:rPr>
        <w:t>ολο</w:t>
      </w:r>
      <w:r w:rsidRPr="00B75804">
        <w:rPr>
          <w:rFonts w:eastAsia="Calibri"/>
          <w:i/>
          <w:spacing w:val="1"/>
        </w:rPr>
        <w:t>γ</w:t>
      </w:r>
      <w:r w:rsidRPr="00B75804">
        <w:rPr>
          <w:rFonts w:eastAsia="Calibri"/>
          <w:i/>
          <w:spacing w:val="-1"/>
        </w:rPr>
        <w:t>ικ</w:t>
      </w:r>
      <w:r w:rsidRPr="00B75804">
        <w:rPr>
          <w:rFonts w:eastAsia="Calibri"/>
          <w:i/>
          <w:spacing w:val="1"/>
        </w:rPr>
        <w:t>έ</w:t>
      </w:r>
      <w:r w:rsidRPr="00B75804">
        <w:rPr>
          <w:rFonts w:eastAsia="Calibri"/>
          <w:i/>
        </w:rPr>
        <w:t xml:space="preserve">ς </w:t>
      </w:r>
      <w:r w:rsidRPr="00B75804">
        <w:rPr>
          <w:rFonts w:eastAsia="Calibri"/>
          <w:i/>
          <w:spacing w:val="1"/>
        </w:rPr>
        <w:t>ρ</w:t>
      </w:r>
      <w:r w:rsidRPr="00B75804">
        <w:rPr>
          <w:rFonts w:eastAsia="Calibri"/>
          <w:i/>
        </w:rPr>
        <w:t>υ</w:t>
      </w:r>
      <w:r w:rsidRPr="00B75804">
        <w:rPr>
          <w:rFonts w:eastAsia="Calibri"/>
          <w:i/>
          <w:spacing w:val="-1"/>
        </w:rPr>
        <w:t>θ</w:t>
      </w:r>
      <w:r w:rsidRPr="00B75804">
        <w:rPr>
          <w:rFonts w:eastAsia="Calibri"/>
          <w:i/>
        </w:rPr>
        <w:t>μ</w:t>
      </w:r>
      <w:r w:rsidRPr="00B75804">
        <w:rPr>
          <w:rFonts w:eastAsia="Calibri"/>
          <w:i/>
          <w:spacing w:val="-1"/>
        </w:rPr>
        <w:t>ί</w:t>
      </w:r>
      <w:r w:rsidRPr="00B75804">
        <w:rPr>
          <w:rFonts w:eastAsia="Calibri"/>
          <w:i/>
        </w:rPr>
        <w:t>σεις</w:t>
      </w:r>
      <w:r w:rsidRPr="00B75804">
        <w:rPr>
          <w:rFonts w:eastAsia="Calibri"/>
          <w:i/>
          <w:spacing w:val="2"/>
        </w:rPr>
        <w:t xml:space="preserve"> </w:t>
      </w:r>
      <w:r w:rsidRPr="00B75804">
        <w:rPr>
          <w:rFonts w:eastAsia="Calibri"/>
          <w:i/>
          <w:spacing w:val="-1"/>
        </w:rPr>
        <w:t>κ</w:t>
      </w:r>
      <w:r w:rsidRPr="00B75804">
        <w:rPr>
          <w:rFonts w:eastAsia="Calibri"/>
          <w:i/>
        </w:rPr>
        <w:t>αι άλ</w:t>
      </w:r>
      <w:r w:rsidRPr="00B75804">
        <w:rPr>
          <w:rFonts w:eastAsia="Calibri"/>
          <w:i/>
          <w:spacing w:val="-1"/>
        </w:rPr>
        <w:t>λ</w:t>
      </w:r>
      <w:r w:rsidRPr="00B75804">
        <w:rPr>
          <w:rFonts w:eastAsia="Calibri"/>
          <w:i/>
          <w:spacing w:val="1"/>
        </w:rPr>
        <w:t>ε</w:t>
      </w:r>
      <w:r w:rsidRPr="00B75804">
        <w:rPr>
          <w:rFonts w:eastAsia="Calibri"/>
          <w:i/>
        </w:rPr>
        <w:t xml:space="preserve">ς </w:t>
      </w:r>
      <w:r w:rsidRPr="00B75804">
        <w:rPr>
          <w:rFonts w:eastAsia="Calibri"/>
          <w:i/>
          <w:spacing w:val="1"/>
        </w:rPr>
        <w:t>ε</w:t>
      </w:r>
      <w:r w:rsidRPr="00B75804">
        <w:rPr>
          <w:rFonts w:eastAsia="Calibri"/>
          <w:i/>
        </w:rPr>
        <w:t>πε</w:t>
      </w:r>
      <w:r w:rsidRPr="00B75804">
        <w:rPr>
          <w:rFonts w:eastAsia="Calibri"/>
          <w:i/>
          <w:spacing w:val="-1"/>
        </w:rPr>
        <w:t>ί</w:t>
      </w:r>
      <w:r w:rsidRPr="00B75804">
        <w:rPr>
          <w:rFonts w:eastAsia="Calibri"/>
          <w:i/>
          <w:spacing w:val="1"/>
        </w:rPr>
        <w:t>γ</w:t>
      </w:r>
      <w:r w:rsidRPr="00B75804">
        <w:rPr>
          <w:rFonts w:eastAsia="Calibri"/>
          <w:i/>
        </w:rPr>
        <w:t>ου</w:t>
      </w:r>
      <w:r w:rsidRPr="00B75804">
        <w:rPr>
          <w:rFonts w:eastAsia="Calibri"/>
          <w:i/>
          <w:spacing w:val="-1"/>
        </w:rPr>
        <w:t>σ</w:t>
      </w:r>
      <w:r w:rsidRPr="00B75804">
        <w:rPr>
          <w:rFonts w:eastAsia="Calibri"/>
          <w:i/>
          <w:spacing w:val="1"/>
        </w:rPr>
        <w:t>ε</w:t>
      </w:r>
      <w:r w:rsidRPr="00B75804">
        <w:rPr>
          <w:rFonts w:eastAsia="Calibri"/>
          <w:i/>
        </w:rPr>
        <w:t>ς δ</w:t>
      </w:r>
      <w:r w:rsidRPr="00B75804">
        <w:rPr>
          <w:rFonts w:eastAsia="Calibri"/>
          <w:i/>
          <w:spacing w:val="-3"/>
        </w:rPr>
        <w:t>ι</w:t>
      </w:r>
      <w:r w:rsidRPr="00B75804">
        <w:rPr>
          <w:rFonts w:eastAsia="Calibri"/>
          <w:i/>
        </w:rPr>
        <w:t>ατ</w:t>
      </w:r>
      <w:r w:rsidRPr="00B75804">
        <w:rPr>
          <w:rFonts w:eastAsia="Calibri"/>
          <w:i/>
          <w:spacing w:val="1"/>
        </w:rPr>
        <w:t>ά</w:t>
      </w:r>
      <w:r w:rsidRPr="00B75804">
        <w:rPr>
          <w:rFonts w:eastAsia="Calibri"/>
          <w:i/>
          <w:spacing w:val="-1"/>
        </w:rPr>
        <w:t>ξ</w:t>
      </w:r>
      <w:r w:rsidRPr="00B75804">
        <w:rPr>
          <w:rFonts w:eastAsia="Calibri"/>
          <w:i/>
          <w:spacing w:val="1"/>
        </w:rPr>
        <w:t>ε</w:t>
      </w:r>
      <w:r w:rsidRPr="00B75804">
        <w:rPr>
          <w:rFonts w:eastAsia="Calibri"/>
          <w:i/>
          <w:spacing w:val="-1"/>
        </w:rPr>
        <w:t>ι</w:t>
      </w:r>
      <w:r w:rsidRPr="00B75804">
        <w:rPr>
          <w:rFonts w:eastAsia="Calibri"/>
          <w:i/>
        </w:rPr>
        <w:t xml:space="preserve">ς </w:t>
      </w:r>
      <w:r w:rsidRPr="00B75804">
        <w:rPr>
          <w:rFonts w:eastAsia="Calibri"/>
          <w:i/>
          <w:spacing w:val="1"/>
        </w:rPr>
        <w:t>ε</w:t>
      </w:r>
      <w:r w:rsidRPr="00B75804">
        <w:rPr>
          <w:rFonts w:eastAsia="Calibri"/>
          <w:i/>
        </w:rPr>
        <w:t>φαρμ</w:t>
      </w:r>
      <w:r w:rsidRPr="00B75804">
        <w:rPr>
          <w:rFonts w:eastAsia="Calibri"/>
          <w:i/>
          <w:spacing w:val="-2"/>
        </w:rPr>
        <w:t>ο</w:t>
      </w:r>
      <w:r w:rsidRPr="00B75804">
        <w:rPr>
          <w:rFonts w:eastAsia="Calibri"/>
          <w:i/>
          <w:spacing w:val="1"/>
        </w:rPr>
        <w:t>γ</w:t>
      </w:r>
      <w:r w:rsidRPr="00B75804">
        <w:rPr>
          <w:rFonts w:eastAsia="Calibri"/>
          <w:i/>
        </w:rPr>
        <w:t>ής</w:t>
      </w:r>
      <w:r w:rsidRPr="00B75804">
        <w:rPr>
          <w:rFonts w:eastAsia="Calibri"/>
          <w:i/>
          <w:spacing w:val="-2"/>
        </w:rPr>
        <w:t xml:space="preserve"> </w:t>
      </w:r>
      <w:r w:rsidRPr="00B75804">
        <w:rPr>
          <w:rFonts w:eastAsia="Calibri"/>
          <w:i/>
        </w:rPr>
        <w:t>τ</w:t>
      </w:r>
      <w:r w:rsidRPr="00B75804">
        <w:rPr>
          <w:rFonts w:eastAsia="Calibri"/>
          <w:i/>
          <w:spacing w:val="1"/>
        </w:rPr>
        <w:t>η</w:t>
      </w:r>
      <w:r w:rsidRPr="00B75804">
        <w:rPr>
          <w:rFonts w:eastAsia="Calibri"/>
          <w:i/>
        </w:rPr>
        <w:t>ς</w:t>
      </w:r>
      <w:r w:rsidRPr="00B75804">
        <w:rPr>
          <w:rFonts w:eastAsia="Calibri"/>
          <w:i/>
          <w:spacing w:val="-2"/>
        </w:rPr>
        <w:t xml:space="preserve"> </w:t>
      </w:r>
      <w:r w:rsidRPr="00B75804">
        <w:rPr>
          <w:rFonts w:eastAsia="Calibri"/>
          <w:i/>
        </w:rPr>
        <w:t>σ</w:t>
      </w:r>
      <w:r w:rsidRPr="00B75804">
        <w:rPr>
          <w:rFonts w:eastAsia="Calibri"/>
          <w:i/>
          <w:spacing w:val="-1"/>
        </w:rPr>
        <w:t>υ</w:t>
      </w:r>
      <w:r w:rsidRPr="00B75804">
        <w:rPr>
          <w:rFonts w:eastAsia="Calibri"/>
          <w:i/>
        </w:rPr>
        <w:t xml:space="preserve">μφωνίας </w:t>
      </w:r>
      <w:r w:rsidRPr="00B75804">
        <w:rPr>
          <w:rFonts w:eastAsia="Calibri"/>
          <w:i/>
          <w:spacing w:val="-1"/>
        </w:rPr>
        <w:t>δ</w:t>
      </w:r>
      <w:r w:rsidRPr="00B75804">
        <w:rPr>
          <w:rFonts w:eastAsia="Calibri"/>
          <w:i/>
        </w:rPr>
        <w:t>ημοσ</w:t>
      </w:r>
      <w:r w:rsidRPr="00B75804">
        <w:rPr>
          <w:rFonts w:eastAsia="Calibri"/>
          <w:i/>
          <w:spacing w:val="-1"/>
        </w:rPr>
        <w:t>ι</w:t>
      </w:r>
      <w:r w:rsidRPr="00B75804">
        <w:rPr>
          <w:rFonts w:eastAsia="Calibri"/>
          <w:i/>
        </w:rPr>
        <w:t>ον</w:t>
      </w:r>
      <w:r w:rsidRPr="00B75804">
        <w:rPr>
          <w:rFonts w:eastAsia="Calibri"/>
          <w:i/>
          <w:spacing w:val="1"/>
        </w:rPr>
        <w:t>ο</w:t>
      </w:r>
      <w:r w:rsidRPr="00B75804">
        <w:rPr>
          <w:rFonts w:eastAsia="Calibri"/>
          <w:i/>
        </w:rPr>
        <w:t>μ</w:t>
      </w:r>
      <w:r w:rsidRPr="00B75804">
        <w:rPr>
          <w:rFonts w:eastAsia="Calibri"/>
          <w:i/>
          <w:spacing w:val="-1"/>
        </w:rPr>
        <w:t>ικ</w:t>
      </w:r>
      <w:r w:rsidRPr="00B75804">
        <w:rPr>
          <w:rFonts w:eastAsia="Calibri"/>
          <w:i/>
          <w:spacing w:val="1"/>
        </w:rPr>
        <w:t>ώ</w:t>
      </w:r>
      <w:r w:rsidRPr="00B75804">
        <w:rPr>
          <w:rFonts w:eastAsia="Calibri"/>
          <w:i/>
        </w:rPr>
        <w:t>ν</w:t>
      </w:r>
      <w:r w:rsidRPr="00B75804">
        <w:rPr>
          <w:rFonts w:eastAsia="Calibri"/>
          <w:i/>
          <w:spacing w:val="1"/>
        </w:rPr>
        <w:t xml:space="preserve"> </w:t>
      </w:r>
      <w:r w:rsidRPr="00B75804">
        <w:rPr>
          <w:rFonts w:eastAsia="Calibri"/>
          <w:i/>
        </w:rPr>
        <w:t>στ</w:t>
      </w:r>
      <w:r w:rsidRPr="00B75804">
        <w:rPr>
          <w:rFonts w:eastAsia="Calibri"/>
          <w:i/>
          <w:spacing w:val="3"/>
        </w:rPr>
        <w:t>ό</w:t>
      </w:r>
      <w:r w:rsidRPr="00B75804">
        <w:rPr>
          <w:rFonts w:eastAsia="Calibri"/>
          <w:i/>
          <w:spacing w:val="1"/>
        </w:rPr>
        <w:t>χω</w:t>
      </w:r>
      <w:r w:rsidRPr="00B75804">
        <w:rPr>
          <w:rFonts w:eastAsia="Calibri"/>
          <w:i/>
        </w:rPr>
        <w:t>ν</w:t>
      </w:r>
      <w:r w:rsidRPr="00B75804">
        <w:rPr>
          <w:rFonts w:eastAsia="Calibri"/>
          <w:i/>
          <w:spacing w:val="-1"/>
        </w:rPr>
        <w:t xml:space="preserve"> κ</w:t>
      </w:r>
      <w:r w:rsidRPr="00B75804">
        <w:rPr>
          <w:rFonts w:eastAsia="Calibri"/>
          <w:i/>
        </w:rPr>
        <w:t xml:space="preserve">αι </w:t>
      </w:r>
      <w:r w:rsidRPr="00B75804">
        <w:rPr>
          <w:rFonts w:eastAsia="Calibri"/>
          <w:i/>
          <w:spacing w:val="-1"/>
        </w:rPr>
        <w:t>δι</w:t>
      </w:r>
      <w:r w:rsidRPr="00B75804">
        <w:rPr>
          <w:rFonts w:eastAsia="Calibri"/>
          <w:i/>
        </w:rPr>
        <w:t>αρθρ</w:t>
      </w:r>
      <w:r w:rsidRPr="00B75804">
        <w:rPr>
          <w:rFonts w:eastAsia="Calibri"/>
          <w:i/>
          <w:spacing w:val="1"/>
        </w:rPr>
        <w:t>ω</w:t>
      </w:r>
      <w:r w:rsidRPr="00B75804">
        <w:rPr>
          <w:rFonts w:eastAsia="Calibri"/>
          <w:i/>
        </w:rPr>
        <w:t>τι</w:t>
      </w:r>
      <w:r w:rsidRPr="00B75804">
        <w:rPr>
          <w:rFonts w:eastAsia="Calibri"/>
          <w:i/>
          <w:spacing w:val="-1"/>
        </w:rPr>
        <w:t>κ</w:t>
      </w:r>
      <w:r w:rsidRPr="00B75804">
        <w:rPr>
          <w:rFonts w:eastAsia="Calibri"/>
          <w:i/>
          <w:spacing w:val="1"/>
        </w:rPr>
        <w:t>ώ</w:t>
      </w:r>
      <w:r w:rsidRPr="00B75804">
        <w:rPr>
          <w:rFonts w:eastAsia="Calibri"/>
          <w:i/>
        </w:rPr>
        <w:t>ν</w:t>
      </w:r>
      <w:r w:rsidRPr="00B75804">
        <w:rPr>
          <w:rFonts w:eastAsia="Calibri"/>
          <w:i/>
          <w:spacing w:val="1"/>
        </w:rPr>
        <w:t xml:space="preserve"> </w:t>
      </w:r>
      <w:r w:rsidRPr="00B75804">
        <w:rPr>
          <w:rFonts w:eastAsia="Calibri"/>
          <w:i/>
        </w:rPr>
        <w:t>μ</w:t>
      </w:r>
      <w:r w:rsidRPr="00B75804">
        <w:rPr>
          <w:rFonts w:eastAsia="Calibri"/>
          <w:i/>
          <w:spacing w:val="1"/>
        </w:rPr>
        <w:t>ε</w:t>
      </w:r>
      <w:r w:rsidRPr="00B75804">
        <w:rPr>
          <w:rFonts w:eastAsia="Calibri"/>
          <w:i/>
        </w:rPr>
        <w:t>τ</w:t>
      </w:r>
      <w:r w:rsidRPr="00B75804">
        <w:rPr>
          <w:rFonts w:eastAsia="Calibri"/>
          <w:i/>
          <w:spacing w:val="-1"/>
        </w:rPr>
        <w:t>α</w:t>
      </w:r>
      <w:r w:rsidRPr="00B75804">
        <w:rPr>
          <w:rFonts w:eastAsia="Calibri"/>
          <w:i/>
        </w:rPr>
        <w:t>ρρυθμ</w:t>
      </w:r>
      <w:r w:rsidRPr="00B75804">
        <w:rPr>
          <w:rFonts w:eastAsia="Calibri"/>
          <w:i/>
          <w:spacing w:val="-1"/>
        </w:rPr>
        <w:t>ί</w:t>
      </w:r>
      <w:r w:rsidRPr="00B75804">
        <w:rPr>
          <w:rFonts w:eastAsia="Calibri"/>
          <w:i/>
        </w:rPr>
        <w:t>σε</w:t>
      </w:r>
      <w:r w:rsidRPr="00B75804">
        <w:rPr>
          <w:rFonts w:eastAsia="Calibri"/>
          <w:i/>
          <w:spacing w:val="1"/>
        </w:rPr>
        <w:t>ω</w:t>
      </w:r>
      <w:r w:rsidRPr="00B75804">
        <w:rPr>
          <w:rFonts w:eastAsia="Calibri"/>
          <w:i/>
        </w:rPr>
        <w:t>ν</w:t>
      </w:r>
      <w:r w:rsidRPr="00B67BC8">
        <w:rPr>
          <w:rFonts w:eastAsia="Calibri"/>
        </w:rPr>
        <w:t>» (Άρθρο</w:t>
      </w:r>
      <w:r w:rsidRPr="00B67BC8">
        <w:rPr>
          <w:rFonts w:eastAsia="Calibri"/>
          <w:spacing w:val="-1"/>
        </w:rPr>
        <w:t xml:space="preserve"> </w:t>
      </w:r>
      <w:r w:rsidRPr="00B67BC8">
        <w:rPr>
          <w:rFonts w:eastAsia="Calibri"/>
        </w:rPr>
        <w:t>5).</w:t>
      </w:r>
    </w:p>
    <w:p w:rsidR="00390FEE" w:rsidRPr="00B67BC8" w:rsidRDefault="00390FEE" w:rsidP="00390FEE">
      <w:pPr>
        <w:tabs>
          <w:tab w:val="left" w:pos="9639"/>
        </w:tabs>
        <w:ind w:left="100" w:right="-20"/>
        <w:jc w:val="both"/>
        <w:rPr>
          <w:rFonts w:eastAsia="Calibri"/>
        </w:rPr>
      </w:pPr>
      <w:r>
        <w:rPr>
          <w:rFonts w:eastAsia="Calibri"/>
          <w:b/>
          <w:bCs/>
          <w:spacing w:val="1"/>
        </w:rPr>
        <w:t>1.17</w:t>
      </w:r>
      <w:r w:rsidRPr="00B67BC8">
        <w:rPr>
          <w:rFonts w:eastAsia="Calibri"/>
        </w:rPr>
        <w:t>.</w:t>
      </w:r>
      <w:r w:rsidRPr="00B67BC8">
        <w:rPr>
          <w:rFonts w:eastAsia="Calibri"/>
          <w:spacing w:val="-2"/>
        </w:rPr>
        <w:t>Τ</w:t>
      </w:r>
      <w:r w:rsidRPr="00B67BC8">
        <w:rPr>
          <w:rFonts w:eastAsia="Calibri"/>
        </w:rPr>
        <w:t>ο</w:t>
      </w:r>
      <w:r w:rsidR="002B229F">
        <w:rPr>
          <w:rFonts w:eastAsia="Calibri"/>
        </w:rPr>
        <w:t xml:space="preserve">υ </w:t>
      </w:r>
      <w:r w:rsidRPr="00B67BC8">
        <w:rPr>
          <w:rFonts w:eastAsia="Calibri"/>
          <w:spacing w:val="-3"/>
        </w:rPr>
        <w:t xml:space="preserve"> </w:t>
      </w:r>
      <w:r w:rsidRPr="00B67BC8">
        <w:rPr>
          <w:rFonts w:eastAsia="Calibri"/>
          <w:spacing w:val="1"/>
        </w:rPr>
        <w:t>Ν</w:t>
      </w:r>
      <w:r w:rsidRPr="00B67BC8">
        <w:rPr>
          <w:rFonts w:eastAsia="Calibri"/>
        </w:rPr>
        <w:t>.</w:t>
      </w:r>
      <w:r>
        <w:rPr>
          <w:rFonts w:eastAsia="Calibri"/>
        </w:rPr>
        <w:t xml:space="preserve"> </w:t>
      </w:r>
      <w:r w:rsidRPr="00B67BC8">
        <w:rPr>
          <w:rFonts w:eastAsia="Calibri"/>
          <w:spacing w:val="-2"/>
        </w:rPr>
        <w:t>4</w:t>
      </w:r>
      <w:r w:rsidRPr="00B67BC8">
        <w:rPr>
          <w:rFonts w:eastAsia="Calibri"/>
        </w:rPr>
        <w:t>4</w:t>
      </w:r>
      <w:r w:rsidRPr="00B67BC8">
        <w:rPr>
          <w:rFonts w:eastAsia="Calibri"/>
          <w:spacing w:val="1"/>
        </w:rPr>
        <w:t>1</w:t>
      </w:r>
      <w:r w:rsidRPr="00B67BC8">
        <w:rPr>
          <w:rFonts w:eastAsia="Calibri"/>
          <w:spacing w:val="-2"/>
        </w:rPr>
        <w:t>2</w:t>
      </w:r>
      <w:r w:rsidRPr="00B67BC8">
        <w:rPr>
          <w:rFonts w:eastAsia="Calibri"/>
          <w:spacing w:val="1"/>
        </w:rPr>
        <w:t>/</w:t>
      </w:r>
      <w:r w:rsidRPr="00B67BC8">
        <w:rPr>
          <w:rFonts w:eastAsia="Calibri"/>
        </w:rPr>
        <w:t>2</w:t>
      </w:r>
      <w:r w:rsidRPr="00B67BC8">
        <w:rPr>
          <w:rFonts w:eastAsia="Calibri"/>
          <w:spacing w:val="-1"/>
        </w:rPr>
        <w:t>0</w:t>
      </w:r>
      <w:r w:rsidRPr="00B67BC8">
        <w:rPr>
          <w:rFonts w:eastAsia="Calibri"/>
        </w:rPr>
        <w:t>16</w:t>
      </w:r>
      <w:r w:rsidRPr="00B67BC8">
        <w:rPr>
          <w:rFonts w:eastAsia="Calibri"/>
          <w:spacing w:val="2"/>
        </w:rPr>
        <w:t xml:space="preserve"> </w:t>
      </w:r>
      <w:r w:rsidRPr="00B67BC8">
        <w:rPr>
          <w:rFonts w:eastAsia="Calibri"/>
          <w:spacing w:val="-1"/>
        </w:rPr>
        <w:t>(</w:t>
      </w:r>
      <w:r w:rsidRPr="00B67BC8">
        <w:rPr>
          <w:rFonts w:eastAsia="Calibri"/>
          <w:spacing w:val="-2"/>
        </w:rPr>
        <w:t>Φ</w:t>
      </w:r>
      <w:r w:rsidRPr="00B67BC8">
        <w:rPr>
          <w:rFonts w:eastAsia="Calibri"/>
        </w:rPr>
        <w:t>ΕΚ</w:t>
      </w:r>
      <w:r w:rsidRPr="00B67BC8">
        <w:rPr>
          <w:rFonts w:eastAsia="Calibri"/>
          <w:spacing w:val="1"/>
        </w:rPr>
        <w:t xml:space="preserve"> </w:t>
      </w:r>
      <w:r w:rsidRPr="00B67BC8">
        <w:rPr>
          <w:rFonts w:eastAsia="Calibri"/>
        </w:rPr>
        <w:t>1</w:t>
      </w:r>
      <w:r w:rsidRPr="00B67BC8">
        <w:rPr>
          <w:rFonts w:eastAsia="Calibri"/>
          <w:spacing w:val="-1"/>
        </w:rPr>
        <w:t>4</w:t>
      </w:r>
      <w:r w:rsidRPr="00B67BC8">
        <w:rPr>
          <w:rFonts w:eastAsia="Calibri"/>
        </w:rPr>
        <w:t>7</w:t>
      </w:r>
      <w:r w:rsidRPr="00B67BC8">
        <w:rPr>
          <w:rFonts w:eastAsia="Calibri"/>
          <w:spacing w:val="1"/>
        </w:rPr>
        <w:t>/8-8</w:t>
      </w:r>
      <w:r w:rsidRPr="00B67BC8">
        <w:rPr>
          <w:rFonts w:eastAsia="Calibri"/>
          <w:spacing w:val="-1"/>
        </w:rPr>
        <w:t>-</w:t>
      </w:r>
      <w:r w:rsidRPr="00B67BC8">
        <w:rPr>
          <w:rFonts w:eastAsia="Calibri"/>
        </w:rPr>
        <w:t>2</w:t>
      </w:r>
      <w:r w:rsidRPr="00B67BC8">
        <w:rPr>
          <w:rFonts w:eastAsia="Calibri"/>
          <w:spacing w:val="1"/>
        </w:rPr>
        <w:t>0</w:t>
      </w:r>
      <w:r w:rsidRPr="00B67BC8">
        <w:rPr>
          <w:rFonts w:eastAsia="Calibri"/>
          <w:spacing w:val="-2"/>
        </w:rPr>
        <w:t>1</w:t>
      </w:r>
      <w:r w:rsidRPr="00B67BC8">
        <w:rPr>
          <w:rFonts w:eastAsia="Calibri"/>
        </w:rPr>
        <w:t xml:space="preserve">6) </w:t>
      </w:r>
      <w:r w:rsidRPr="00B67BC8">
        <w:rPr>
          <w:rFonts w:eastAsia="Calibri"/>
          <w:spacing w:val="-1"/>
        </w:rPr>
        <w:t>Δ</w:t>
      </w:r>
      <w:r w:rsidRPr="00B67BC8">
        <w:rPr>
          <w:rFonts w:eastAsia="Calibri"/>
        </w:rPr>
        <w:t>ημό</w:t>
      </w:r>
      <w:r w:rsidRPr="00B67BC8">
        <w:rPr>
          <w:rFonts w:eastAsia="Calibri"/>
          <w:spacing w:val="-3"/>
        </w:rPr>
        <w:t>σ</w:t>
      </w:r>
      <w:r w:rsidRPr="00B67BC8">
        <w:rPr>
          <w:rFonts w:eastAsia="Calibri"/>
          <w:spacing w:val="-1"/>
        </w:rPr>
        <w:t>ι</w:t>
      </w:r>
      <w:r w:rsidRPr="00B67BC8">
        <w:rPr>
          <w:rFonts w:eastAsia="Calibri"/>
          <w:spacing w:val="1"/>
        </w:rPr>
        <w:t>ε</w:t>
      </w:r>
      <w:r w:rsidRPr="00B67BC8">
        <w:rPr>
          <w:rFonts w:eastAsia="Calibri"/>
        </w:rPr>
        <w:t xml:space="preserve">ς </w:t>
      </w:r>
      <w:r w:rsidRPr="00B67BC8">
        <w:rPr>
          <w:rFonts w:eastAsia="Calibri"/>
          <w:spacing w:val="1"/>
        </w:rPr>
        <w:t>Σ</w:t>
      </w:r>
      <w:r w:rsidRPr="00B67BC8">
        <w:rPr>
          <w:rFonts w:eastAsia="Calibri"/>
        </w:rPr>
        <w:t>υμ</w:t>
      </w:r>
      <w:r w:rsidRPr="00B67BC8">
        <w:rPr>
          <w:rFonts w:eastAsia="Calibri"/>
          <w:spacing w:val="-1"/>
        </w:rPr>
        <w:t>β</w:t>
      </w:r>
      <w:r w:rsidRPr="00B67BC8">
        <w:rPr>
          <w:rFonts w:eastAsia="Calibri"/>
        </w:rPr>
        <w:t>άσεις Έρ</w:t>
      </w:r>
      <w:r w:rsidRPr="00B67BC8">
        <w:rPr>
          <w:rFonts w:eastAsia="Calibri"/>
          <w:spacing w:val="-1"/>
        </w:rPr>
        <w:t>γ</w:t>
      </w:r>
      <w:r w:rsidRPr="00B67BC8">
        <w:rPr>
          <w:rFonts w:eastAsia="Calibri"/>
          <w:spacing w:val="1"/>
        </w:rPr>
        <w:t>ω</w:t>
      </w:r>
      <w:r w:rsidRPr="00B67BC8">
        <w:rPr>
          <w:rFonts w:eastAsia="Calibri"/>
        </w:rPr>
        <w:t>ν,</w:t>
      </w:r>
      <w:r w:rsidRPr="00B67BC8">
        <w:rPr>
          <w:rFonts w:eastAsia="Calibri"/>
          <w:spacing w:val="1"/>
        </w:rPr>
        <w:t xml:space="preserve"> </w:t>
      </w:r>
      <w:r w:rsidRPr="00B67BC8">
        <w:rPr>
          <w:rFonts w:eastAsia="Calibri"/>
          <w:spacing w:val="-1"/>
        </w:rPr>
        <w:t>Π</w:t>
      </w:r>
      <w:r w:rsidRPr="00B67BC8">
        <w:rPr>
          <w:rFonts w:eastAsia="Calibri"/>
          <w:spacing w:val="-2"/>
        </w:rPr>
        <w:t>ρ</w:t>
      </w:r>
      <w:r w:rsidRPr="00B67BC8">
        <w:rPr>
          <w:rFonts w:eastAsia="Calibri"/>
        </w:rPr>
        <w:t>ομηθειών</w:t>
      </w:r>
      <w:r w:rsidRPr="00B67BC8">
        <w:rPr>
          <w:rFonts w:eastAsia="Calibri"/>
          <w:spacing w:val="1"/>
        </w:rPr>
        <w:t xml:space="preserve"> </w:t>
      </w:r>
      <w:r w:rsidRPr="00B67BC8">
        <w:rPr>
          <w:rFonts w:eastAsia="Calibri"/>
          <w:spacing w:val="-1"/>
        </w:rPr>
        <w:t>κ</w:t>
      </w:r>
      <w:r w:rsidRPr="00B67BC8">
        <w:rPr>
          <w:rFonts w:eastAsia="Calibri"/>
        </w:rPr>
        <w:t>αι Υπηρ</w:t>
      </w:r>
      <w:r w:rsidRPr="00B67BC8">
        <w:rPr>
          <w:rFonts w:eastAsia="Calibri"/>
          <w:spacing w:val="1"/>
        </w:rPr>
        <w:t>ε</w:t>
      </w:r>
      <w:r w:rsidRPr="00B67BC8">
        <w:rPr>
          <w:rFonts w:eastAsia="Calibri"/>
        </w:rPr>
        <w:t>σ</w:t>
      </w:r>
      <w:r w:rsidRPr="00B67BC8">
        <w:rPr>
          <w:rFonts w:eastAsia="Calibri"/>
          <w:spacing w:val="-1"/>
        </w:rPr>
        <w:t>ι</w:t>
      </w:r>
      <w:r w:rsidRPr="00B67BC8">
        <w:rPr>
          <w:rFonts w:eastAsia="Calibri"/>
          <w:spacing w:val="1"/>
        </w:rPr>
        <w:t>ώ</w:t>
      </w:r>
      <w:r w:rsidRPr="00B67BC8">
        <w:rPr>
          <w:rFonts w:eastAsia="Calibri"/>
        </w:rPr>
        <w:t>ν</w:t>
      </w:r>
      <w:r w:rsidRPr="00B67BC8">
        <w:rPr>
          <w:rFonts w:eastAsia="Calibri"/>
          <w:spacing w:val="1"/>
        </w:rPr>
        <w:t xml:space="preserve"> </w:t>
      </w:r>
      <w:r w:rsidRPr="00B67BC8">
        <w:rPr>
          <w:rFonts w:eastAsia="Calibri"/>
          <w:spacing w:val="-1"/>
        </w:rPr>
        <w:t>(</w:t>
      </w:r>
      <w:r w:rsidRPr="00B67BC8">
        <w:rPr>
          <w:rFonts w:eastAsia="Calibri"/>
        </w:rPr>
        <w:t>προσαρμ</w:t>
      </w:r>
      <w:r w:rsidRPr="00B67BC8">
        <w:rPr>
          <w:rFonts w:eastAsia="Calibri"/>
          <w:spacing w:val="-1"/>
        </w:rPr>
        <w:t>ογ</w:t>
      </w:r>
      <w:r w:rsidRPr="00B67BC8">
        <w:rPr>
          <w:rFonts w:eastAsia="Calibri"/>
        </w:rPr>
        <w:t>ή</w:t>
      </w:r>
      <w:r w:rsidRPr="00B67BC8">
        <w:rPr>
          <w:rFonts w:eastAsia="Calibri"/>
          <w:spacing w:val="1"/>
        </w:rPr>
        <w:t xml:space="preserve"> </w:t>
      </w:r>
      <w:r w:rsidRPr="00B67BC8">
        <w:rPr>
          <w:rFonts w:eastAsia="Calibri"/>
        </w:rPr>
        <w:t>στ</w:t>
      </w:r>
      <w:r w:rsidRPr="00B67BC8">
        <w:rPr>
          <w:rFonts w:eastAsia="Calibri"/>
          <w:spacing w:val="-1"/>
        </w:rPr>
        <w:t>ι</w:t>
      </w:r>
      <w:r w:rsidRPr="00B67BC8">
        <w:rPr>
          <w:rFonts w:eastAsia="Calibri"/>
        </w:rPr>
        <w:t>ς Οδη</w:t>
      </w:r>
      <w:r w:rsidRPr="00B67BC8">
        <w:rPr>
          <w:rFonts w:eastAsia="Calibri"/>
          <w:spacing w:val="1"/>
        </w:rPr>
        <w:t>γ</w:t>
      </w:r>
      <w:r w:rsidRPr="00B67BC8">
        <w:rPr>
          <w:rFonts w:eastAsia="Calibri"/>
          <w:spacing w:val="-1"/>
        </w:rPr>
        <w:t>ί</w:t>
      </w:r>
      <w:r w:rsidRPr="00B67BC8">
        <w:rPr>
          <w:rFonts w:eastAsia="Calibri"/>
          <w:spacing w:val="1"/>
        </w:rPr>
        <w:t>ε</w:t>
      </w:r>
      <w:r w:rsidRPr="00B67BC8">
        <w:rPr>
          <w:rFonts w:eastAsia="Calibri"/>
        </w:rPr>
        <w:t xml:space="preserve">ς </w:t>
      </w:r>
      <w:r w:rsidRPr="00B67BC8">
        <w:rPr>
          <w:rFonts w:eastAsia="Calibri"/>
          <w:spacing w:val="-1"/>
        </w:rPr>
        <w:t>2</w:t>
      </w:r>
      <w:r w:rsidRPr="00B67BC8">
        <w:rPr>
          <w:rFonts w:eastAsia="Calibri"/>
        </w:rPr>
        <w:t>0</w:t>
      </w:r>
      <w:r w:rsidRPr="00B67BC8">
        <w:rPr>
          <w:rFonts w:eastAsia="Calibri"/>
          <w:spacing w:val="1"/>
        </w:rPr>
        <w:t>1</w:t>
      </w:r>
      <w:r w:rsidRPr="00B67BC8">
        <w:rPr>
          <w:rFonts w:eastAsia="Calibri"/>
          <w:spacing w:val="-2"/>
        </w:rPr>
        <w:t>4</w:t>
      </w:r>
      <w:r w:rsidRPr="00B67BC8">
        <w:rPr>
          <w:rFonts w:eastAsia="Calibri"/>
          <w:spacing w:val="1"/>
        </w:rPr>
        <w:t>/</w:t>
      </w:r>
      <w:r w:rsidRPr="00B67BC8">
        <w:rPr>
          <w:rFonts w:eastAsia="Calibri"/>
        </w:rPr>
        <w:t>2</w:t>
      </w:r>
      <w:r w:rsidRPr="00B67BC8">
        <w:rPr>
          <w:rFonts w:eastAsia="Calibri"/>
          <w:spacing w:val="-1"/>
        </w:rPr>
        <w:t>4/</w:t>
      </w:r>
      <w:r w:rsidRPr="00B67BC8">
        <w:rPr>
          <w:rFonts w:eastAsia="Calibri"/>
        </w:rPr>
        <w:t>ΕΕ</w:t>
      </w:r>
      <w:r w:rsidRPr="00B67BC8">
        <w:rPr>
          <w:rFonts w:eastAsia="Calibri"/>
          <w:spacing w:val="1"/>
        </w:rPr>
        <w:t xml:space="preserve"> </w:t>
      </w:r>
      <w:r w:rsidRPr="00B67BC8">
        <w:rPr>
          <w:rFonts w:eastAsia="Calibri"/>
          <w:spacing w:val="-1"/>
        </w:rPr>
        <w:t>κ</w:t>
      </w:r>
      <w:r w:rsidRPr="00B67BC8">
        <w:rPr>
          <w:rFonts w:eastAsia="Calibri"/>
        </w:rPr>
        <w:t>αι 2</w:t>
      </w:r>
      <w:r w:rsidRPr="00B67BC8">
        <w:rPr>
          <w:rFonts w:eastAsia="Calibri"/>
          <w:spacing w:val="1"/>
        </w:rPr>
        <w:t>0</w:t>
      </w:r>
      <w:r w:rsidRPr="00B67BC8">
        <w:rPr>
          <w:rFonts w:eastAsia="Calibri"/>
          <w:spacing w:val="-2"/>
        </w:rPr>
        <w:t>1</w:t>
      </w:r>
      <w:r w:rsidRPr="00B67BC8">
        <w:rPr>
          <w:rFonts w:eastAsia="Calibri"/>
        </w:rPr>
        <w:t>4</w:t>
      </w:r>
      <w:r w:rsidRPr="00B67BC8">
        <w:rPr>
          <w:rFonts w:eastAsia="Calibri"/>
          <w:spacing w:val="1"/>
        </w:rPr>
        <w:t>/</w:t>
      </w:r>
      <w:r w:rsidRPr="00B67BC8">
        <w:rPr>
          <w:rFonts w:eastAsia="Calibri"/>
          <w:spacing w:val="-2"/>
        </w:rPr>
        <w:t>2</w:t>
      </w:r>
      <w:r w:rsidRPr="00B67BC8">
        <w:rPr>
          <w:rFonts w:eastAsia="Calibri"/>
        </w:rPr>
        <w:t>5</w:t>
      </w:r>
      <w:r w:rsidRPr="00B67BC8">
        <w:rPr>
          <w:rFonts w:eastAsia="Calibri"/>
          <w:spacing w:val="1"/>
        </w:rPr>
        <w:t>/</w:t>
      </w:r>
      <w:r w:rsidRPr="00B67BC8">
        <w:rPr>
          <w:rFonts w:eastAsia="Calibri"/>
        </w:rPr>
        <w:t>Ε</w:t>
      </w:r>
      <w:r w:rsidRPr="00B67BC8">
        <w:rPr>
          <w:rFonts w:eastAsia="Calibri"/>
          <w:spacing w:val="-1"/>
        </w:rPr>
        <w:t>Ε</w:t>
      </w:r>
      <w:r w:rsidRPr="00B67BC8">
        <w:rPr>
          <w:rFonts w:eastAsia="Calibri"/>
        </w:rPr>
        <w:t>&gt;).</w:t>
      </w:r>
    </w:p>
    <w:p w:rsidR="00390FEE" w:rsidRDefault="00390FEE" w:rsidP="00390FEE">
      <w:pPr>
        <w:ind w:left="142"/>
        <w:jc w:val="both"/>
      </w:pPr>
      <w:r w:rsidRPr="002517DD">
        <w:rPr>
          <w:rFonts w:eastAsia="Calibri"/>
          <w:b/>
        </w:rPr>
        <w:t>1.18.</w:t>
      </w:r>
      <w:r>
        <w:t>Το</w:t>
      </w:r>
      <w:r w:rsidR="002B229F">
        <w:t>υ</w:t>
      </w:r>
      <w:r>
        <w:t xml:space="preserve"> Ν. </w:t>
      </w:r>
      <w:r w:rsidRPr="002517DD">
        <w:t>4700/2020 (Α’ 127) «</w:t>
      </w:r>
      <w:r w:rsidRPr="00B75804">
        <w:rPr>
          <w:i/>
        </w:rPr>
        <w:t>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w:t>
      </w:r>
      <w:r w:rsidRPr="002517DD">
        <w:t>» και ιδίως των άρθρων 324-337</w:t>
      </w:r>
      <w:r>
        <w:t>.</w:t>
      </w:r>
    </w:p>
    <w:p w:rsidR="00390FEE" w:rsidRPr="00B75804" w:rsidRDefault="00390FEE" w:rsidP="00390FEE">
      <w:pPr>
        <w:tabs>
          <w:tab w:val="left" w:pos="9639"/>
        </w:tabs>
        <w:ind w:left="142" w:right="-20"/>
        <w:jc w:val="both"/>
        <w:rPr>
          <w:i/>
          <w:iCs/>
          <w:color w:val="5B9BD5"/>
        </w:rPr>
      </w:pPr>
      <w:r w:rsidRPr="00B75804">
        <w:rPr>
          <w:rFonts w:eastAsia="Calibri"/>
          <w:b/>
        </w:rPr>
        <w:t>1.</w:t>
      </w:r>
      <w:r w:rsidRPr="00B75804">
        <w:rPr>
          <w:b/>
        </w:rPr>
        <w:t>19.</w:t>
      </w:r>
      <w:r w:rsidRPr="00B75804">
        <w:t xml:space="preserve"> Το</w:t>
      </w:r>
      <w:r w:rsidR="00CA5861">
        <w:t>υ</w:t>
      </w:r>
      <w:r w:rsidRPr="00B75804">
        <w:t xml:space="preserve"> άρθρο</w:t>
      </w:r>
      <w:r w:rsidR="00CA5861">
        <w:t>υ</w:t>
      </w:r>
      <w:r w:rsidRPr="00B75804">
        <w:t xml:space="preserve"> 5 της απόφασης με αριθμ. 11389/1993 (Β΄ 185) του Υπουργού Εσωτερικών.</w:t>
      </w:r>
      <w:r w:rsidRPr="00B75804">
        <w:rPr>
          <w:i/>
          <w:iCs/>
          <w:color w:val="5B9BD5"/>
        </w:rPr>
        <w:t xml:space="preserve"> </w:t>
      </w:r>
    </w:p>
    <w:p w:rsidR="00390FEE" w:rsidRPr="00B75804" w:rsidRDefault="00390FEE" w:rsidP="00390FEE">
      <w:pPr>
        <w:ind w:left="142"/>
        <w:jc w:val="both"/>
        <w:rPr>
          <w:b/>
        </w:rPr>
      </w:pPr>
      <w:r w:rsidRPr="00B75804">
        <w:rPr>
          <w:rFonts w:eastAsia="Calibri"/>
          <w:b/>
        </w:rPr>
        <w:t>1.</w:t>
      </w:r>
      <w:r w:rsidRPr="00B75804">
        <w:rPr>
          <w:b/>
        </w:rPr>
        <w:t>2</w:t>
      </w:r>
      <w:r w:rsidR="00CA5861">
        <w:rPr>
          <w:b/>
        </w:rPr>
        <w:t>0</w:t>
      </w:r>
      <w:r w:rsidRPr="00B75804">
        <w:rPr>
          <w:b/>
        </w:rPr>
        <w:t>.</w:t>
      </w:r>
      <w:r w:rsidRPr="00B75804">
        <w:t>Το</w:t>
      </w:r>
      <w:r w:rsidR="00CA5861">
        <w:t>υ</w:t>
      </w:r>
      <w:r w:rsidRPr="00B75804">
        <w:t xml:space="preserve"> Ν. 4601/2019 (Α’ 44) «</w:t>
      </w:r>
      <w:r w:rsidRPr="00B75804">
        <w:rPr>
          <w:i/>
        </w:rPr>
        <w:t>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p>
    <w:p w:rsidR="00390FEE" w:rsidRPr="00B75804" w:rsidRDefault="00390FEE" w:rsidP="00390FEE">
      <w:pPr>
        <w:ind w:left="142"/>
        <w:jc w:val="both"/>
        <w:rPr>
          <w:b/>
        </w:rPr>
      </w:pPr>
      <w:r w:rsidRPr="00B75804">
        <w:rPr>
          <w:rFonts w:eastAsia="Calibri"/>
          <w:b/>
        </w:rPr>
        <w:t>1.</w:t>
      </w:r>
      <w:r w:rsidRPr="00B75804">
        <w:rPr>
          <w:b/>
        </w:rPr>
        <w:t>2</w:t>
      </w:r>
      <w:r w:rsidR="00CA5861">
        <w:rPr>
          <w:b/>
        </w:rPr>
        <w:t>1</w:t>
      </w:r>
      <w:r w:rsidRPr="00B75804">
        <w:rPr>
          <w:b/>
        </w:rPr>
        <w:t>.</w:t>
      </w:r>
      <w:r w:rsidRPr="00B75804">
        <w:t xml:space="preserve"> Το</w:t>
      </w:r>
      <w:r w:rsidR="00CA5861">
        <w:t>υ</w:t>
      </w:r>
      <w:r w:rsidRPr="00B75804">
        <w:t xml:space="preserve"> π.δ. 39/2017 (Α’ 64) </w:t>
      </w:r>
      <w:r w:rsidRPr="00B75804">
        <w:rPr>
          <w:i/>
        </w:rPr>
        <w:t>«Κανονισμός εξέτασης προδικαστικών προσφυγών ενώπιων της Α.Ε.Π.Π.».</w:t>
      </w:r>
    </w:p>
    <w:p w:rsidR="00390FEE" w:rsidRPr="00B75804" w:rsidRDefault="00390FEE" w:rsidP="00390FEE">
      <w:pPr>
        <w:ind w:left="142"/>
        <w:jc w:val="both"/>
        <w:rPr>
          <w:b/>
        </w:rPr>
      </w:pPr>
      <w:r w:rsidRPr="00B75804">
        <w:rPr>
          <w:rFonts w:eastAsia="Calibri"/>
          <w:b/>
        </w:rPr>
        <w:t>1.</w:t>
      </w:r>
      <w:r w:rsidR="00CA5861">
        <w:rPr>
          <w:b/>
        </w:rPr>
        <w:t>22</w:t>
      </w:r>
      <w:r w:rsidR="00310117">
        <w:rPr>
          <w:b/>
        </w:rPr>
        <w:t xml:space="preserve">. </w:t>
      </w:r>
      <w:r w:rsidR="00310117">
        <w:rPr>
          <w:bCs/>
          <w:iCs/>
        </w:rPr>
        <w:t>Τ</w:t>
      </w:r>
      <w:r w:rsidR="00310117" w:rsidRPr="00310117">
        <w:rPr>
          <w:bCs/>
          <w:iCs/>
        </w:rPr>
        <w:t>ης υπ΄ αριθ. Κ.Υ.Α. 52445 ΕΞ 2023 (B’ 2385/12.04.2023) «Υποχρέωση υποβολής ηλεκτρονικών τιμολογίων από τους οικονομικούς φορείς»,</w:t>
      </w:r>
    </w:p>
    <w:p w:rsidR="00390FEE" w:rsidRPr="00B75804" w:rsidRDefault="00390FEE" w:rsidP="00390FEE">
      <w:pPr>
        <w:tabs>
          <w:tab w:val="left" w:pos="9639"/>
        </w:tabs>
        <w:ind w:left="142" w:right="-20"/>
        <w:jc w:val="both"/>
        <w:rPr>
          <w:i/>
        </w:rPr>
      </w:pPr>
      <w:r w:rsidRPr="00B75804">
        <w:rPr>
          <w:rFonts w:eastAsia="Calibri"/>
          <w:b/>
        </w:rPr>
        <w:t>1.2</w:t>
      </w:r>
      <w:r w:rsidR="0018054C">
        <w:rPr>
          <w:rFonts w:eastAsia="Calibri"/>
          <w:b/>
        </w:rPr>
        <w:t>3</w:t>
      </w:r>
      <w:r w:rsidRPr="00B75804">
        <w:rPr>
          <w:rFonts w:eastAsia="Calibri"/>
          <w:b/>
        </w:rPr>
        <w:t>.</w:t>
      </w:r>
      <w:r w:rsidRPr="00B75804">
        <w:t xml:space="preserve"> </w:t>
      </w:r>
      <w:r w:rsidR="0018054C">
        <w:t>Τ</w:t>
      </w:r>
      <w:r w:rsidR="0018054C" w:rsidRPr="0018054C">
        <w:t>ης υπ’ αριθ. 102080/24-10-2022 (Β΄5623/02.11.2022) απόφασης του Υπουργού Ανάπτυξης και Επενδύσεων  «Ρύθμιση θεμάτων σχετικά με την εξέταση επανορθωτικών μέτρων από την Επιτροπή της παρ.  9 του άρθρου 73 του ν. 4412/2016»,</w:t>
      </w:r>
    </w:p>
    <w:p w:rsidR="00614920" w:rsidRDefault="00390FEE" w:rsidP="00390FEE">
      <w:pPr>
        <w:ind w:left="142"/>
        <w:rPr>
          <w:bCs/>
          <w:iCs/>
        </w:rPr>
      </w:pPr>
      <w:r w:rsidRPr="00B75804">
        <w:rPr>
          <w:b/>
        </w:rPr>
        <w:t>1.2</w:t>
      </w:r>
      <w:r w:rsidR="0018054C">
        <w:rPr>
          <w:b/>
        </w:rPr>
        <w:t>4</w:t>
      </w:r>
      <w:r w:rsidRPr="00B75804">
        <w:rPr>
          <w:b/>
        </w:rPr>
        <w:t>.</w:t>
      </w:r>
      <w:r w:rsidR="00AC56DD">
        <w:rPr>
          <w:bCs/>
          <w:iCs/>
        </w:rPr>
        <w:t xml:space="preserve"> </w:t>
      </w:r>
      <w:r w:rsidR="006E4DE2">
        <w:rPr>
          <w:bCs/>
          <w:iCs/>
        </w:rPr>
        <w:t>Τ</w:t>
      </w:r>
      <w:r w:rsidR="00614920" w:rsidRPr="00614920">
        <w:rPr>
          <w:bCs/>
          <w:iCs/>
        </w:rPr>
        <w:t>ης  με ' αριθμ. 76928/2021 - ΦΕΚ 3075/Β/13-7-2021 ΚΥΑ «Ρύθμιση ειδικότερων θεμάτων λειτουργίας και διαχείρισης του Κεντρικού Ηλεκτρονικού Μητρώου Δημοσίων Συμβάσεων (ΚΗΜΔΗΣ)».</w:t>
      </w:r>
    </w:p>
    <w:p w:rsidR="00390FEE" w:rsidRDefault="00AC56DD" w:rsidP="00390FEE">
      <w:pPr>
        <w:ind w:left="142"/>
        <w:rPr>
          <w:i/>
        </w:rPr>
      </w:pPr>
      <w:r>
        <w:rPr>
          <w:bCs/>
          <w:iCs/>
        </w:rPr>
        <w:t xml:space="preserve">Της </w:t>
      </w:r>
      <w:r w:rsidR="00390FEE" w:rsidRPr="00B75804">
        <w:rPr>
          <w:bCs/>
          <w:iCs/>
        </w:rPr>
        <w:t>υπ' αριθ.</w:t>
      </w:r>
      <w:r w:rsidR="00390FEE" w:rsidRPr="00B75804">
        <w:rPr>
          <w:i/>
        </w:rPr>
        <w:t xml:space="preserve"> Κ.Υ.Α. οικ. 60967 ΕΞ 2020 (B’ 2425/18.06.2020) «Ηλεκτρονική Τιμολόγηση στο πλαίσιο των Δημόσιων Συμβάσεων δυνάμει του ν. 4601/2019» (Α΄44).</w:t>
      </w:r>
    </w:p>
    <w:p w:rsidR="006E4DE2" w:rsidRPr="00F71BA5" w:rsidRDefault="006E4DE2" w:rsidP="00F71BA5">
      <w:pPr>
        <w:ind w:left="142"/>
        <w:jc w:val="both"/>
        <w:rPr>
          <w:b/>
        </w:rPr>
      </w:pPr>
      <w:r>
        <w:rPr>
          <w:b/>
        </w:rPr>
        <w:t>1.25.</w:t>
      </w:r>
      <w:r w:rsidR="00F71BA5" w:rsidRPr="00F71BA5">
        <w:rPr>
          <w:rFonts w:asciiTheme="minorHAnsi" w:hAnsiTheme="minorHAnsi" w:cs="Calibri"/>
          <w:sz w:val="22"/>
          <w:szCs w:val="22"/>
        </w:rPr>
        <w:t xml:space="preserve"> </w:t>
      </w:r>
      <w:r w:rsidR="00F71BA5" w:rsidRPr="00F71BA5">
        <w:t>Την υπ΄</w:t>
      </w:r>
      <w:r w:rsidR="00F71BA5">
        <w:t xml:space="preserve"> </w:t>
      </w:r>
      <w:r w:rsidR="00F71BA5" w:rsidRPr="00F71BA5">
        <w:t>αριθ. 64233/08.06.2021 (Β΄2453/ 09.06.2021) Κοινής Απόφασης των Υπουργών Ανάπτυξης και Επενδύσεων  και Ψηφιακής Διακυβέρνησης</w:t>
      </w:r>
      <w:r w:rsidR="00F71BA5" w:rsidRPr="00F71BA5">
        <w:rPr>
          <w:i/>
        </w:rPr>
        <w:t xml:space="preserve"> </w:t>
      </w:r>
      <w:r w:rsidR="00F71BA5" w:rsidRPr="00F71BA5">
        <w:t>με θέμα</w:t>
      </w:r>
      <w:r w:rsidR="00F71BA5" w:rsidRPr="00F71BA5">
        <w:rPr>
          <w:i/>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rsidR="00390FEE" w:rsidRPr="00B75804" w:rsidRDefault="00390FEE" w:rsidP="00313246">
      <w:pPr>
        <w:ind w:left="142"/>
        <w:jc w:val="both"/>
        <w:rPr>
          <w:i/>
        </w:rPr>
      </w:pPr>
      <w:r w:rsidRPr="00B75804">
        <w:rPr>
          <w:b/>
        </w:rPr>
        <w:t>1.26.</w:t>
      </w:r>
      <w:r w:rsidRPr="00B75804">
        <w:rPr>
          <w:bCs/>
          <w:iCs/>
        </w:rPr>
        <w:t xml:space="preserve"> </w:t>
      </w:r>
      <w:r w:rsidR="00B63847">
        <w:rPr>
          <w:bCs/>
          <w:iCs/>
        </w:rPr>
        <w:t>Τ</w:t>
      </w:r>
      <w:r w:rsidR="00B63847" w:rsidRPr="00B63847">
        <w:rPr>
          <w:bCs/>
          <w:iCs/>
        </w:rPr>
        <w:t>ης  υπ' αριθμ. Κ.Υ.Α. οικ. 98979 ΕΞ 2021/10.08.2021 (ΦΕΚ 3766/13.08.2021 τεύχος B’ «Ηλεκτρονική Τιμολόγηση στο πλαίσιο των Δημόσιων Συμβάσεων δυνάμει του ν. 4601/2019 (Α΄44).</w:t>
      </w:r>
    </w:p>
    <w:p w:rsidR="00CA1822" w:rsidRDefault="00CA1822" w:rsidP="00CA1822">
      <w:pPr>
        <w:ind w:left="142"/>
        <w:rPr>
          <w:rFonts w:asciiTheme="minorHAnsi" w:hAnsiTheme="minorHAnsi" w:cs="Calibri"/>
          <w:i/>
          <w:sz w:val="22"/>
          <w:szCs w:val="22"/>
        </w:rPr>
      </w:pPr>
      <w:r>
        <w:rPr>
          <w:rFonts w:asciiTheme="minorHAnsi" w:hAnsiTheme="minorHAnsi" w:cs="Calibri"/>
          <w:bCs/>
          <w:iCs/>
          <w:sz w:val="22"/>
          <w:szCs w:val="22"/>
        </w:rPr>
        <w:t>της  με υπ' αριθμ.</w:t>
      </w:r>
      <w:r>
        <w:rPr>
          <w:rFonts w:asciiTheme="minorHAnsi" w:hAnsiTheme="minorHAnsi" w:cs="Calibri"/>
          <w:i/>
          <w:sz w:val="22"/>
          <w:szCs w:val="22"/>
        </w:rPr>
        <w:t xml:space="preserve"> 63446/2021 Κ.Υ.Α. (B’ 2338/02.06.2020) «Καθορισμός Εθνικού Μορφότυπου ηλεκτρονικού τιμολογίου στο πλαίσιο των Δημοσίων Συμβάσεων».</w:t>
      </w:r>
    </w:p>
    <w:p w:rsidR="00CA1822" w:rsidRPr="007A2D41" w:rsidRDefault="00CA1822" w:rsidP="007A2D41">
      <w:pPr>
        <w:ind w:left="142"/>
        <w:jc w:val="both"/>
        <w:rPr>
          <w:i/>
        </w:rPr>
      </w:pPr>
      <w:r w:rsidRPr="007A2D41">
        <w:rPr>
          <w:b/>
          <w:bCs/>
          <w:iCs/>
        </w:rPr>
        <w:t>1.27</w:t>
      </w:r>
      <w:r w:rsidRPr="007A2D41">
        <w:rPr>
          <w:i/>
        </w:rPr>
        <w:t xml:space="preserve"> του ν. 5005/2022 (Α’ 236) «Ενίσχυση δημοσιότητας και διαφάνειας στον έντυπο και ηλεκτρονικό Τύπο - Σύσταση ηλεκτρονικών μητρώων εντύπου και ηλεκτρονικού Τύπου - Διατάξεις αρμοδιότητας της Γενικής Γραμματείας Επικοινωνίας και Ενημέρωσης και λοιπές επείγουσες ρυθμίσεις»,</w:t>
      </w:r>
    </w:p>
    <w:p w:rsidR="00CA1822" w:rsidRPr="007A2D41" w:rsidRDefault="00CA1822" w:rsidP="007A2D41">
      <w:pPr>
        <w:ind w:left="142"/>
        <w:jc w:val="both"/>
        <w:rPr>
          <w:i/>
        </w:rPr>
      </w:pPr>
      <w:r w:rsidRPr="007A2D41">
        <w:rPr>
          <w:b/>
          <w:bCs/>
          <w:iCs/>
        </w:rPr>
        <w:t xml:space="preserve">1.28 </w:t>
      </w:r>
      <w:r w:rsidRPr="007A2D41">
        <w:rPr>
          <w:i/>
        </w:rPr>
        <w:t>του ν. 4919/2022 (Α’ 71)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Oδηγίας (ΕΕ) 2017/1132, όσον αφορά τη χρήση ψηφιακών εργαλείων και διαδικασιών στον τομέα του εταιρικού δικαίου (L 186) και λοιπές επείγουσες διατάξεις»,</w:t>
      </w:r>
    </w:p>
    <w:p w:rsidR="00CA1822" w:rsidRPr="007A2D41" w:rsidRDefault="00CA1822" w:rsidP="007A2D41">
      <w:pPr>
        <w:ind w:left="142"/>
        <w:jc w:val="both"/>
        <w:rPr>
          <w:b/>
          <w:bCs/>
          <w:iCs/>
        </w:rPr>
      </w:pPr>
      <w:r w:rsidRPr="007A2D41">
        <w:rPr>
          <w:b/>
          <w:bCs/>
          <w:iCs/>
        </w:rPr>
        <w:t xml:space="preserve">1.29 </w:t>
      </w:r>
      <w:r w:rsidRPr="007A2D41">
        <w:rPr>
          <w:i/>
        </w:rPr>
        <w:t xml:space="preserve">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w:t>
      </w:r>
    </w:p>
    <w:p w:rsidR="00CA1822" w:rsidRPr="007A2D41" w:rsidRDefault="00CA1822" w:rsidP="007A2D41">
      <w:pPr>
        <w:ind w:left="142"/>
        <w:jc w:val="both"/>
        <w:rPr>
          <w:i/>
        </w:rPr>
      </w:pPr>
      <w:r w:rsidRPr="007A2D41">
        <w:rPr>
          <w:rFonts w:eastAsia="Calibri"/>
          <w:b/>
          <w:bCs/>
          <w:color w:val="000009"/>
        </w:rPr>
        <w:t>1.30.</w:t>
      </w:r>
      <w:r w:rsidRPr="007A2D41">
        <w:t xml:space="preserve">του Ν. 3419/2005 (Α’ 297) </w:t>
      </w:r>
      <w:r w:rsidRPr="007A2D41">
        <w:rPr>
          <w:i/>
        </w:rPr>
        <w:t>«Γενικό Εμπορικό Μητρώο (Γ.Ε.ΜΗ.) και εκσυγχρονισμός της Επιμελητηριακής Νομοθεσίας».</w:t>
      </w:r>
    </w:p>
    <w:p w:rsidR="00CA1822" w:rsidRPr="007A2D41" w:rsidRDefault="00CA1822" w:rsidP="007A2D41">
      <w:pPr>
        <w:ind w:left="142"/>
        <w:jc w:val="both"/>
      </w:pPr>
      <w:r w:rsidRPr="007A2D41">
        <w:rPr>
          <w:rFonts w:eastAsia="Calibri"/>
          <w:b/>
          <w:bCs/>
          <w:color w:val="000009"/>
        </w:rPr>
        <w:t>1.31.</w:t>
      </w:r>
      <w:r w:rsidRPr="007A2D41">
        <w:t>του Ν. 4635/2019 (Α’167)</w:t>
      </w:r>
      <w:r w:rsidRPr="007A2D41">
        <w:rPr>
          <w:i/>
        </w:rPr>
        <w:t xml:space="preserve"> «Επενδύω στην Ελλάδα και άλλες διατάξεις» </w:t>
      </w:r>
      <w:r w:rsidRPr="007A2D41">
        <w:t>και ιδίως  των άρθρων 85 επ.</w:t>
      </w:r>
    </w:p>
    <w:p w:rsidR="00CA1822" w:rsidRPr="007A2D41" w:rsidRDefault="00CA1822" w:rsidP="007A2D41">
      <w:pPr>
        <w:ind w:left="142"/>
        <w:jc w:val="both"/>
      </w:pPr>
      <w:r w:rsidRPr="007A2D41">
        <w:rPr>
          <w:rFonts w:eastAsia="Calibri"/>
          <w:b/>
          <w:bCs/>
          <w:color w:val="000009"/>
        </w:rPr>
        <w:t>1.32.</w:t>
      </w:r>
      <w:r w:rsidRPr="007A2D41">
        <w:t xml:space="preserve">του Ν. 4270/2014 (Α’ 143) </w:t>
      </w:r>
      <w:r w:rsidRPr="007A2D41">
        <w:rPr>
          <w:i/>
        </w:rPr>
        <w:t>«Αρχές δημοσιονομικής διαχείρισης και εποπτείας (ενσωμάτωση της Οδηγίας 2011/85/ΕΕ) – δημόσιο λογιστικό και άλλες διατάξεις».</w:t>
      </w:r>
    </w:p>
    <w:p w:rsidR="00CA1822" w:rsidRPr="007A2D41" w:rsidRDefault="00CA1822" w:rsidP="007A2D41">
      <w:pPr>
        <w:ind w:left="142"/>
        <w:jc w:val="both"/>
        <w:rPr>
          <w:i/>
        </w:rPr>
      </w:pPr>
      <w:r w:rsidRPr="007A2D41">
        <w:rPr>
          <w:rFonts w:eastAsia="Calibri"/>
          <w:b/>
          <w:bCs/>
          <w:color w:val="000009"/>
        </w:rPr>
        <w:t>1.33.</w:t>
      </w:r>
      <w:r w:rsidRPr="007A2D41">
        <w:t xml:space="preserve">του π.δ. 80/2016 (Α’ 145) </w:t>
      </w:r>
      <w:r w:rsidRPr="007A2D41">
        <w:rPr>
          <w:i/>
        </w:rPr>
        <w:t>«Ανάληψη υποχρεώσεων από τους Διατάκτες».</w:t>
      </w:r>
    </w:p>
    <w:p w:rsidR="00CA1822" w:rsidRPr="007A2D41" w:rsidRDefault="00CA1822" w:rsidP="007A2D41">
      <w:pPr>
        <w:ind w:left="142"/>
        <w:jc w:val="both"/>
      </w:pPr>
      <w:r w:rsidRPr="007A2D41">
        <w:rPr>
          <w:rFonts w:eastAsia="Calibri"/>
          <w:b/>
          <w:bCs/>
          <w:color w:val="000009"/>
        </w:rPr>
        <w:t>1.34.</w:t>
      </w:r>
      <w:r w:rsidRPr="007A2D41">
        <w:t xml:space="preserve">της παρ. Ζ του Ν. 4152/2013 (Α’ 107) </w:t>
      </w:r>
      <w:r w:rsidRPr="007A2D41">
        <w:rPr>
          <w:i/>
        </w:rPr>
        <w:t>«Προσαρμογή της ελληνικής νομοθεσίας στην Οδηγία 2011/7 της 16.2.2011 για την καταπολέμηση των καθυστερήσεων πληρωμών στις εμπορικές συναλλαγές».</w:t>
      </w:r>
    </w:p>
    <w:p w:rsidR="00CA1822" w:rsidRPr="007A2D41" w:rsidRDefault="00CA1822" w:rsidP="007A2D41">
      <w:pPr>
        <w:ind w:left="142"/>
        <w:jc w:val="both"/>
        <w:rPr>
          <w:i/>
        </w:rPr>
      </w:pPr>
      <w:r w:rsidRPr="007A2D41">
        <w:rPr>
          <w:rFonts w:eastAsia="Calibri"/>
          <w:b/>
          <w:bCs/>
          <w:color w:val="000009"/>
        </w:rPr>
        <w:t>1.35.</w:t>
      </w:r>
      <w:r w:rsidRPr="007A2D41">
        <w:t xml:space="preserve">του π.δ 28/2015 (Α’ 34) </w:t>
      </w:r>
      <w:r w:rsidRPr="007A2D41">
        <w:rPr>
          <w:i/>
        </w:rPr>
        <w:t xml:space="preserve">«Κωδικοποίηση διατάξεων για την πρόσβαση σε δημόσια έγγραφα και στοιχεία». </w:t>
      </w:r>
    </w:p>
    <w:p w:rsidR="00CA1822" w:rsidRPr="007A2D41" w:rsidRDefault="00CA1822" w:rsidP="007A2D41">
      <w:pPr>
        <w:ind w:left="142"/>
        <w:jc w:val="both"/>
      </w:pPr>
      <w:r w:rsidRPr="007A2D41">
        <w:rPr>
          <w:rFonts w:eastAsia="Calibri"/>
          <w:b/>
          <w:bCs/>
          <w:color w:val="000009"/>
        </w:rPr>
        <w:t>1.36.</w:t>
      </w:r>
      <w:r w:rsidRPr="007A2D41">
        <w:t xml:space="preserve">του Ν. 2859/2000 (Α’ 248) </w:t>
      </w:r>
      <w:r w:rsidRPr="007A2D41">
        <w:rPr>
          <w:i/>
        </w:rPr>
        <w:t>«Κύρωση Κώδικα Φόρου Προστιθέμενης Αξίας».</w:t>
      </w:r>
      <w:r w:rsidRPr="007A2D41">
        <w:t xml:space="preserve"> </w:t>
      </w:r>
    </w:p>
    <w:p w:rsidR="00CA1822" w:rsidRPr="007A2D41" w:rsidRDefault="00CA1822" w:rsidP="007A2D41">
      <w:pPr>
        <w:ind w:left="142"/>
        <w:jc w:val="both"/>
      </w:pPr>
      <w:r w:rsidRPr="007A2D41">
        <w:rPr>
          <w:rFonts w:eastAsia="Calibri"/>
          <w:b/>
          <w:bCs/>
          <w:color w:val="000009"/>
        </w:rPr>
        <w:t>1.37.</w:t>
      </w:r>
      <w:r w:rsidRPr="007A2D41">
        <w:t xml:space="preserve"> του Ν. 2121/1993 (Α’ 25) </w:t>
      </w:r>
      <w:r w:rsidRPr="007A2D41">
        <w:rPr>
          <w:i/>
        </w:rPr>
        <w:t>«Πνευματική Ιδιοκτησία, Συγγενικά Δικαιώματα και Πολιτιστικά Θέματα».</w:t>
      </w:r>
      <w:r w:rsidRPr="007A2D41">
        <w:t xml:space="preserve"> </w:t>
      </w:r>
    </w:p>
    <w:p w:rsidR="00CA1822" w:rsidRPr="007A2D41" w:rsidRDefault="00CA1822" w:rsidP="007A2D41">
      <w:pPr>
        <w:ind w:left="142"/>
        <w:jc w:val="both"/>
      </w:pPr>
      <w:r w:rsidRPr="007A2D41">
        <w:rPr>
          <w:rFonts w:eastAsia="Calibri"/>
          <w:b/>
          <w:bCs/>
          <w:color w:val="000009"/>
        </w:rPr>
        <w:t>1.38.</w:t>
      </w:r>
      <w:r w:rsidRPr="007A2D41">
        <w:t xml:space="preserve">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 </w:t>
      </w:r>
    </w:p>
    <w:p w:rsidR="00CA1822" w:rsidRPr="007A2D41" w:rsidRDefault="00CA1822" w:rsidP="007A2D41">
      <w:pPr>
        <w:ind w:left="142"/>
        <w:jc w:val="both"/>
        <w:rPr>
          <w:i/>
        </w:rPr>
      </w:pPr>
      <w:r w:rsidRPr="007A2D41">
        <w:rPr>
          <w:rFonts w:eastAsia="Calibri"/>
          <w:b/>
          <w:bCs/>
          <w:color w:val="000009"/>
        </w:rPr>
        <w:t>1.39.</w:t>
      </w:r>
      <w:r w:rsidRPr="007A2D41">
        <w:t xml:space="preserve"> του Ν. 4624/2019 (Α’ 137) </w:t>
      </w:r>
      <w:r w:rsidRPr="007A2D41">
        <w:rPr>
          <w:i/>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CA1822" w:rsidRPr="007A2D41" w:rsidRDefault="00CA1822" w:rsidP="007A2D41">
      <w:pPr>
        <w:ind w:left="142"/>
        <w:jc w:val="both"/>
      </w:pPr>
      <w:r w:rsidRPr="007A2D41">
        <w:rPr>
          <w:rFonts w:eastAsia="Calibri"/>
          <w:b/>
          <w:bCs/>
          <w:color w:val="000009"/>
        </w:rPr>
        <w:t>1.40.</w:t>
      </w:r>
      <w:r w:rsidRPr="007A2D41">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390FEE" w:rsidRPr="002517DD" w:rsidRDefault="00390FEE" w:rsidP="00390FEE">
      <w:pPr>
        <w:tabs>
          <w:tab w:val="left" w:pos="9639"/>
        </w:tabs>
        <w:ind w:left="100" w:right="-20"/>
        <w:jc w:val="both"/>
        <w:rPr>
          <w:rFonts w:eastAsia="Calibri"/>
          <w:b/>
        </w:rPr>
      </w:pPr>
    </w:p>
    <w:p w:rsidR="00390FEE" w:rsidRPr="00B67BC8" w:rsidRDefault="00390FEE" w:rsidP="00390FEE">
      <w:pPr>
        <w:tabs>
          <w:tab w:val="left" w:pos="9639"/>
        </w:tabs>
        <w:ind w:left="100" w:right="-20"/>
        <w:jc w:val="both"/>
        <w:rPr>
          <w:rFonts w:eastAsia="Calibri"/>
        </w:rPr>
      </w:pPr>
    </w:p>
    <w:p w:rsidR="00390FEE" w:rsidRPr="00B67BC8" w:rsidRDefault="007A2D41" w:rsidP="00390FEE">
      <w:pPr>
        <w:tabs>
          <w:tab w:val="left" w:pos="9639"/>
        </w:tabs>
        <w:ind w:left="100" w:right="-20"/>
        <w:rPr>
          <w:rFonts w:eastAsia="Calibri"/>
        </w:rPr>
      </w:pPr>
      <w:r>
        <w:rPr>
          <w:rFonts w:eastAsia="Calibri"/>
          <w:b/>
          <w:bCs/>
          <w:color w:val="000009"/>
          <w:spacing w:val="1"/>
        </w:rPr>
        <w:t>2</w:t>
      </w:r>
      <w:r w:rsidR="00390FEE" w:rsidRPr="00B67BC8">
        <w:rPr>
          <w:rFonts w:eastAsia="Calibri"/>
          <w:b/>
          <w:bCs/>
          <w:color w:val="000009"/>
        </w:rPr>
        <w:t xml:space="preserve">. </w:t>
      </w:r>
      <w:r w:rsidR="00390FEE" w:rsidRPr="00B67BC8">
        <w:rPr>
          <w:rFonts w:eastAsia="Calibri"/>
          <w:color w:val="000009"/>
          <w:spacing w:val="-2"/>
        </w:rPr>
        <w:t>Τ</w:t>
      </w:r>
      <w:r w:rsidR="00390FEE" w:rsidRPr="00B67BC8">
        <w:rPr>
          <w:rFonts w:eastAsia="Calibri"/>
          <w:color w:val="000009"/>
        </w:rPr>
        <w:t>α</w:t>
      </w:r>
      <w:r w:rsidR="00390FEE" w:rsidRPr="00B67BC8">
        <w:rPr>
          <w:rFonts w:eastAsia="Calibri"/>
          <w:color w:val="000009"/>
          <w:spacing w:val="1"/>
        </w:rPr>
        <w:t xml:space="preserve"> </w:t>
      </w:r>
      <w:r w:rsidR="00390FEE" w:rsidRPr="00B67BC8">
        <w:rPr>
          <w:rFonts w:eastAsia="Calibri"/>
          <w:color w:val="000009"/>
          <w:spacing w:val="-1"/>
        </w:rPr>
        <w:t>έ</w:t>
      </w:r>
      <w:r w:rsidR="00390FEE" w:rsidRPr="00B67BC8">
        <w:rPr>
          <w:rFonts w:eastAsia="Calibri"/>
          <w:color w:val="000009"/>
          <w:spacing w:val="1"/>
        </w:rPr>
        <w:t>γγ</w:t>
      </w:r>
      <w:r w:rsidR="00390FEE" w:rsidRPr="00B67BC8">
        <w:rPr>
          <w:rFonts w:eastAsia="Calibri"/>
          <w:color w:val="000009"/>
        </w:rPr>
        <w:t>ρ</w:t>
      </w:r>
      <w:r w:rsidR="00390FEE" w:rsidRPr="00B67BC8">
        <w:rPr>
          <w:rFonts w:eastAsia="Calibri"/>
          <w:color w:val="000009"/>
          <w:spacing w:val="1"/>
        </w:rPr>
        <w:t>α</w:t>
      </w:r>
      <w:r w:rsidR="00390FEE" w:rsidRPr="00B67BC8">
        <w:rPr>
          <w:rFonts w:eastAsia="Calibri"/>
          <w:color w:val="000009"/>
          <w:spacing w:val="-3"/>
        </w:rPr>
        <w:t>φ</w:t>
      </w:r>
      <w:r w:rsidR="00390FEE" w:rsidRPr="00B67BC8">
        <w:rPr>
          <w:rFonts w:eastAsia="Calibri"/>
          <w:color w:val="000009"/>
        </w:rPr>
        <w:t>α</w:t>
      </w:r>
    </w:p>
    <w:p w:rsidR="00390FEE" w:rsidRPr="00B67BC8" w:rsidRDefault="007A2D41" w:rsidP="00390FEE">
      <w:pPr>
        <w:tabs>
          <w:tab w:val="left" w:pos="9639"/>
        </w:tabs>
        <w:ind w:left="100" w:right="-20"/>
        <w:jc w:val="both"/>
        <w:rPr>
          <w:rFonts w:eastAsia="Calibri"/>
        </w:rPr>
      </w:pPr>
      <w:r>
        <w:rPr>
          <w:rFonts w:eastAsia="Calibri"/>
          <w:b/>
          <w:bCs/>
        </w:rPr>
        <w:t>2</w:t>
      </w:r>
      <w:r w:rsidR="00390FEE" w:rsidRPr="00B67BC8">
        <w:rPr>
          <w:rFonts w:eastAsia="Calibri"/>
          <w:b/>
          <w:bCs/>
          <w:spacing w:val="1"/>
        </w:rPr>
        <w:t>.</w:t>
      </w:r>
      <w:r w:rsidR="00390FEE" w:rsidRPr="00B67BC8">
        <w:rPr>
          <w:rFonts w:eastAsia="Calibri"/>
          <w:b/>
          <w:bCs/>
        </w:rPr>
        <w:t xml:space="preserve">1. </w:t>
      </w:r>
      <w:r w:rsidR="00390FEE" w:rsidRPr="00B67BC8">
        <w:rPr>
          <w:rFonts w:eastAsia="Calibri"/>
          <w:bCs/>
          <w:spacing w:val="1"/>
        </w:rPr>
        <w:t>Τ</w:t>
      </w:r>
      <w:r w:rsidR="00390FEE" w:rsidRPr="00B67BC8">
        <w:rPr>
          <w:rFonts w:eastAsia="Calibri"/>
          <w:bCs/>
          <w:spacing w:val="-1"/>
        </w:rPr>
        <w:t>η</w:t>
      </w:r>
      <w:r w:rsidR="00390FEE" w:rsidRPr="00B67BC8">
        <w:rPr>
          <w:rFonts w:eastAsia="Calibri"/>
          <w:bCs/>
        </w:rPr>
        <w:t>ν υπ' α</w:t>
      </w:r>
      <w:r w:rsidR="00390FEE" w:rsidRPr="00B67BC8">
        <w:rPr>
          <w:rFonts w:eastAsia="Calibri"/>
          <w:bCs/>
          <w:spacing w:val="-2"/>
        </w:rPr>
        <w:t>ρ</w:t>
      </w:r>
      <w:r w:rsidR="00390FEE" w:rsidRPr="00B67BC8">
        <w:rPr>
          <w:rFonts w:eastAsia="Calibri"/>
          <w:bCs/>
          <w:spacing w:val="1"/>
        </w:rPr>
        <w:t>ιθ</w:t>
      </w:r>
      <w:r w:rsidR="00390FEE" w:rsidRPr="00B67BC8">
        <w:rPr>
          <w:rFonts w:eastAsia="Calibri"/>
          <w:bCs/>
        </w:rPr>
        <w:t xml:space="preserve">. </w:t>
      </w:r>
      <w:r w:rsidR="00390FEE" w:rsidRPr="008D7053">
        <w:rPr>
          <w:rFonts w:eastAsia="Calibri"/>
          <w:b/>
          <w:bCs/>
          <w:spacing w:val="-1"/>
        </w:rPr>
        <w:t>09</w:t>
      </w:r>
      <w:r w:rsidR="00390FEE">
        <w:rPr>
          <w:rFonts w:eastAsia="Calibri"/>
          <w:b/>
          <w:bCs/>
          <w:spacing w:val="-1"/>
        </w:rPr>
        <w:t>TY</w:t>
      </w:r>
      <w:r w:rsidR="00390FEE" w:rsidRPr="008D7053">
        <w:rPr>
          <w:rFonts w:eastAsia="Calibri"/>
          <w:b/>
          <w:bCs/>
          <w:spacing w:val="-1"/>
        </w:rPr>
        <w:t>/202</w:t>
      </w:r>
      <w:r w:rsidR="00BE637E" w:rsidRPr="00BE637E">
        <w:rPr>
          <w:rFonts w:eastAsia="Calibri"/>
          <w:b/>
          <w:bCs/>
          <w:spacing w:val="-1"/>
        </w:rPr>
        <w:t>3</w:t>
      </w:r>
      <w:r w:rsidR="00390FEE" w:rsidRPr="00B67BC8">
        <w:rPr>
          <w:rFonts w:eastAsia="Calibri"/>
          <w:color w:val="000009"/>
          <w:spacing w:val="2"/>
          <w:position w:val="1"/>
        </w:rPr>
        <w:t xml:space="preserve"> </w:t>
      </w:r>
      <w:r w:rsidR="00390FEE" w:rsidRPr="00B67BC8">
        <w:rPr>
          <w:rFonts w:eastAsia="Calibri"/>
          <w:bCs/>
          <w:spacing w:val="1"/>
        </w:rPr>
        <w:t xml:space="preserve"> </w:t>
      </w:r>
      <w:r w:rsidR="00390FEE" w:rsidRPr="00B67BC8">
        <w:rPr>
          <w:rFonts w:eastAsia="Calibri"/>
          <w:bCs/>
          <w:spacing w:val="-1"/>
        </w:rPr>
        <w:t>Μ</w:t>
      </w:r>
      <w:r w:rsidR="00390FEE" w:rsidRPr="00B67BC8">
        <w:rPr>
          <w:rFonts w:eastAsia="Calibri"/>
          <w:bCs/>
          <w:spacing w:val="-2"/>
        </w:rPr>
        <w:t>ε</w:t>
      </w:r>
      <w:r w:rsidR="00390FEE" w:rsidRPr="00B67BC8">
        <w:rPr>
          <w:rFonts w:eastAsia="Calibri"/>
          <w:bCs/>
          <w:spacing w:val="1"/>
        </w:rPr>
        <w:t>λ</w:t>
      </w:r>
      <w:r w:rsidR="00390FEE" w:rsidRPr="00B67BC8">
        <w:rPr>
          <w:rFonts w:eastAsia="Calibri"/>
          <w:bCs/>
        </w:rPr>
        <w:t xml:space="preserve">έτη </w:t>
      </w:r>
      <w:r w:rsidR="00390FEE" w:rsidRPr="00B67BC8">
        <w:rPr>
          <w:rFonts w:eastAsia="Calibri"/>
          <w:bCs/>
          <w:spacing w:val="-1"/>
        </w:rPr>
        <w:t>τη</w:t>
      </w:r>
      <w:r w:rsidR="00390FEE" w:rsidRPr="00B67BC8">
        <w:rPr>
          <w:rFonts w:eastAsia="Calibri"/>
          <w:bCs/>
        </w:rPr>
        <w:t>ς</w:t>
      </w:r>
      <w:r w:rsidR="00390FEE" w:rsidRPr="00B67BC8">
        <w:rPr>
          <w:rFonts w:eastAsia="Calibri"/>
          <w:bCs/>
          <w:spacing w:val="1"/>
        </w:rPr>
        <w:t xml:space="preserve"> </w:t>
      </w:r>
      <w:r w:rsidR="00390FEE" w:rsidRPr="00B67BC8">
        <w:rPr>
          <w:rFonts w:eastAsia="Calibri"/>
          <w:bCs/>
        </w:rPr>
        <w:t>Δ</w:t>
      </w:r>
      <w:r w:rsidR="00390FEE" w:rsidRPr="00B67BC8">
        <w:rPr>
          <w:rFonts w:eastAsia="Calibri"/>
          <w:bCs/>
          <w:spacing w:val="1"/>
        </w:rPr>
        <w:t>ι</w:t>
      </w:r>
      <w:r w:rsidR="00390FEE" w:rsidRPr="00B67BC8">
        <w:rPr>
          <w:rFonts w:eastAsia="Calibri"/>
          <w:bCs/>
          <w:spacing w:val="-2"/>
        </w:rPr>
        <w:t>ε</w:t>
      </w:r>
      <w:r w:rsidR="00390FEE" w:rsidRPr="00B67BC8">
        <w:rPr>
          <w:rFonts w:eastAsia="Calibri"/>
          <w:bCs/>
        </w:rPr>
        <w:t>ύ</w:t>
      </w:r>
      <w:r w:rsidR="00390FEE" w:rsidRPr="00B67BC8">
        <w:rPr>
          <w:rFonts w:eastAsia="Calibri"/>
          <w:bCs/>
          <w:spacing w:val="1"/>
        </w:rPr>
        <w:t>θ</w:t>
      </w:r>
      <w:r w:rsidR="00390FEE" w:rsidRPr="00B67BC8">
        <w:rPr>
          <w:rFonts w:eastAsia="Calibri"/>
          <w:bCs/>
        </w:rPr>
        <w:t>υ</w:t>
      </w:r>
      <w:r w:rsidR="00390FEE" w:rsidRPr="00B67BC8">
        <w:rPr>
          <w:rFonts w:eastAsia="Calibri"/>
          <w:bCs/>
          <w:spacing w:val="-2"/>
        </w:rPr>
        <w:t>ν</w:t>
      </w:r>
      <w:r w:rsidR="00390FEE" w:rsidRPr="00B67BC8">
        <w:rPr>
          <w:rFonts w:eastAsia="Calibri"/>
          <w:bCs/>
          <w:spacing w:val="-1"/>
        </w:rPr>
        <w:t>ση</w:t>
      </w:r>
      <w:r w:rsidR="00390FEE" w:rsidRPr="00B67BC8">
        <w:rPr>
          <w:rFonts w:eastAsia="Calibri"/>
          <w:bCs/>
        </w:rPr>
        <w:t xml:space="preserve">ς </w:t>
      </w:r>
      <w:r w:rsidR="00390FEE" w:rsidRPr="00B67BC8">
        <w:rPr>
          <w:rFonts w:eastAsia="Calibri"/>
          <w:bCs/>
          <w:spacing w:val="2"/>
        </w:rPr>
        <w:t xml:space="preserve"> </w:t>
      </w:r>
      <w:r w:rsidR="00390FEE" w:rsidRPr="00B67BC8">
        <w:rPr>
          <w:rFonts w:eastAsia="Calibri"/>
          <w:color w:val="000009"/>
          <w:spacing w:val="2"/>
          <w:position w:val="1"/>
        </w:rPr>
        <w:t xml:space="preserve">Πολεοδομίας και Τεχνικών Υπηρεσιών </w:t>
      </w:r>
      <w:r w:rsidR="00390FEE" w:rsidRPr="00B67BC8">
        <w:rPr>
          <w:rFonts w:eastAsia="Calibri"/>
          <w:bCs/>
          <w:spacing w:val="-1"/>
        </w:rPr>
        <w:t>τ</w:t>
      </w:r>
      <w:r w:rsidR="00390FEE" w:rsidRPr="00B67BC8">
        <w:rPr>
          <w:rFonts w:eastAsia="Calibri"/>
          <w:bCs/>
        </w:rPr>
        <w:t>ου</w:t>
      </w:r>
      <w:r w:rsidR="00390FEE" w:rsidRPr="00B67BC8">
        <w:rPr>
          <w:rFonts w:eastAsia="Calibri"/>
          <w:bCs/>
          <w:spacing w:val="1"/>
        </w:rPr>
        <w:t xml:space="preserve"> </w:t>
      </w:r>
      <w:r w:rsidR="00390FEE" w:rsidRPr="00B67BC8">
        <w:rPr>
          <w:rFonts w:eastAsia="Calibri"/>
          <w:bCs/>
        </w:rPr>
        <w:t>Δή</w:t>
      </w:r>
      <w:r w:rsidR="00390FEE" w:rsidRPr="00B67BC8">
        <w:rPr>
          <w:rFonts w:eastAsia="Calibri"/>
          <w:bCs/>
          <w:spacing w:val="-1"/>
        </w:rPr>
        <w:t>μ</w:t>
      </w:r>
      <w:r w:rsidR="00390FEE" w:rsidRPr="00B67BC8">
        <w:rPr>
          <w:rFonts w:eastAsia="Calibri"/>
          <w:bCs/>
        </w:rPr>
        <w:t>ο</w:t>
      </w:r>
      <w:r w:rsidR="00390FEE" w:rsidRPr="00B67BC8">
        <w:rPr>
          <w:rFonts w:eastAsia="Calibri"/>
          <w:bCs/>
          <w:spacing w:val="1"/>
        </w:rPr>
        <w:t>υ</w:t>
      </w:r>
      <w:r w:rsidR="00390FEE" w:rsidRPr="00B67BC8">
        <w:rPr>
          <w:rFonts w:eastAsia="Calibri"/>
          <w:bCs/>
        </w:rPr>
        <w:t>.</w:t>
      </w:r>
    </w:p>
    <w:p w:rsidR="00390FEE" w:rsidRPr="00B67BC8" w:rsidRDefault="00390FEE" w:rsidP="00390FEE">
      <w:pPr>
        <w:tabs>
          <w:tab w:val="left" w:pos="9639"/>
        </w:tabs>
        <w:spacing w:before="10" w:line="110" w:lineRule="exact"/>
      </w:pPr>
    </w:p>
    <w:p w:rsidR="00390FEE" w:rsidRPr="00B67BC8" w:rsidRDefault="00390FEE" w:rsidP="00390FEE">
      <w:pPr>
        <w:tabs>
          <w:tab w:val="left" w:pos="9639"/>
        </w:tabs>
        <w:ind w:left="100" w:right="-20"/>
        <w:rPr>
          <w:rFonts w:eastAsia="Calibri"/>
          <w:b/>
          <w:bCs/>
          <w:u w:val="single" w:color="000000"/>
        </w:rPr>
      </w:pPr>
    </w:p>
    <w:p w:rsidR="00390FEE" w:rsidRPr="00B67BC8" w:rsidRDefault="00390FEE" w:rsidP="00390FEE">
      <w:pPr>
        <w:tabs>
          <w:tab w:val="left" w:pos="9639"/>
        </w:tabs>
        <w:ind w:left="100" w:right="-20"/>
        <w:rPr>
          <w:rFonts w:eastAsia="Calibri"/>
        </w:rPr>
      </w:pPr>
      <w:r w:rsidRPr="00B67BC8">
        <w:rPr>
          <w:rFonts w:eastAsia="Calibri"/>
          <w:b/>
          <w:bCs/>
          <w:u w:val="single" w:color="000000"/>
        </w:rPr>
        <w:t xml:space="preserve"> Άρθρο </w:t>
      </w:r>
      <w:r w:rsidRPr="00B67BC8">
        <w:rPr>
          <w:rFonts w:eastAsia="Calibri"/>
          <w:b/>
          <w:bCs/>
          <w:spacing w:val="-1"/>
          <w:u w:val="single" w:color="000000"/>
        </w:rPr>
        <w:t xml:space="preserve"> </w:t>
      </w:r>
      <w:r w:rsidRPr="00B67BC8">
        <w:rPr>
          <w:rFonts w:eastAsia="Calibri"/>
          <w:b/>
          <w:bCs/>
          <w:u w:val="single" w:color="000000"/>
        </w:rPr>
        <w:t>3</w:t>
      </w:r>
      <w:r w:rsidRPr="00B67BC8">
        <w:rPr>
          <w:rFonts w:eastAsia="Calibri"/>
          <w:b/>
          <w:bCs/>
          <w:u w:val="single" w:color="000000"/>
          <w:vertAlign w:val="superscript"/>
        </w:rPr>
        <w:t>ο</w:t>
      </w:r>
      <w:r w:rsidRPr="00B67BC8">
        <w:rPr>
          <w:rFonts w:eastAsia="Calibri"/>
          <w:b/>
          <w:bCs/>
          <w:u w:val="single" w:color="000000"/>
        </w:rPr>
        <w:t xml:space="preserve">   Εγκύκ</w:t>
      </w:r>
      <w:r w:rsidRPr="00B67BC8">
        <w:rPr>
          <w:rFonts w:eastAsia="Calibri"/>
          <w:b/>
          <w:bCs/>
          <w:spacing w:val="-1"/>
          <w:u w:val="single" w:color="000000"/>
        </w:rPr>
        <w:t>λ</w:t>
      </w:r>
      <w:r w:rsidRPr="00B67BC8">
        <w:rPr>
          <w:rFonts w:eastAsia="Calibri"/>
          <w:b/>
          <w:bCs/>
          <w:u w:val="single" w:color="000000"/>
        </w:rPr>
        <w:t xml:space="preserve">ιοι </w:t>
      </w:r>
      <w:r w:rsidR="00F93DB2">
        <w:rPr>
          <w:rFonts w:eastAsia="Calibri"/>
          <w:b/>
          <w:bCs/>
          <w:u w:val="single" w:color="000000"/>
        </w:rPr>
        <w:t>- Τεχνικές</w:t>
      </w:r>
      <w:r w:rsidRPr="00B67BC8">
        <w:rPr>
          <w:rFonts w:eastAsia="Calibri"/>
          <w:b/>
          <w:bCs/>
          <w:u w:val="single" w:color="000000"/>
        </w:rPr>
        <w:t xml:space="preserve"> Πρ</w:t>
      </w:r>
      <w:r w:rsidRPr="00B67BC8">
        <w:rPr>
          <w:rFonts w:eastAsia="Calibri"/>
          <w:b/>
          <w:bCs/>
          <w:spacing w:val="-2"/>
          <w:u w:val="single" w:color="000000"/>
        </w:rPr>
        <w:t>ο</w:t>
      </w:r>
      <w:r w:rsidRPr="00B67BC8">
        <w:rPr>
          <w:rFonts w:eastAsia="Calibri"/>
          <w:b/>
          <w:bCs/>
          <w:u w:val="single" w:color="000000"/>
        </w:rPr>
        <w:t>διαγραφές</w:t>
      </w:r>
      <w:r w:rsidRPr="00B67BC8">
        <w:rPr>
          <w:rFonts w:eastAsia="Calibri"/>
          <w:b/>
          <w:bCs/>
          <w:spacing w:val="1"/>
          <w:u w:val="single" w:color="000000"/>
        </w:rPr>
        <w:t xml:space="preserve"> </w:t>
      </w:r>
    </w:p>
    <w:p w:rsidR="00390FEE" w:rsidRPr="00B67BC8" w:rsidRDefault="00390FEE" w:rsidP="00390FEE">
      <w:pPr>
        <w:tabs>
          <w:tab w:val="left" w:pos="9639"/>
        </w:tabs>
        <w:spacing w:line="239" w:lineRule="auto"/>
        <w:ind w:left="100" w:right="39"/>
        <w:jc w:val="both"/>
        <w:rPr>
          <w:rFonts w:eastAsia="Calibri"/>
        </w:rPr>
      </w:pPr>
      <w:r w:rsidRPr="00B67BC8">
        <w:rPr>
          <w:rFonts w:eastAsia="Calibri"/>
        </w:rPr>
        <w:t>Κατά τ</w:t>
      </w:r>
      <w:r w:rsidRPr="00B67BC8">
        <w:rPr>
          <w:rFonts w:eastAsia="Calibri"/>
          <w:spacing w:val="1"/>
        </w:rPr>
        <w:t>η</w:t>
      </w:r>
      <w:r w:rsidRPr="00B67BC8">
        <w:rPr>
          <w:rFonts w:eastAsia="Calibri"/>
        </w:rPr>
        <w:t xml:space="preserve">ν </w:t>
      </w:r>
      <w:r w:rsidRPr="00B67BC8">
        <w:rPr>
          <w:rFonts w:eastAsia="Calibri"/>
          <w:spacing w:val="1"/>
        </w:rPr>
        <w:t>ε</w:t>
      </w:r>
      <w:r w:rsidRPr="00B67BC8">
        <w:rPr>
          <w:rFonts w:eastAsia="Calibri"/>
          <w:spacing w:val="-1"/>
        </w:rPr>
        <w:t>κ</w:t>
      </w:r>
      <w:r w:rsidRPr="00B67BC8">
        <w:rPr>
          <w:rFonts w:eastAsia="Calibri"/>
          <w:spacing w:val="-2"/>
        </w:rPr>
        <w:t>τ</w:t>
      </w:r>
      <w:r w:rsidRPr="00B67BC8">
        <w:rPr>
          <w:rFonts w:eastAsia="Calibri"/>
          <w:spacing w:val="1"/>
        </w:rPr>
        <w:t>έ</w:t>
      </w:r>
      <w:r w:rsidRPr="00B67BC8">
        <w:rPr>
          <w:rFonts w:eastAsia="Calibri"/>
        </w:rPr>
        <w:t>λεση τ</w:t>
      </w:r>
      <w:r w:rsidRPr="00B67BC8">
        <w:rPr>
          <w:rFonts w:eastAsia="Calibri"/>
          <w:spacing w:val="-1"/>
        </w:rPr>
        <w:t>ω</w:t>
      </w:r>
      <w:r w:rsidRPr="00B67BC8">
        <w:rPr>
          <w:rFonts w:eastAsia="Calibri"/>
        </w:rPr>
        <w:t xml:space="preserve">ν </w:t>
      </w:r>
      <w:r w:rsidRPr="00B67BC8">
        <w:rPr>
          <w:rFonts w:eastAsia="Calibri"/>
          <w:spacing w:val="-1"/>
        </w:rPr>
        <w:t>δ</w:t>
      </w:r>
      <w:r w:rsidRPr="00B67BC8">
        <w:rPr>
          <w:rFonts w:eastAsia="Calibri"/>
        </w:rPr>
        <w:t>ημοτι</w:t>
      </w:r>
      <w:r w:rsidRPr="00B67BC8">
        <w:rPr>
          <w:rFonts w:eastAsia="Calibri"/>
          <w:spacing w:val="-1"/>
        </w:rPr>
        <w:t>κ</w:t>
      </w:r>
      <w:r w:rsidRPr="00B67BC8">
        <w:rPr>
          <w:rFonts w:eastAsia="Calibri"/>
          <w:spacing w:val="1"/>
        </w:rPr>
        <w:t>ώ</w:t>
      </w:r>
      <w:r w:rsidRPr="00B67BC8">
        <w:rPr>
          <w:rFonts w:eastAsia="Calibri"/>
        </w:rPr>
        <w:t>ν προμ</w:t>
      </w:r>
      <w:r w:rsidRPr="00B67BC8">
        <w:rPr>
          <w:rFonts w:eastAsia="Calibri"/>
          <w:spacing w:val="1"/>
        </w:rPr>
        <w:t>η</w:t>
      </w:r>
      <w:r w:rsidRPr="00B67BC8">
        <w:rPr>
          <w:rFonts w:eastAsia="Calibri"/>
        </w:rPr>
        <w:t>θειών α</w:t>
      </w:r>
      <w:r w:rsidRPr="00B67BC8">
        <w:rPr>
          <w:rFonts w:eastAsia="Calibri"/>
          <w:spacing w:val="-1"/>
        </w:rPr>
        <w:t>κ</w:t>
      </w:r>
      <w:r w:rsidRPr="00B67BC8">
        <w:rPr>
          <w:rFonts w:eastAsia="Calibri"/>
        </w:rPr>
        <w:t>ολου</w:t>
      </w:r>
      <w:r w:rsidRPr="00B67BC8">
        <w:rPr>
          <w:rFonts w:eastAsia="Calibri"/>
          <w:spacing w:val="-1"/>
        </w:rPr>
        <w:t>θ</w:t>
      </w:r>
      <w:r w:rsidRPr="00B67BC8">
        <w:rPr>
          <w:rFonts w:eastAsia="Calibri"/>
        </w:rPr>
        <w:t>ούντ</w:t>
      </w:r>
      <w:r w:rsidRPr="00B67BC8">
        <w:rPr>
          <w:rFonts w:eastAsia="Calibri"/>
          <w:spacing w:val="1"/>
        </w:rPr>
        <w:t>α</w:t>
      </w:r>
      <w:r w:rsidRPr="00B67BC8">
        <w:rPr>
          <w:rFonts w:eastAsia="Calibri"/>
        </w:rPr>
        <w:t xml:space="preserve">ι </w:t>
      </w:r>
      <w:r w:rsidRPr="00B67BC8">
        <w:rPr>
          <w:rFonts w:eastAsia="Calibri"/>
          <w:spacing w:val="27"/>
        </w:rPr>
        <w:t xml:space="preserve"> </w:t>
      </w:r>
      <w:r w:rsidRPr="00B67BC8">
        <w:rPr>
          <w:rFonts w:eastAsia="Calibri"/>
        </w:rPr>
        <w:t xml:space="preserve">οι </w:t>
      </w:r>
      <w:r w:rsidRPr="00B67BC8">
        <w:rPr>
          <w:rFonts w:eastAsia="Calibri"/>
          <w:spacing w:val="27"/>
        </w:rPr>
        <w:t xml:space="preserve"> </w:t>
      </w:r>
      <w:r w:rsidRPr="00B67BC8">
        <w:rPr>
          <w:rFonts w:eastAsia="Calibri"/>
        </w:rPr>
        <w:t>ο</w:t>
      </w:r>
      <w:r w:rsidRPr="00B67BC8">
        <w:rPr>
          <w:rFonts w:eastAsia="Calibri"/>
          <w:spacing w:val="-1"/>
        </w:rPr>
        <w:t>δ</w:t>
      </w:r>
      <w:r w:rsidRPr="00B67BC8">
        <w:rPr>
          <w:rFonts w:eastAsia="Calibri"/>
        </w:rPr>
        <w:t>η</w:t>
      </w:r>
      <w:r w:rsidRPr="00B67BC8">
        <w:rPr>
          <w:rFonts w:eastAsia="Calibri"/>
          <w:spacing w:val="1"/>
        </w:rPr>
        <w:t>γ</w:t>
      </w:r>
      <w:r w:rsidRPr="00B67BC8">
        <w:rPr>
          <w:rFonts w:eastAsia="Calibri"/>
          <w:spacing w:val="-1"/>
        </w:rPr>
        <w:t>ί</w:t>
      </w:r>
      <w:r w:rsidRPr="00B67BC8">
        <w:rPr>
          <w:rFonts w:eastAsia="Calibri"/>
          <w:spacing w:val="1"/>
        </w:rPr>
        <w:t>ε</w:t>
      </w:r>
      <w:r w:rsidRPr="00B67BC8">
        <w:rPr>
          <w:rFonts w:eastAsia="Calibri"/>
        </w:rPr>
        <w:t xml:space="preserve">ς </w:t>
      </w:r>
      <w:r w:rsidRPr="00B67BC8">
        <w:rPr>
          <w:rFonts w:eastAsia="Calibri"/>
          <w:spacing w:val="28"/>
        </w:rPr>
        <w:t xml:space="preserve"> </w:t>
      </w:r>
      <w:r w:rsidRPr="00B67BC8">
        <w:rPr>
          <w:rFonts w:eastAsia="Calibri"/>
        </w:rPr>
        <w:t>τ</w:t>
      </w:r>
      <w:r w:rsidRPr="00B67BC8">
        <w:rPr>
          <w:rFonts w:eastAsia="Calibri"/>
          <w:spacing w:val="1"/>
        </w:rPr>
        <w:t>ω</w:t>
      </w:r>
      <w:r w:rsidRPr="00B67BC8">
        <w:rPr>
          <w:rFonts w:eastAsia="Calibri"/>
        </w:rPr>
        <w:t xml:space="preserve">ν </w:t>
      </w:r>
      <w:r w:rsidRPr="00B67BC8">
        <w:rPr>
          <w:rFonts w:eastAsia="Calibri"/>
          <w:spacing w:val="28"/>
        </w:rPr>
        <w:t xml:space="preserve"> </w:t>
      </w:r>
      <w:r w:rsidRPr="00B67BC8">
        <w:rPr>
          <w:rFonts w:eastAsia="Calibri"/>
        </w:rPr>
        <w:t>σχ</w:t>
      </w:r>
      <w:r w:rsidRPr="00B67BC8">
        <w:rPr>
          <w:rFonts w:eastAsia="Calibri"/>
          <w:spacing w:val="-1"/>
        </w:rPr>
        <w:t>ε</w:t>
      </w:r>
      <w:r w:rsidRPr="00B67BC8">
        <w:rPr>
          <w:rFonts w:eastAsia="Calibri"/>
        </w:rPr>
        <w:t>τι</w:t>
      </w:r>
      <w:r w:rsidRPr="00B67BC8">
        <w:rPr>
          <w:rFonts w:eastAsia="Calibri"/>
          <w:spacing w:val="-1"/>
        </w:rPr>
        <w:t>κ</w:t>
      </w:r>
      <w:r w:rsidRPr="00B67BC8">
        <w:rPr>
          <w:rFonts w:eastAsia="Calibri"/>
          <w:spacing w:val="1"/>
        </w:rPr>
        <w:t>ώ</w:t>
      </w:r>
      <w:r w:rsidRPr="00B67BC8">
        <w:rPr>
          <w:rFonts w:eastAsia="Calibri"/>
        </w:rPr>
        <w:t xml:space="preserve">ν </w:t>
      </w:r>
      <w:r w:rsidRPr="00B67BC8">
        <w:rPr>
          <w:rFonts w:eastAsia="Calibri"/>
          <w:spacing w:val="1"/>
        </w:rPr>
        <w:t>εγ</w:t>
      </w:r>
      <w:r w:rsidRPr="00B67BC8">
        <w:rPr>
          <w:rFonts w:eastAsia="Calibri"/>
          <w:spacing w:val="-1"/>
        </w:rPr>
        <w:t>κ</w:t>
      </w:r>
      <w:r w:rsidRPr="00B67BC8">
        <w:rPr>
          <w:rFonts w:eastAsia="Calibri"/>
        </w:rPr>
        <w:t>υ</w:t>
      </w:r>
      <w:r w:rsidRPr="00B67BC8">
        <w:rPr>
          <w:rFonts w:eastAsia="Calibri"/>
          <w:spacing w:val="-2"/>
        </w:rPr>
        <w:t>κ</w:t>
      </w:r>
      <w:r w:rsidRPr="00B67BC8">
        <w:rPr>
          <w:rFonts w:eastAsia="Calibri"/>
        </w:rPr>
        <w:t>λ</w:t>
      </w:r>
      <w:r w:rsidRPr="00B67BC8">
        <w:rPr>
          <w:rFonts w:eastAsia="Calibri"/>
          <w:spacing w:val="-2"/>
        </w:rPr>
        <w:t>ί</w:t>
      </w:r>
      <w:r w:rsidRPr="00B67BC8">
        <w:rPr>
          <w:rFonts w:eastAsia="Calibri"/>
          <w:spacing w:val="1"/>
        </w:rPr>
        <w:t>ω</w:t>
      </w:r>
      <w:r w:rsidRPr="00B67BC8">
        <w:rPr>
          <w:rFonts w:eastAsia="Calibri"/>
        </w:rPr>
        <w:t>ν τ</w:t>
      </w:r>
      <w:r w:rsidRPr="00B67BC8">
        <w:rPr>
          <w:rFonts w:eastAsia="Calibri"/>
          <w:spacing w:val="1"/>
        </w:rPr>
        <w:t>ο</w:t>
      </w:r>
      <w:r w:rsidRPr="00B67BC8">
        <w:rPr>
          <w:rFonts w:eastAsia="Calibri"/>
        </w:rPr>
        <w:t>υ Υπουρ</w:t>
      </w:r>
      <w:r w:rsidRPr="00B67BC8">
        <w:rPr>
          <w:rFonts w:eastAsia="Calibri"/>
          <w:spacing w:val="-2"/>
        </w:rPr>
        <w:t>γ</w:t>
      </w:r>
      <w:r w:rsidRPr="00B67BC8">
        <w:rPr>
          <w:rFonts w:eastAsia="Calibri"/>
          <w:spacing w:val="-1"/>
        </w:rPr>
        <w:t>εί</w:t>
      </w:r>
      <w:r w:rsidRPr="00B67BC8">
        <w:rPr>
          <w:rFonts w:eastAsia="Calibri"/>
        </w:rPr>
        <w:t>ου</w:t>
      </w:r>
      <w:r w:rsidRPr="00B67BC8">
        <w:rPr>
          <w:rFonts w:eastAsia="Calibri"/>
          <w:spacing w:val="53"/>
        </w:rPr>
        <w:t xml:space="preserve"> </w:t>
      </w:r>
      <w:r w:rsidRPr="00B67BC8">
        <w:rPr>
          <w:rFonts w:eastAsia="Calibri"/>
          <w:spacing w:val="4"/>
        </w:rPr>
        <w:t>Ε</w:t>
      </w:r>
      <w:r w:rsidRPr="00B67BC8">
        <w:rPr>
          <w:rFonts w:eastAsia="Calibri"/>
        </w:rPr>
        <w:t>σω</w:t>
      </w:r>
      <w:r w:rsidRPr="00B67BC8">
        <w:rPr>
          <w:rFonts w:eastAsia="Calibri"/>
          <w:spacing w:val="1"/>
        </w:rPr>
        <w:t>τε</w:t>
      </w:r>
      <w:r w:rsidRPr="00B67BC8">
        <w:rPr>
          <w:rFonts w:eastAsia="Calibri"/>
        </w:rPr>
        <w:t>ρ</w:t>
      </w:r>
      <w:r w:rsidRPr="00B67BC8">
        <w:rPr>
          <w:rFonts w:eastAsia="Calibri"/>
          <w:spacing w:val="-1"/>
        </w:rPr>
        <w:t>ικ</w:t>
      </w:r>
      <w:r w:rsidRPr="00B67BC8">
        <w:rPr>
          <w:rFonts w:eastAsia="Calibri"/>
          <w:spacing w:val="1"/>
        </w:rPr>
        <w:t>ώ</w:t>
      </w:r>
      <w:r w:rsidRPr="00B67BC8">
        <w:rPr>
          <w:rFonts w:eastAsia="Calibri"/>
        </w:rPr>
        <w:t>ν</w:t>
      </w:r>
      <w:r w:rsidRPr="00B67BC8">
        <w:rPr>
          <w:rFonts w:eastAsia="Calibri"/>
          <w:spacing w:val="54"/>
        </w:rPr>
        <w:t xml:space="preserve"> </w:t>
      </w:r>
      <w:r w:rsidRPr="00B67BC8">
        <w:rPr>
          <w:rFonts w:eastAsia="Calibri"/>
          <w:spacing w:val="-1"/>
        </w:rPr>
        <w:t>κ</w:t>
      </w:r>
      <w:r w:rsidRPr="00B67BC8">
        <w:rPr>
          <w:rFonts w:eastAsia="Calibri"/>
        </w:rPr>
        <w:t>αι</w:t>
      </w:r>
      <w:r w:rsidRPr="00B67BC8">
        <w:rPr>
          <w:rFonts w:eastAsia="Calibri"/>
          <w:spacing w:val="50"/>
        </w:rPr>
        <w:t xml:space="preserve"> </w:t>
      </w:r>
      <w:r w:rsidRPr="00B67BC8">
        <w:rPr>
          <w:rFonts w:eastAsia="Calibri"/>
          <w:spacing w:val="1"/>
        </w:rPr>
        <w:t>ε</w:t>
      </w:r>
      <w:r w:rsidRPr="00B67BC8">
        <w:rPr>
          <w:rFonts w:eastAsia="Calibri"/>
        </w:rPr>
        <w:t>φαρμόζ</w:t>
      </w:r>
      <w:r w:rsidRPr="00B67BC8">
        <w:rPr>
          <w:rFonts w:eastAsia="Calibri"/>
          <w:spacing w:val="1"/>
        </w:rPr>
        <w:t>ο</w:t>
      </w:r>
      <w:r w:rsidRPr="00B67BC8">
        <w:rPr>
          <w:rFonts w:eastAsia="Calibri"/>
          <w:spacing w:val="-2"/>
        </w:rPr>
        <w:t>ν</w:t>
      </w:r>
      <w:r w:rsidRPr="00B67BC8">
        <w:rPr>
          <w:rFonts w:eastAsia="Calibri"/>
        </w:rPr>
        <w:t>τ</w:t>
      </w:r>
      <w:r w:rsidRPr="00B67BC8">
        <w:rPr>
          <w:rFonts w:eastAsia="Calibri"/>
          <w:spacing w:val="1"/>
        </w:rPr>
        <w:t>α</w:t>
      </w:r>
      <w:r w:rsidRPr="00B67BC8">
        <w:rPr>
          <w:rFonts w:eastAsia="Calibri"/>
        </w:rPr>
        <w:t>ι</w:t>
      </w:r>
      <w:r w:rsidRPr="00B67BC8">
        <w:rPr>
          <w:rFonts w:eastAsia="Calibri"/>
          <w:spacing w:val="52"/>
        </w:rPr>
        <w:t xml:space="preserve"> </w:t>
      </w:r>
      <w:r w:rsidRPr="00B67BC8">
        <w:rPr>
          <w:rFonts w:eastAsia="Calibri"/>
        </w:rPr>
        <w:t>οι</w:t>
      </w:r>
      <w:r w:rsidRPr="00B67BC8">
        <w:rPr>
          <w:rFonts w:eastAsia="Calibri"/>
          <w:spacing w:val="52"/>
        </w:rPr>
        <w:t xml:space="preserve"> </w:t>
      </w:r>
      <w:r w:rsidRPr="00B67BC8">
        <w:rPr>
          <w:rFonts w:eastAsia="Calibri"/>
        </w:rPr>
        <w:t>α</w:t>
      </w:r>
      <w:r w:rsidRPr="00B67BC8">
        <w:rPr>
          <w:rFonts w:eastAsia="Calibri"/>
          <w:spacing w:val="-2"/>
        </w:rPr>
        <w:t>ν</w:t>
      </w:r>
      <w:r w:rsidRPr="00B67BC8">
        <w:rPr>
          <w:rFonts w:eastAsia="Calibri"/>
        </w:rPr>
        <w:t>τί</w:t>
      </w:r>
      <w:r w:rsidRPr="00B67BC8">
        <w:rPr>
          <w:rFonts w:eastAsia="Calibri"/>
          <w:spacing w:val="-1"/>
        </w:rPr>
        <w:t>σ</w:t>
      </w:r>
      <w:r w:rsidRPr="00B67BC8">
        <w:rPr>
          <w:rFonts w:eastAsia="Calibri"/>
        </w:rPr>
        <w:t>τ</w:t>
      </w:r>
      <w:r w:rsidRPr="00B67BC8">
        <w:rPr>
          <w:rFonts w:eastAsia="Calibri"/>
          <w:spacing w:val="1"/>
        </w:rPr>
        <w:t>ο</w:t>
      </w:r>
      <w:r w:rsidRPr="00B67BC8">
        <w:rPr>
          <w:rFonts w:eastAsia="Calibri"/>
          <w:spacing w:val="-1"/>
        </w:rPr>
        <w:t>ιχ</w:t>
      </w:r>
      <w:r w:rsidRPr="00B67BC8">
        <w:rPr>
          <w:rFonts w:eastAsia="Calibri"/>
          <w:spacing w:val="1"/>
        </w:rPr>
        <w:t>ε</w:t>
      </w:r>
      <w:r w:rsidRPr="00B67BC8">
        <w:rPr>
          <w:rFonts w:eastAsia="Calibri"/>
        </w:rPr>
        <w:t>ς</w:t>
      </w:r>
      <w:r w:rsidRPr="00B67BC8">
        <w:rPr>
          <w:rFonts w:eastAsia="Calibri"/>
          <w:spacing w:val="53"/>
        </w:rPr>
        <w:t xml:space="preserve"> </w:t>
      </w:r>
      <w:r w:rsidRPr="00B67BC8">
        <w:rPr>
          <w:rFonts w:eastAsia="Calibri"/>
        </w:rPr>
        <w:t>προς</w:t>
      </w:r>
      <w:r w:rsidRPr="00B67BC8">
        <w:rPr>
          <w:rFonts w:eastAsia="Calibri"/>
          <w:spacing w:val="51"/>
        </w:rPr>
        <w:t xml:space="preserve"> </w:t>
      </w:r>
      <w:r w:rsidRPr="00B67BC8">
        <w:rPr>
          <w:rFonts w:eastAsia="Calibri"/>
        </w:rPr>
        <w:t>το</w:t>
      </w:r>
      <w:r w:rsidRPr="00B67BC8">
        <w:rPr>
          <w:rFonts w:eastAsia="Calibri"/>
          <w:spacing w:val="52"/>
        </w:rPr>
        <w:t xml:space="preserve"> </w:t>
      </w:r>
      <w:r w:rsidRPr="00B67BC8">
        <w:rPr>
          <w:rFonts w:eastAsia="Calibri"/>
          <w:spacing w:val="1"/>
        </w:rPr>
        <w:t>ε</w:t>
      </w:r>
      <w:r w:rsidRPr="00B67BC8">
        <w:rPr>
          <w:rFonts w:eastAsia="Calibri"/>
          <w:spacing w:val="-1"/>
        </w:rPr>
        <w:t>ίδ</w:t>
      </w:r>
      <w:r w:rsidRPr="00B67BC8">
        <w:rPr>
          <w:rFonts w:eastAsia="Calibri"/>
        </w:rPr>
        <w:t>ος</w:t>
      </w:r>
      <w:r w:rsidRPr="00B67BC8">
        <w:rPr>
          <w:rFonts w:eastAsia="Calibri"/>
          <w:spacing w:val="53"/>
        </w:rPr>
        <w:t xml:space="preserve"> </w:t>
      </w:r>
      <w:r w:rsidRPr="00B67BC8">
        <w:rPr>
          <w:rFonts w:eastAsia="Calibri"/>
        </w:rPr>
        <w:t xml:space="preserve">της </w:t>
      </w:r>
      <w:r w:rsidRPr="00B67BC8">
        <w:rPr>
          <w:rFonts w:eastAsia="Calibri"/>
          <w:spacing w:val="1"/>
        </w:rPr>
        <w:t>ε</w:t>
      </w:r>
      <w:r w:rsidRPr="00B67BC8">
        <w:rPr>
          <w:rFonts w:eastAsia="Calibri"/>
          <w:spacing w:val="-1"/>
        </w:rPr>
        <w:t>κ</w:t>
      </w:r>
      <w:r w:rsidRPr="00B67BC8">
        <w:rPr>
          <w:rFonts w:eastAsia="Calibri"/>
        </w:rPr>
        <w:t>τ</w:t>
      </w:r>
      <w:r w:rsidRPr="00B67BC8">
        <w:rPr>
          <w:rFonts w:eastAsia="Calibri"/>
          <w:spacing w:val="1"/>
        </w:rPr>
        <w:t>ε</w:t>
      </w:r>
      <w:r w:rsidRPr="00B67BC8">
        <w:rPr>
          <w:rFonts w:eastAsia="Calibri"/>
        </w:rPr>
        <w:t>λούμενης</w:t>
      </w:r>
      <w:r w:rsidRPr="00B67BC8">
        <w:rPr>
          <w:rFonts w:eastAsia="Calibri"/>
          <w:spacing w:val="1"/>
        </w:rPr>
        <w:t xml:space="preserve"> </w:t>
      </w:r>
      <w:r w:rsidRPr="00B67BC8">
        <w:rPr>
          <w:rFonts w:eastAsia="Calibri"/>
        </w:rPr>
        <w:t>προ</w:t>
      </w:r>
      <w:r w:rsidRPr="00B67BC8">
        <w:rPr>
          <w:rFonts w:eastAsia="Calibri"/>
          <w:spacing w:val="-2"/>
        </w:rPr>
        <w:t>μ</w:t>
      </w:r>
      <w:r w:rsidRPr="00B67BC8">
        <w:rPr>
          <w:rFonts w:eastAsia="Calibri"/>
        </w:rPr>
        <w:t>ήθε</w:t>
      </w:r>
      <w:r w:rsidRPr="00B67BC8">
        <w:rPr>
          <w:rFonts w:eastAsia="Calibri"/>
          <w:spacing w:val="-3"/>
        </w:rPr>
        <w:t>ι</w:t>
      </w:r>
      <w:r w:rsidRPr="00B67BC8">
        <w:rPr>
          <w:rFonts w:eastAsia="Calibri"/>
        </w:rPr>
        <w:t>ας</w:t>
      </w:r>
      <w:r w:rsidRPr="00B67BC8">
        <w:rPr>
          <w:rFonts w:eastAsia="Calibri"/>
          <w:spacing w:val="1"/>
        </w:rPr>
        <w:t xml:space="preserve"> </w:t>
      </w:r>
      <w:r w:rsidRPr="00B67BC8">
        <w:rPr>
          <w:rFonts w:eastAsia="Calibri"/>
        </w:rPr>
        <w:t>τ</w:t>
      </w:r>
      <w:r w:rsidRPr="00B67BC8">
        <w:rPr>
          <w:rFonts w:eastAsia="Calibri"/>
          <w:spacing w:val="1"/>
        </w:rPr>
        <w:t>εχ</w:t>
      </w:r>
      <w:r w:rsidRPr="00B67BC8">
        <w:rPr>
          <w:rFonts w:eastAsia="Calibri"/>
        </w:rPr>
        <w:t>νι</w:t>
      </w:r>
      <w:r w:rsidRPr="00B67BC8">
        <w:rPr>
          <w:rFonts w:eastAsia="Calibri"/>
          <w:spacing w:val="-2"/>
        </w:rPr>
        <w:t>κ</w:t>
      </w:r>
      <w:r w:rsidRPr="00B67BC8">
        <w:rPr>
          <w:rFonts w:eastAsia="Calibri"/>
          <w:spacing w:val="1"/>
        </w:rPr>
        <w:t>έ</w:t>
      </w:r>
      <w:r w:rsidRPr="00B67BC8">
        <w:rPr>
          <w:rFonts w:eastAsia="Calibri"/>
        </w:rPr>
        <w:t>ς</w:t>
      </w:r>
      <w:r w:rsidRPr="00B67BC8">
        <w:rPr>
          <w:rFonts w:eastAsia="Calibri"/>
          <w:spacing w:val="1"/>
        </w:rPr>
        <w:t xml:space="preserve"> </w:t>
      </w:r>
      <w:r w:rsidRPr="00B67BC8">
        <w:rPr>
          <w:rFonts w:eastAsia="Calibri"/>
        </w:rPr>
        <w:t>προδ</w:t>
      </w:r>
      <w:r w:rsidRPr="00B67BC8">
        <w:rPr>
          <w:rFonts w:eastAsia="Calibri"/>
          <w:spacing w:val="-1"/>
        </w:rPr>
        <w:t>ι</w:t>
      </w:r>
      <w:r w:rsidRPr="00B67BC8">
        <w:rPr>
          <w:rFonts w:eastAsia="Calibri"/>
        </w:rPr>
        <w:t>α</w:t>
      </w:r>
      <w:r w:rsidRPr="00B67BC8">
        <w:rPr>
          <w:rFonts w:eastAsia="Calibri"/>
          <w:spacing w:val="1"/>
        </w:rPr>
        <w:t>γ</w:t>
      </w:r>
      <w:r w:rsidRPr="00B67BC8">
        <w:rPr>
          <w:rFonts w:eastAsia="Calibri"/>
        </w:rPr>
        <w:t>ρ</w:t>
      </w:r>
      <w:r w:rsidRPr="00B67BC8">
        <w:rPr>
          <w:rFonts w:eastAsia="Calibri"/>
          <w:spacing w:val="1"/>
        </w:rPr>
        <w:t>α</w:t>
      </w:r>
      <w:r w:rsidRPr="00B67BC8">
        <w:rPr>
          <w:rFonts w:eastAsia="Calibri"/>
          <w:spacing w:val="-3"/>
        </w:rPr>
        <w:t>φ</w:t>
      </w:r>
      <w:r w:rsidRPr="00B67BC8">
        <w:rPr>
          <w:rFonts w:eastAsia="Calibri"/>
          <w:spacing w:val="1"/>
        </w:rPr>
        <w:t>έ</w:t>
      </w:r>
      <w:r w:rsidRPr="00B67BC8">
        <w:rPr>
          <w:rFonts w:eastAsia="Calibri"/>
        </w:rPr>
        <w:t>ς,</w:t>
      </w:r>
      <w:r w:rsidRPr="00B67BC8">
        <w:rPr>
          <w:rFonts w:eastAsia="Calibri"/>
          <w:spacing w:val="1"/>
        </w:rPr>
        <w:t xml:space="preserve"> </w:t>
      </w:r>
      <w:r w:rsidRPr="00B67BC8">
        <w:rPr>
          <w:rFonts w:eastAsia="Calibri"/>
        </w:rPr>
        <w:t>οι οπο</w:t>
      </w:r>
      <w:r w:rsidRPr="00B67BC8">
        <w:rPr>
          <w:rFonts w:eastAsia="Calibri"/>
          <w:spacing w:val="-1"/>
        </w:rPr>
        <w:t>ί</w:t>
      </w:r>
      <w:r w:rsidRPr="00B67BC8">
        <w:rPr>
          <w:rFonts w:eastAsia="Calibri"/>
          <w:spacing w:val="1"/>
        </w:rPr>
        <w:t>ε</w:t>
      </w:r>
      <w:r w:rsidRPr="00B67BC8">
        <w:rPr>
          <w:rFonts w:eastAsia="Calibri"/>
        </w:rPr>
        <w:t>ς</w:t>
      </w:r>
      <w:r w:rsidRPr="00B67BC8">
        <w:rPr>
          <w:rFonts w:eastAsia="Calibri"/>
          <w:spacing w:val="1"/>
        </w:rPr>
        <w:t xml:space="preserve"> </w:t>
      </w:r>
      <w:r w:rsidRPr="00B67BC8">
        <w:rPr>
          <w:rFonts w:eastAsia="Calibri"/>
        </w:rPr>
        <w:t>αν</w:t>
      </w:r>
      <w:r w:rsidRPr="00B67BC8">
        <w:rPr>
          <w:rFonts w:eastAsia="Calibri"/>
          <w:spacing w:val="1"/>
        </w:rPr>
        <w:t>α</w:t>
      </w:r>
      <w:r w:rsidRPr="00B67BC8">
        <w:rPr>
          <w:rFonts w:eastAsia="Calibri"/>
        </w:rPr>
        <w:t>φ</w:t>
      </w:r>
      <w:r w:rsidRPr="00B67BC8">
        <w:rPr>
          <w:rFonts w:eastAsia="Calibri"/>
          <w:spacing w:val="-2"/>
        </w:rPr>
        <w:t>έ</w:t>
      </w:r>
      <w:r w:rsidRPr="00B67BC8">
        <w:rPr>
          <w:rFonts w:eastAsia="Calibri"/>
        </w:rPr>
        <w:t>ρ</w:t>
      </w:r>
      <w:r w:rsidRPr="00B67BC8">
        <w:rPr>
          <w:rFonts w:eastAsia="Calibri"/>
          <w:spacing w:val="1"/>
        </w:rPr>
        <w:t>ο</w:t>
      </w:r>
      <w:r w:rsidRPr="00B67BC8">
        <w:rPr>
          <w:rFonts w:eastAsia="Calibri"/>
        </w:rPr>
        <w:t>ν</w:t>
      </w:r>
      <w:r w:rsidRPr="00B67BC8">
        <w:rPr>
          <w:rFonts w:eastAsia="Calibri"/>
          <w:spacing w:val="-1"/>
        </w:rPr>
        <w:t>τ</w:t>
      </w:r>
      <w:r w:rsidRPr="00B67BC8">
        <w:rPr>
          <w:rFonts w:eastAsia="Calibri"/>
        </w:rPr>
        <w:t>αι στ</w:t>
      </w:r>
      <w:r w:rsidRPr="00B67BC8">
        <w:rPr>
          <w:rFonts w:eastAsia="Calibri"/>
          <w:spacing w:val="1"/>
        </w:rPr>
        <w:t>η</w:t>
      </w:r>
      <w:r w:rsidRPr="00B67BC8">
        <w:rPr>
          <w:rFonts w:eastAsia="Calibri"/>
        </w:rPr>
        <w:t>ν</w:t>
      </w:r>
      <w:r w:rsidRPr="00B67BC8">
        <w:rPr>
          <w:rFonts w:eastAsia="Calibri"/>
          <w:spacing w:val="1"/>
        </w:rPr>
        <w:t xml:space="preserve"> </w:t>
      </w:r>
      <w:r w:rsidRPr="00B67BC8">
        <w:rPr>
          <w:rFonts w:eastAsia="Calibri"/>
        </w:rPr>
        <w:t>τ</w:t>
      </w:r>
      <w:r w:rsidRPr="00B67BC8">
        <w:rPr>
          <w:rFonts w:eastAsia="Calibri"/>
          <w:spacing w:val="-1"/>
        </w:rPr>
        <w:t>ε</w:t>
      </w:r>
      <w:r w:rsidRPr="00B67BC8">
        <w:rPr>
          <w:rFonts w:eastAsia="Calibri"/>
          <w:spacing w:val="1"/>
        </w:rPr>
        <w:t>χ</w:t>
      </w:r>
      <w:r w:rsidRPr="00B67BC8">
        <w:rPr>
          <w:rFonts w:eastAsia="Calibri"/>
        </w:rPr>
        <w:t>νι</w:t>
      </w:r>
      <w:r w:rsidRPr="00B67BC8">
        <w:rPr>
          <w:rFonts w:eastAsia="Calibri"/>
          <w:spacing w:val="-2"/>
        </w:rPr>
        <w:t>κ</w:t>
      </w:r>
      <w:r w:rsidRPr="00B67BC8">
        <w:rPr>
          <w:rFonts w:eastAsia="Calibri"/>
        </w:rPr>
        <w:t>ή</w:t>
      </w:r>
      <w:r w:rsidRPr="00B67BC8">
        <w:rPr>
          <w:rFonts w:eastAsia="Calibri"/>
          <w:spacing w:val="1"/>
        </w:rPr>
        <w:t xml:space="preserve"> </w:t>
      </w:r>
      <w:r w:rsidRPr="00B67BC8">
        <w:rPr>
          <w:rFonts w:eastAsia="Calibri"/>
        </w:rPr>
        <w:t>μ</w:t>
      </w:r>
      <w:r w:rsidRPr="00B67BC8">
        <w:rPr>
          <w:rFonts w:eastAsia="Calibri"/>
          <w:spacing w:val="1"/>
        </w:rPr>
        <w:t>ε</w:t>
      </w:r>
      <w:r w:rsidRPr="00B67BC8">
        <w:rPr>
          <w:rFonts w:eastAsia="Calibri"/>
        </w:rPr>
        <w:t>λέ</w:t>
      </w:r>
      <w:r w:rsidRPr="00B67BC8">
        <w:rPr>
          <w:rFonts w:eastAsia="Calibri"/>
          <w:spacing w:val="1"/>
        </w:rPr>
        <w:t>τ</w:t>
      </w:r>
      <w:r w:rsidRPr="00B67BC8">
        <w:rPr>
          <w:rFonts w:eastAsia="Calibri"/>
        </w:rPr>
        <w:t xml:space="preserve">η. Το </w:t>
      </w:r>
      <w:r w:rsidRPr="00B67BC8">
        <w:rPr>
          <w:rFonts w:eastAsia="Calibri"/>
          <w:spacing w:val="3"/>
        </w:rPr>
        <w:t xml:space="preserve"> </w:t>
      </w:r>
      <w:r w:rsidRPr="00B67BC8">
        <w:rPr>
          <w:rFonts w:eastAsia="Calibri"/>
          <w:spacing w:val="-2"/>
        </w:rPr>
        <w:t>τ</w:t>
      </w:r>
      <w:r w:rsidRPr="00B67BC8">
        <w:rPr>
          <w:rFonts w:eastAsia="Calibri"/>
          <w:spacing w:val="1"/>
        </w:rPr>
        <w:t>ε</w:t>
      </w:r>
      <w:r w:rsidRPr="00B67BC8">
        <w:rPr>
          <w:rFonts w:eastAsia="Calibri"/>
        </w:rPr>
        <w:t>ύχ</w:t>
      </w:r>
      <w:r w:rsidRPr="00B67BC8">
        <w:rPr>
          <w:rFonts w:eastAsia="Calibri"/>
          <w:spacing w:val="1"/>
        </w:rPr>
        <w:t>ο</w:t>
      </w:r>
      <w:r w:rsidRPr="00B67BC8">
        <w:rPr>
          <w:rFonts w:eastAsia="Calibri"/>
        </w:rPr>
        <w:t>ς τ</w:t>
      </w:r>
      <w:r w:rsidRPr="00B67BC8">
        <w:rPr>
          <w:rFonts w:eastAsia="Calibri"/>
          <w:spacing w:val="1"/>
        </w:rPr>
        <w:t>ω</w:t>
      </w:r>
      <w:r w:rsidRPr="00B67BC8">
        <w:rPr>
          <w:rFonts w:eastAsia="Calibri"/>
        </w:rPr>
        <w:t>ν τ</w:t>
      </w:r>
      <w:r w:rsidRPr="00B67BC8">
        <w:rPr>
          <w:rFonts w:eastAsia="Calibri"/>
          <w:spacing w:val="-1"/>
        </w:rPr>
        <w:t>ε</w:t>
      </w:r>
      <w:r w:rsidRPr="00B67BC8">
        <w:rPr>
          <w:rFonts w:eastAsia="Calibri"/>
          <w:spacing w:val="1"/>
        </w:rPr>
        <w:t>χ</w:t>
      </w:r>
      <w:r w:rsidRPr="00B67BC8">
        <w:rPr>
          <w:rFonts w:eastAsia="Calibri"/>
        </w:rPr>
        <w:t>νι</w:t>
      </w:r>
      <w:r w:rsidRPr="00B67BC8">
        <w:rPr>
          <w:rFonts w:eastAsia="Calibri"/>
          <w:spacing w:val="-2"/>
        </w:rPr>
        <w:t>κ</w:t>
      </w:r>
      <w:r w:rsidRPr="00B67BC8">
        <w:rPr>
          <w:rFonts w:eastAsia="Calibri"/>
          <w:spacing w:val="1"/>
        </w:rPr>
        <w:t>ώ</w:t>
      </w:r>
      <w:r w:rsidRPr="00B67BC8">
        <w:rPr>
          <w:rFonts w:eastAsia="Calibri"/>
        </w:rPr>
        <w:t xml:space="preserve">ν </w:t>
      </w:r>
      <w:r w:rsidRPr="00B67BC8">
        <w:rPr>
          <w:rFonts w:eastAsia="Calibri"/>
          <w:spacing w:val="-1"/>
        </w:rPr>
        <w:t>π</w:t>
      </w:r>
      <w:r w:rsidRPr="00B67BC8">
        <w:rPr>
          <w:rFonts w:eastAsia="Calibri"/>
        </w:rPr>
        <w:t>ρ</w:t>
      </w:r>
      <w:r w:rsidRPr="00B67BC8">
        <w:rPr>
          <w:rFonts w:eastAsia="Calibri"/>
          <w:spacing w:val="1"/>
        </w:rPr>
        <w:t>ο</w:t>
      </w:r>
      <w:r w:rsidRPr="00B67BC8">
        <w:rPr>
          <w:rFonts w:eastAsia="Calibri"/>
          <w:spacing w:val="-1"/>
        </w:rPr>
        <w:t>δι</w:t>
      </w:r>
      <w:r w:rsidRPr="00B67BC8">
        <w:rPr>
          <w:rFonts w:eastAsia="Calibri"/>
        </w:rPr>
        <w:t>α</w:t>
      </w:r>
      <w:r w:rsidRPr="00B67BC8">
        <w:rPr>
          <w:rFonts w:eastAsia="Calibri"/>
          <w:spacing w:val="1"/>
        </w:rPr>
        <w:t>γ</w:t>
      </w:r>
      <w:r w:rsidRPr="00B67BC8">
        <w:rPr>
          <w:rFonts w:eastAsia="Calibri"/>
        </w:rPr>
        <w:t>ρ</w:t>
      </w:r>
      <w:r w:rsidRPr="00B67BC8">
        <w:rPr>
          <w:rFonts w:eastAsia="Calibri"/>
          <w:spacing w:val="1"/>
        </w:rPr>
        <w:t>α</w:t>
      </w:r>
      <w:r w:rsidRPr="00B67BC8">
        <w:rPr>
          <w:rFonts w:eastAsia="Calibri"/>
        </w:rPr>
        <w:t>φών απο</w:t>
      </w:r>
      <w:r w:rsidRPr="00B67BC8">
        <w:rPr>
          <w:rFonts w:eastAsia="Calibri"/>
          <w:spacing w:val="-2"/>
        </w:rPr>
        <w:t>τ</w:t>
      </w:r>
      <w:r w:rsidRPr="00B67BC8">
        <w:rPr>
          <w:rFonts w:eastAsia="Calibri"/>
          <w:spacing w:val="1"/>
        </w:rPr>
        <w:t>ε</w:t>
      </w:r>
      <w:r w:rsidRPr="00B67BC8">
        <w:rPr>
          <w:rFonts w:eastAsia="Calibri"/>
        </w:rPr>
        <w:t xml:space="preserve">λεί </w:t>
      </w:r>
      <w:r w:rsidRPr="00B67BC8">
        <w:rPr>
          <w:rFonts w:eastAsia="Calibri"/>
          <w:spacing w:val="2"/>
        </w:rPr>
        <w:t xml:space="preserve"> </w:t>
      </w:r>
      <w:r w:rsidRPr="00B67BC8">
        <w:rPr>
          <w:rFonts w:eastAsia="Calibri"/>
        </w:rPr>
        <w:t>αν</w:t>
      </w:r>
      <w:r w:rsidRPr="00B67BC8">
        <w:rPr>
          <w:rFonts w:eastAsia="Calibri"/>
          <w:spacing w:val="1"/>
        </w:rPr>
        <w:t>α</w:t>
      </w:r>
      <w:r w:rsidRPr="00B67BC8">
        <w:rPr>
          <w:rFonts w:eastAsia="Calibri"/>
        </w:rPr>
        <w:t>πόσ</w:t>
      </w:r>
      <w:r w:rsidRPr="00B67BC8">
        <w:rPr>
          <w:rFonts w:eastAsia="Calibri"/>
          <w:spacing w:val="-1"/>
        </w:rPr>
        <w:t>π</w:t>
      </w:r>
      <w:r w:rsidRPr="00B67BC8">
        <w:rPr>
          <w:rFonts w:eastAsia="Calibri"/>
        </w:rPr>
        <w:t xml:space="preserve">αστο </w:t>
      </w:r>
      <w:r w:rsidRPr="00B67BC8">
        <w:rPr>
          <w:rFonts w:eastAsia="Calibri"/>
          <w:spacing w:val="1"/>
        </w:rPr>
        <w:t xml:space="preserve"> </w:t>
      </w:r>
      <w:r w:rsidRPr="00B67BC8">
        <w:rPr>
          <w:rFonts w:eastAsia="Calibri"/>
          <w:spacing w:val="-1"/>
        </w:rPr>
        <w:t>κ</w:t>
      </w:r>
      <w:r w:rsidRPr="00B67BC8">
        <w:rPr>
          <w:rFonts w:eastAsia="Calibri"/>
        </w:rPr>
        <w:t>ο</w:t>
      </w:r>
      <w:r w:rsidRPr="00B67BC8">
        <w:rPr>
          <w:rFonts w:eastAsia="Calibri"/>
          <w:spacing w:val="-2"/>
        </w:rPr>
        <w:t>μ</w:t>
      </w:r>
      <w:r w:rsidRPr="00B67BC8">
        <w:rPr>
          <w:rFonts w:eastAsia="Calibri"/>
        </w:rPr>
        <w:t xml:space="preserve">μάτι </w:t>
      </w:r>
      <w:r w:rsidRPr="00B67BC8">
        <w:rPr>
          <w:rFonts w:eastAsia="Calibri"/>
          <w:spacing w:val="2"/>
        </w:rPr>
        <w:t xml:space="preserve"> </w:t>
      </w:r>
      <w:r w:rsidRPr="00B67BC8">
        <w:rPr>
          <w:rFonts w:eastAsia="Calibri"/>
        </w:rPr>
        <w:t>τ</w:t>
      </w:r>
      <w:r w:rsidRPr="00B67BC8">
        <w:rPr>
          <w:rFonts w:eastAsia="Calibri"/>
          <w:spacing w:val="1"/>
        </w:rPr>
        <w:t>η</w:t>
      </w:r>
      <w:r w:rsidRPr="00B67BC8">
        <w:rPr>
          <w:rFonts w:eastAsia="Calibri"/>
        </w:rPr>
        <w:t xml:space="preserve">ς </w:t>
      </w:r>
      <w:r w:rsidRPr="00B67BC8">
        <w:rPr>
          <w:rFonts w:eastAsia="Calibri"/>
          <w:spacing w:val="2"/>
        </w:rPr>
        <w:t xml:space="preserve"> </w:t>
      </w:r>
      <w:r w:rsidRPr="00B67BC8">
        <w:rPr>
          <w:rFonts w:eastAsia="Calibri"/>
          <w:spacing w:val="-2"/>
        </w:rPr>
        <w:t>μ</w:t>
      </w:r>
      <w:r w:rsidRPr="00B67BC8">
        <w:rPr>
          <w:rFonts w:eastAsia="Calibri"/>
          <w:spacing w:val="1"/>
        </w:rPr>
        <w:t>ε</w:t>
      </w:r>
      <w:r w:rsidRPr="00B67BC8">
        <w:rPr>
          <w:rFonts w:eastAsia="Calibri"/>
        </w:rPr>
        <w:t>λέ</w:t>
      </w:r>
      <w:r w:rsidRPr="00B67BC8">
        <w:rPr>
          <w:rFonts w:eastAsia="Calibri"/>
          <w:spacing w:val="-1"/>
        </w:rPr>
        <w:t>τ</w:t>
      </w:r>
      <w:r w:rsidRPr="00B67BC8">
        <w:rPr>
          <w:rFonts w:eastAsia="Calibri"/>
        </w:rPr>
        <w:t xml:space="preserve">ης </w:t>
      </w:r>
      <w:r w:rsidRPr="00B67BC8">
        <w:rPr>
          <w:rFonts w:eastAsia="Calibri"/>
          <w:spacing w:val="2"/>
        </w:rPr>
        <w:t xml:space="preserve"> </w:t>
      </w:r>
      <w:r w:rsidRPr="00B67BC8">
        <w:rPr>
          <w:rFonts w:eastAsia="Calibri"/>
          <w:spacing w:val="-1"/>
        </w:rPr>
        <w:t>κ</w:t>
      </w:r>
      <w:r w:rsidRPr="00B67BC8">
        <w:rPr>
          <w:rFonts w:eastAsia="Calibri"/>
        </w:rPr>
        <w:t xml:space="preserve">αι </w:t>
      </w:r>
      <w:r w:rsidRPr="00B67BC8">
        <w:rPr>
          <w:rFonts w:eastAsia="Calibri"/>
          <w:spacing w:val="-1"/>
        </w:rPr>
        <w:t>ι</w:t>
      </w:r>
      <w:r w:rsidRPr="00B67BC8">
        <w:rPr>
          <w:rFonts w:eastAsia="Calibri"/>
        </w:rPr>
        <w:t xml:space="preserve">σχύουν </w:t>
      </w:r>
      <w:r w:rsidRPr="00B67BC8">
        <w:rPr>
          <w:rFonts w:eastAsia="Calibri"/>
          <w:spacing w:val="1"/>
        </w:rPr>
        <w:t xml:space="preserve"> </w:t>
      </w:r>
      <w:r w:rsidRPr="00B67BC8">
        <w:rPr>
          <w:rFonts w:eastAsia="Calibri"/>
        </w:rPr>
        <w:t>απόλ</w:t>
      </w:r>
      <w:r w:rsidRPr="00B67BC8">
        <w:rPr>
          <w:rFonts w:eastAsia="Calibri"/>
          <w:spacing w:val="-1"/>
        </w:rPr>
        <w:t>υ</w:t>
      </w:r>
      <w:r w:rsidRPr="00B67BC8">
        <w:rPr>
          <w:rFonts w:eastAsia="Calibri"/>
        </w:rPr>
        <w:t>τα τα όσα</w:t>
      </w:r>
      <w:r w:rsidRPr="00B67BC8">
        <w:rPr>
          <w:rFonts w:eastAsia="Calibri"/>
          <w:spacing w:val="1"/>
        </w:rPr>
        <w:t xml:space="preserve"> </w:t>
      </w:r>
      <w:r w:rsidRPr="00B67BC8">
        <w:rPr>
          <w:rFonts w:eastAsia="Calibri"/>
          <w:spacing w:val="2"/>
        </w:rPr>
        <w:t>π</w:t>
      </w:r>
      <w:r w:rsidRPr="00B67BC8">
        <w:rPr>
          <w:rFonts w:eastAsia="Calibri"/>
          <w:spacing w:val="1"/>
        </w:rPr>
        <w:t>ε</w:t>
      </w:r>
      <w:r w:rsidRPr="00B67BC8">
        <w:rPr>
          <w:rFonts w:eastAsia="Calibri"/>
        </w:rPr>
        <w:t>ρ</w:t>
      </w:r>
      <w:r w:rsidRPr="00B67BC8">
        <w:rPr>
          <w:rFonts w:eastAsia="Calibri"/>
          <w:spacing w:val="-1"/>
        </w:rPr>
        <w:t>ι</w:t>
      </w:r>
      <w:r w:rsidRPr="00B67BC8">
        <w:rPr>
          <w:rFonts w:eastAsia="Calibri"/>
          <w:spacing w:val="1"/>
        </w:rPr>
        <w:t>γ</w:t>
      </w:r>
      <w:r w:rsidRPr="00B67BC8">
        <w:rPr>
          <w:rFonts w:eastAsia="Calibri"/>
        </w:rPr>
        <w:t>ρ</w:t>
      </w:r>
      <w:r w:rsidRPr="00B67BC8">
        <w:rPr>
          <w:rFonts w:eastAsia="Calibri"/>
          <w:spacing w:val="1"/>
        </w:rPr>
        <w:t>ά</w:t>
      </w:r>
      <w:r w:rsidRPr="00B67BC8">
        <w:rPr>
          <w:rFonts w:eastAsia="Calibri"/>
        </w:rPr>
        <w:t>φο</w:t>
      </w:r>
      <w:r w:rsidRPr="00B67BC8">
        <w:rPr>
          <w:rFonts w:eastAsia="Calibri"/>
          <w:spacing w:val="-2"/>
        </w:rPr>
        <w:t>ν</w:t>
      </w:r>
      <w:r w:rsidRPr="00B67BC8">
        <w:rPr>
          <w:rFonts w:eastAsia="Calibri"/>
        </w:rPr>
        <w:t>τ</w:t>
      </w:r>
      <w:r w:rsidRPr="00B67BC8">
        <w:rPr>
          <w:rFonts w:eastAsia="Calibri"/>
          <w:spacing w:val="1"/>
        </w:rPr>
        <w:t>α</w:t>
      </w:r>
      <w:r w:rsidRPr="00B67BC8">
        <w:rPr>
          <w:rFonts w:eastAsia="Calibri"/>
        </w:rPr>
        <w:t>ι σε</w:t>
      </w:r>
      <w:r w:rsidRPr="00B67BC8">
        <w:rPr>
          <w:rFonts w:eastAsia="Calibri"/>
          <w:spacing w:val="-1"/>
        </w:rPr>
        <w:t xml:space="preserve"> </w:t>
      </w:r>
      <w:r w:rsidRPr="00B67BC8">
        <w:rPr>
          <w:rFonts w:eastAsia="Calibri"/>
        </w:rPr>
        <w:t>αυ</w:t>
      </w:r>
      <w:r w:rsidRPr="00B67BC8">
        <w:rPr>
          <w:rFonts w:eastAsia="Calibri"/>
          <w:spacing w:val="-2"/>
        </w:rPr>
        <w:t>τ</w:t>
      </w:r>
      <w:r w:rsidRPr="00B67BC8">
        <w:rPr>
          <w:rFonts w:eastAsia="Calibri"/>
        </w:rPr>
        <w:t>ό</w:t>
      </w:r>
      <w:r w:rsidRPr="00B67BC8">
        <w:rPr>
          <w:rFonts w:eastAsia="Calibri"/>
          <w:spacing w:val="1"/>
        </w:rPr>
        <w:t xml:space="preserve"> </w:t>
      </w:r>
      <w:r w:rsidRPr="00B67BC8">
        <w:rPr>
          <w:rFonts w:eastAsia="Calibri"/>
          <w:spacing w:val="-1"/>
        </w:rPr>
        <w:t>κ</w:t>
      </w:r>
      <w:r w:rsidRPr="00B67BC8">
        <w:rPr>
          <w:rFonts w:eastAsia="Calibri"/>
        </w:rPr>
        <w:t>αι όλες</w:t>
      </w:r>
      <w:r w:rsidRPr="00B67BC8">
        <w:rPr>
          <w:rFonts w:eastAsia="Calibri"/>
          <w:spacing w:val="1"/>
        </w:rPr>
        <w:t xml:space="preserve"> </w:t>
      </w:r>
      <w:r w:rsidRPr="00B67BC8">
        <w:rPr>
          <w:rFonts w:eastAsia="Calibri"/>
        </w:rPr>
        <w:t>οι</w:t>
      </w:r>
      <w:r w:rsidRPr="00B67BC8">
        <w:rPr>
          <w:rFonts w:eastAsia="Calibri"/>
          <w:spacing w:val="-2"/>
        </w:rPr>
        <w:t xml:space="preserve"> </w:t>
      </w:r>
      <w:r w:rsidRPr="00B67BC8">
        <w:rPr>
          <w:rFonts w:eastAsia="Calibri"/>
        </w:rPr>
        <w:t>απα</w:t>
      </w:r>
      <w:r w:rsidRPr="00B67BC8">
        <w:rPr>
          <w:rFonts w:eastAsia="Calibri"/>
          <w:spacing w:val="-1"/>
        </w:rPr>
        <w:t>ι</w:t>
      </w:r>
      <w:r w:rsidRPr="00B67BC8">
        <w:rPr>
          <w:rFonts w:eastAsia="Calibri"/>
        </w:rPr>
        <w:t>τ</w:t>
      </w:r>
      <w:r w:rsidRPr="00B67BC8">
        <w:rPr>
          <w:rFonts w:eastAsia="Calibri"/>
          <w:spacing w:val="1"/>
        </w:rPr>
        <w:t>ή</w:t>
      </w:r>
      <w:r w:rsidRPr="00B67BC8">
        <w:rPr>
          <w:rFonts w:eastAsia="Calibri"/>
        </w:rPr>
        <w:t>σεις</w:t>
      </w:r>
      <w:r w:rsidRPr="00B67BC8">
        <w:rPr>
          <w:rFonts w:eastAsia="Calibri"/>
          <w:spacing w:val="-2"/>
        </w:rPr>
        <w:t xml:space="preserve"> </w:t>
      </w:r>
      <w:r w:rsidRPr="00B67BC8">
        <w:rPr>
          <w:rFonts w:eastAsia="Calibri"/>
        </w:rPr>
        <w:t>που περ</w:t>
      </w:r>
      <w:r w:rsidRPr="00B67BC8">
        <w:rPr>
          <w:rFonts w:eastAsia="Calibri"/>
          <w:spacing w:val="-1"/>
        </w:rPr>
        <w:t>ι</w:t>
      </w:r>
      <w:r w:rsidRPr="00B67BC8">
        <w:rPr>
          <w:rFonts w:eastAsia="Calibri"/>
        </w:rPr>
        <w:t>λαμβάνον</w:t>
      </w:r>
      <w:r w:rsidRPr="00B67BC8">
        <w:rPr>
          <w:rFonts w:eastAsia="Calibri"/>
          <w:spacing w:val="1"/>
        </w:rPr>
        <w:t>τ</w:t>
      </w:r>
      <w:r w:rsidRPr="00B67BC8">
        <w:rPr>
          <w:rFonts w:eastAsia="Calibri"/>
        </w:rPr>
        <w:t>α</w:t>
      </w:r>
      <w:r w:rsidRPr="00B67BC8">
        <w:rPr>
          <w:rFonts w:eastAsia="Calibri"/>
          <w:spacing w:val="-1"/>
        </w:rPr>
        <w:t>ι</w:t>
      </w:r>
      <w:r w:rsidRPr="00B67BC8">
        <w:rPr>
          <w:rFonts w:eastAsia="Calibri"/>
        </w:rPr>
        <w:t>.</w:t>
      </w:r>
    </w:p>
    <w:p w:rsidR="00390FEE" w:rsidRPr="00B67BC8" w:rsidRDefault="00390FEE" w:rsidP="00390FEE">
      <w:pPr>
        <w:tabs>
          <w:tab w:val="left" w:pos="9639"/>
        </w:tabs>
        <w:spacing w:before="9" w:line="170" w:lineRule="exact"/>
      </w:pPr>
    </w:p>
    <w:p w:rsidR="00390FEE" w:rsidRPr="00B67BC8" w:rsidRDefault="00390FEE" w:rsidP="00390FEE">
      <w:pPr>
        <w:tabs>
          <w:tab w:val="left" w:pos="9639"/>
        </w:tabs>
        <w:spacing w:line="200" w:lineRule="exact"/>
      </w:pPr>
    </w:p>
    <w:p w:rsidR="00390FEE" w:rsidRPr="00B67BC8" w:rsidRDefault="00390FEE" w:rsidP="00390FEE">
      <w:pPr>
        <w:tabs>
          <w:tab w:val="left" w:pos="9639"/>
        </w:tabs>
        <w:ind w:left="100" w:right="3888"/>
        <w:jc w:val="both"/>
        <w:rPr>
          <w:rFonts w:eastAsia="Calibri"/>
        </w:rPr>
      </w:pPr>
      <w:r w:rsidRPr="00B67BC8">
        <w:rPr>
          <w:rFonts w:eastAsia="Calibri"/>
          <w:b/>
          <w:bCs/>
          <w:u w:val="single" w:color="000000"/>
        </w:rPr>
        <w:t xml:space="preserve"> Άρθρο</w:t>
      </w:r>
      <w:r w:rsidRPr="00B67BC8">
        <w:rPr>
          <w:rFonts w:eastAsia="Calibri"/>
          <w:b/>
          <w:bCs/>
          <w:spacing w:val="53"/>
          <w:u w:val="single" w:color="000000"/>
        </w:rPr>
        <w:t xml:space="preserve"> </w:t>
      </w:r>
      <w:r w:rsidRPr="00B67BC8">
        <w:rPr>
          <w:rFonts w:eastAsia="Calibri"/>
          <w:b/>
          <w:bCs/>
          <w:u w:val="single" w:color="000000"/>
        </w:rPr>
        <w:t>4</w:t>
      </w:r>
      <w:r w:rsidRPr="00B67BC8">
        <w:rPr>
          <w:rFonts w:eastAsia="Calibri"/>
          <w:b/>
          <w:bCs/>
          <w:u w:val="single" w:color="000000"/>
          <w:vertAlign w:val="superscript"/>
        </w:rPr>
        <w:t>ο</w:t>
      </w:r>
      <w:r w:rsidRPr="00B67BC8">
        <w:rPr>
          <w:rFonts w:eastAsia="Calibri"/>
          <w:b/>
          <w:bCs/>
          <w:u w:val="single" w:color="000000"/>
        </w:rPr>
        <w:t xml:space="preserve"> </w:t>
      </w:r>
      <w:r w:rsidRPr="00B67BC8">
        <w:rPr>
          <w:rFonts w:eastAsia="Calibri"/>
          <w:b/>
          <w:bCs/>
          <w:spacing w:val="2"/>
          <w:u w:val="single" w:color="000000"/>
        </w:rPr>
        <w:t xml:space="preserve"> </w:t>
      </w:r>
      <w:r w:rsidRPr="00B67BC8">
        <w:rPr>
          <w:rFonts w:eastAsia="Calibri"/>
          <w:b/>
          <w:bCs/>
          <w:u w:val="single" w:color="000000"/>
        </w:rPr>
        <w:t>Συμβα</w:t>
      </w:r>
      <w:r w:rsidRPr="00B67BC8">
        <w:rPr>
          <w:rFonts w:eastAsia="Calibri"/>
          <w:b/>
          <w:bCs/>
          <w:spacing w:val="-1"/>
          <w:u w:val="single" w:color="000000"/>
        </w:rPr>
        <w:t>τ</w:t>
      </w:r>
      <w:r w:rsidRPr="00B67BC8">
        <w:rPr>
          <w:rFonts w:eastAsia="Calibri"/>
          <w:b/>
          <w:bCs/>
          <w:u w:val="single" w:color="000000"/>
        </w:rPr>
        <w:t>ικά</w:t>
      </w:r>
      <w:r w:rsidRPr="00B67BC8">
        <w:rPr>
          <w:rFonts w:eastAsia="Calibri"/>
          <w:b/>
          <w:bCs/>
          <w:spacing w:val="54"/>
          <w:u w:val="single" w:color="000000"/>
        </w:rPr>
        <w:t xml:space="preserve"> </w:t>
      </w:r>
      <w:r w:rsidRPr="00B67BC8">
        <w:rPr>
          <w:rFonts w:eastAsia="Calibri"/>
          <w:b/>
          <w:bCs/>
          <w:spacing w:val="-1"/>
          <w:u w:val="single" w:color="000000"/>
        </w:rPr>
        <w:t>σ</w:t>
      </w:r>
      <w:r w:rsidRPr="00B67BC8">
        <w:rPr>
          <w:rFonts w:eastAsia="Calibri"/>
          <w:b/>
          <w:bCs/>
          <w:spacing w:val="-3"/>
          <w:u w:val="single" w:color="000000"/>
        </w:rPr>
        <w:t>τ</w:t>
      </w:r>
      <w:r w:rsidRPr="00B67BC8">
        <w:rPr>
          <w:rFonts w:eastAsia="Calibri"/>
          <w:b/>
          <w:bCs/>
          <w:u w:val="single" w:color="000000"/>
        </w:rPr>
        <w:t>οιχεί</w:t>
      </w:r>
      <w:r w:rsidRPr="00B67BC8">
        <w:rPr>
          <w:rFonts w:eastAsia="Calibri"/>
          <w:b/>
          <w:bCs/>
          <w:spacing w:val="-1"/>
          <w:u w:val="single" w:color="000000"/>
        </w:rPr>
        <w:t xml:space="preserve">α </w:t>
      </w:r>
    </w:p>
    <w:p w:rsidR="00390FEE" w:rsidRPr="00B67BC8" w:rsidRDefault="00390FEE" w:rsidP="00390FEE">
      <w:pPr>
        <w:tabs>
          <w:tab w:val="left" w:pos="9639"/>
        </w:tabs>
        <w:ind w:left="100" w:right="5151"/>
        <w:jc w:val="both"/>
        <w:rPr>
          <w:rFonts w:eastAsia="Calibri"/>
        </w:rPr>
      </w:pPr>
      <w:r w:rsidRPr="00B67BC8">
        <w:rPr>
          <w:rFonts w:eastAsia="Calibri"/>
        </w:rPr>
        <w:t>Συμβα</w:t>
      </w:r>
      <w:r w:rsidRPr="00B67BC8">
        <w:rPr>
          <w:rFonts w:eastAsia="Calibri"/>
          <w:spacing w:val="1"/>
        </w:rPr>
        <w:t>τ</w:t>
      </w:r>
      <w:r w:rsidRPr="00B67BC8">
        <w:rPr>
          <w:rFonts w:eastAsia="Calibri"/>
          <w:spacing w:val="-1"/>
        </w:rPr>
        <w:t>ικ</w:t>
      </w:r>
      <w:r w:rsidRPr="00B67BC8">
        <w:rPr>
          <w:rFonts w:eastAsia="Calibri"/>
        </w:rPr>
        <w:t>ά</w:t>
      </w:r>
      <w:r w:rsidRPr="00B67BC8">
        <w:rPr>
          <w:rFonts w:eastAsia="Calibri"/>
          <w:spacing w:val="1"/>
        </w:rPr>
        <w:t xml:space="preserve"> </w:t>
      </w:r>
      <w:r w:rsidRPr="00B67BC8">
        <w:rPr>
          <w:rFonts w:eastAsia="Calibri"/>
        </w:rPr>
        <w:t>στ</w:t>
      </w:r>
      <w:r w:rsidRPr="00B67BC8">
        <w:rPr>
          <w:rFonts w:eastAsia="Calibri"/>
          <w:spacing w:val="1"/>
        </w:rPr>
        <w:t>ο</w:t>
      </w:r>
      <w:r w:rsidRPr="00B67BC8">
        <w:rPr>
          <w:rFonts w:eastAsia="Calibri"/>
          <w:spacing w:val="-1"/>
        </w:rPr>
        <w:t>ι</w:t>
      </w:r>
      <w:r w:rsidRPr="00B67BC8">
        <w:rPr>
          <w:rFonts w:eastAsia="Calibri"/>
          <w:spacing w:val="1"/>
        </w:rPr>
        <w:t>χε</w:t>
      </w:r>
      <w:r w:rsidRPr="00B67BC8">
        <w:rPr>
          <w:rFonts w:eastAsia="Calibri"/>
          <w:spacing w:val="-1"/>
        </w:rPr>
        <w:t>ί</w:t>
      </w:r>
      <w:r w:rsidRPr="00B67BC8">
        <w:rPr>
          <w:rFonts w:eastAsia="Calibri"/>
        </w:rPr>
        <w:t>α</w:t>
      </w:r>
      <w:r w:rsidRPr="00B67BC8">
        <w:rPr>
          <w:rFonts w:eastAsia="Calibri"/>
          <w:spacing w:val="1"/>
        </w:rPr>
        <w:t xml:space="preserve"> </w:t>
      </w:r>
      <w:r w:rsidRPr="00B67BC8">
        <w:rPr>
          <w:rFonts w:eastAsia="Calibri"/>
          <w:spacing w:val="-1"/>
        </w:rPr>
        <w:t>κ</w:t>
      </w:r>
      <w:r w:rsidRPr="00B67BC8">
        <w:rPr>
          <w:rFonts w:eastAsia="Calibri"/>
        </w:rPr>
        <w:t>ατά σειρά</w:t>
      </w:r>
      <w:r w:rsidRPr="00B67BC8">
        <w:rPr>
          <w:rFonts w:eastAsia="Calibri"/>
          <w:spacing w:val="1"/>
        </w:rPr>
        <w:t xml:space="preserve"> </w:t>
      </w:r>
      <w:r w:rsidRPr="00B67BC8">
        <w:rPr>
          <w:rFonts w:eastAsia="Calibri"/>
          <w:spacing w:val="-1"/>
        </w:rPr>
        <w:t>ι</w:t>
      </w:r>
      <w:r w:rsidRPr="00B67BC8">
        <w:rPr>
          <w:rFonts w:eastAsia="Calibri"/>
        </w:rPr>
        <w:t>σχύος</w:t>
      </w:r>
      <w:r w:rsidRPr="00B67BC8">
        <w:rPr>
          <w:rFonts w:eastAsia="Calibri"/>
          <w:spacing w:val="-2"/>
        </w:rPr>
        <w:t xml:space="preserve"> </w:t>
      </w:r>
      <w:r w:rsidRPr="00B67BC8">
        <w:rPr>
          <w:rFonts w:eastAsia="Calibri"/>
          <w:spacing w:val="1"/>
        </w:rPr>
        <w:t>ε</w:t>
      </w:r>
      <w:r w:rsidRPr="00B67BC8">
        <w:rPr>
          <w:rFonts w:eastAsia="Calibri"/>
          <w:spacing w:val="-1"/>
        </w:rPr>
        <w:t>ί</w:t>
      </w:r>
      <w:r w:rsidRPr="00B67BC8">
        <w:rPr>
          <w:rFonts w:eastAsia="Calibri"/>
        </w:rPr>
        <w:t>ν</w:t>
      </w:r>
      <w:r w:rsidRPr="00B67BC8">
        <w:rPr>
          <w:rFonts w:eastAsia="Calibri"/>
          <w:spacing w:val="1"/>
        </w:rPr>
        <w:t>α</w:t>
      </w:r>
      <w:r w:rsidRPr="00B67BC8">
        <w:rPr>
          <w:rFonts w:eastAsia="Calibri"/>
          <w:spacing w:val="-1"/>
        </w:rPr>
        <w:t>ι</w:t>
      </w:r>
      <w:r w:rsidRPr="00B67BC8">
        <w:rPr>
          <w:rFonts w:eastAsia="Calibri"/>
        </w:rPr>
        <w:t>:</w:t>
      </w:r>
    </w:p>
    <w:p w:rsidR="00390FEE" w:rsidRPr="00B67BC8" w:rsidRDefault="00390FEE" w:rsidP="005F4B75">
      <w:pPr>
        <w:tabs>
          <w:tab w:val="left" w:pos="9639"/>
        </w:tabs>
        <w:ind w:left="102"/>
        <w:jc w:val="both"/>
        <w:rPr>
          <w:rFonts w:eastAsia="Calibri"/>
        </w:rPr>
      </w:pPr>
      <w:r w:rsidRPr="00B67BC8">
        <w:rPr>
          <w:rFonts w:eastAsia="Calibri"/>
        </w:rPr>
        <w:t xml:space="preserve">α) Η </w:t>
      </w:r>
      <w:r w:rsidRPr="00B67BC8">
        <w:rPr>
          <w:rFonts w:eastAsia="Calibri"/>
          <w:spacing w:val="-1"/>
        </w:rPr>
        <w:t>Δι</w:t>
      </w:r>
      <w:r w:rsidRPr="00B67BC8">
        <w:rPr>
          <w:rFonts w:eastAsia="Calibri"/>
        </w:rPr>
        <w:t>α</w:t>
      </w:r>
      <w:r w:rsidRPr="00B67BC8">
        <w:rPr>
          <w:rFonts w:eastAsia="Calibri"/>
          <w:spacing w:val="-1"/>
        </w:rPr>
        <w:t>κ</w:t>
      </w:r>
      <w:r w:rsidRPr="00B67BC8">
        <w:rPr>
          <w:rFonts w:eastAsia="Calibri"/>
        </w:rPr>
        <w:t>ήρυξη</w:t>
      </w:r>
      <w:r w:rsidRPr="00B67BC8">
        <w:rPr>
          <w:rFonts w:eastAsia="Calibri"/>
          <w:spacing w:val="2"/>
        </w:rPr>
        <w:t xml:space="preserve"> </w:t>
      </w:r>
      <w:r w:rsidRPr="00B67BC8">
        <w:rPr>
          <w:rFonts w:eastAsia="Calibri"/>
        </w:rPr>
        <w:t>τ</w:t>
      </w:r>
      <w:r w:rsidRPr="00B67BC8">
        <w:rPr>
          <w:rFonts w:eastAsia="Calibri"/>
          <w:spacing w:val="1"/>
        </w:rPr>
        <w:t>ο</w:t>
      </w:r>
      <w:r w:rsidRPr="00B67BC8">
        <w:rPr>
          <w:rFonts w:eastAsia="Calibri"/>
        </w:rPr>
        <w:t>υ δ</w:t>
      </w:r>
      <w:r w:rsidRPr="00B67BC8">
        <w:rPr>
          <w:rFonts w:eastAsia="Calibri"/>
          <w:spacing w:val="-1"/>
        </w:rPr>
        <w:t>ι</w:t>
      </w:r>
      <w:r w:rsidRPr="00B67BC8">
        <w:rPr>
          <w:rFonts w:eastAsia="Calibri"/>
        </w:rPr>
        <w:t>α</w:t>
      </w:r>
      <w:r w:rsidRPr="00B67BC8">
        <w:rPr>
          <w:rFonts w:eastAsia="Calibri"/>
          <w:spacing w:val="-1"/>
        </w:rPr>
        <w:t>γ</w:t>
      </w:r>
      <w:r w:rsidRPr="00B67BC8">
        <w:rPr>
          <w:rFonts w:eastAsia="Calibri"/>
          <w:spacing w:val="1"/>
        </w:rPr>
        <w:t>ω</w:t>
      </w:r>
      <w:r w:rsidRPr="00B67BC8">
        <w:rPr>
          <w:rFonts w:eastAsia="Calibri"/>
        </w:rPr>
        <w:t>νι</w:t>
      </w:r>
      <w:r w:rsidRPr="00B67BC8">
        <w:rPr>
          <w:rFonts w:eastAsia="Calibri"/>
          <w:spacing w:val="-1"/>
        </w:rPr>
        <w:t>σ</w:t>
      </w:r>
      <w:r w:rsidRPr="00B67BC8">
        <w:rPr>
          <w:rFonts w:eastAsia="Calibri"/>
        </w:rPr>
        <w:t>μού.</w:t>
      </w:r>
    </w:p>
    <w:p w:rsidR="00390FEE" w:rsidRPr="00B67BC8" w:rsidRDefault="00390FEE" w:rsidP="005F4B75">
      <w:pPr>
        <w:tabs>
          <w:tab w:val="left" w:pos="9639"/>
        </w:tabs>
        <w:spacing w:line="241" w:lineRule="auto"/>
        <w:ind w:left="102"/>
        <w:rPr>
          <w:rFonts w:eastAsia="Calibri"/>
          <w:spacing w:val="1"/>
        </w:rPr>
      </w:pPr>
      <w:r w:rsidRPr="00B67BC8">
        <w:rPr>
          <w:rFonts w:eastAsia="Calibri"/>
        </w:rPr>
        <w:t>β) Οι</w:t>
      </w:r>
      <w:r w:rsidRPr="00B67BC8">
        <w:rPr>
          <w:rFonts w:eastAsia="Calibri"/>
          <w:spacing w:val="-1"/>
        </w:rPr>
        <w:t xml:space="preserve"> </w:t>
      </w:r>
      <w:r w:rsidRPr="00B67BC8">
        <w:rPr>
          <w:rFonts w:eastAsia="Calibri"/>
        </w:rPr>
        <w:t>Τ</w:t>
      </w:r>
      <w:r w:rsidRPr="00B67BC8">
        <w:rPr>
          <w:rFonts w:eastAsia="Calibri"/>
          <w:spacing w:val="1"/>
        </w:rPr>
        <w:t>εχ</w:t>
      </w:r>
      <w:r w:rsidRPr="00B67BC8">
        <w:rPr>
          <w:rFonts w:eastAsia="Calibri"/>
        </w:rPr>
        <w:t>νι</w:t>
      </w:r>
      <w:r w:rsidRPr="00B67BC8">
        <w:rPr>
          <w:rFonts w:eastAsia="Calibri"/>
          <w:spacing w:val="-2"/>
        </w:rPr>
        <w:t>κ</w:t>
      </w:r>
      <w:r w:rsidRPr="00B67BC8">
        <w:rPr>
          <w:rFonts w:eastAsia="Calibri"/>
          <w:spacing w:val="1"/>
        </w:rPr>
        <w:t>έ</w:t>
      </w:r>
      <w:r w:rsidRPr="00B67BC8">
        <w:rPr>
          <w:rFonts w:eastAsia="Calibri"/>
        </w:rPr>
        <w:t>ς Πρ</w:t>
      </w:r>
      <w:r w:rsidRPr="00B67BC8">
        <w:rPr>
          <w:rFonts w:eastAsia="Calibri"/>
          <w:spacing w:val="1"/>
        </w:rPr>
        <w:t>ο</w:t>
      </w:r>
      <w:r w:rsidRPr="00B67BC8">
        <w:rPr>
          <w:rFonts w:eastAsia="Calibri"/>
          <w:spacing w:val="-1"/>
        </w:rPr>
        <w:t>δι</w:t>
      </w:r>
      <w:r w:rsidRPr="00B67BC8">
        <w:rPr>
          <w:rFonts w:eastAsia="Calibri"/>
        </w:rPr>
        <w:t>α</w:t>
      </w:r>
      <w:r w:rsidRPr="00B67BC8">
        <w:rPr>
          <w:rFonts w:eastAsia="Calibri"/>
          <w:spacing w:val="1"/>
        </w:rPr>
        <w:t>γ</w:t>
      </w:r>
      <w:r w:rsidRPr="00B67BC8">
        <w:rPr>
          <w:rFonts w:eastAsia="Calibri"/>
          <w:spacing w:val="-2"/>
        </w:rPr>
        <w:t>ρ</w:t>
      </w:r>
      <w:r w:rsidRPr="00B67BC8">
        <w:rPr>
          <w:rFonts w:eastAsia="Calibri"/>
        </w:rPr>
        <w:t xml:space="preserve">αφές </w:t>
      </w:r>
      <w:r w:rsidRPr="00B67BC8">
        <w:rPr>
          <w:rFonts w:eastAsia="Calibri"/>
          <w:spacing w:val="1"/>
        </w:rPr>
        <w:t>τ</w:t>
      </w:r>
      <w:r w:rsidRPr="00B67BC8">
        <w:rPr>
          <w:rFonts w:eastAsia="Calibri"/>
        </w:rPr>
        <w:t>ης</w:t>
      </w:r>
      <w:r w:rsidRPr="00B67BC8">
        <w:rPr>
          <w:rFonts w:eastAsia="Calibri"/>
          <w:spacing w:val="-2"/>
        </w:rPr>
        <w:t xml:space="preserve"> </w:t>
      </w:r>
      <w:r w:rsidRPr="00B67BC8">
        <w:rPr>
          <w:rFonts w:eastAsia="Calibri"/>
        </w:rPr>
        <w:t>μ</w:t>
      </w:r>
      <w:r w:rsidRPr="00B67BC8">
        <w:rPr>
          <w:rFonts w:eastAsia="Calibri"/>
          <w:spacing w:val="1"/>
        </w:rPr>
        <w:t>ε</w:t>
      </w:r>
      <w:r w:rsidRPr="00B67BC8">
        <w:rPr>
          <w:rFonts w:eastAsia="Calibri"/>
        </w:rPr>
        <w:t>λ</w:t>
      </w:r>
      <w:r w:rsidRPr="00B67BC8">
        <w:rPr>
          <w:rFonts w:eastAsia="Calibri"/>
          <w:spacing w:val="-2"/>
        </w:rPr>
        <w:t>έ</w:t>
      </w:r>
      <w:r w:rsidRPr="00B67BC8">
        <w:rPr>
          <w:rFonts w:eastAsia="Calibri"/>
        </w:rPr>
        <w:t>τ</w:t>
      </w:r>
      <w:r w:rsidRPr="00B67BC8">
        <w:rPr>
          <w:rFonts w:eastAsia="Calibri"/>
          <w:spacing w:val="1"/>
        </w:rPr>
        <w:t>η</w:t>
      </w:r>
      <w:r w:rsidRPr="00B67BC8">
        <w:rPr>
          <w:rFonts w:eastAsia="Calibri"/>
        </w:rPr>
        <w:t xml:space="preserve">ς. </w:t>
      </w:r>
    </w:p>
    <w:p w:rsidR="00390FEE" w:rsidRPr="00B67BC8" w:rsidRDefault="00390FEE" w:rsidP="005F4B75">
      <w:pPr>
        <w:tabs>
          <w:tab w:val="left" w:pos="9639"/>
        </w:tabs>
        <w:spacing w:line="241" w:lineRule="auto"/>
        <w:ind w:left="102"/>
        <w:rPr>
          <w:rFonts w:eastAsia="Calibri"/>
        </w:rPr>
      </w:pPr>
      <w:r w:rsidRPr="00B67BC8">
        <w:rPr>
          <w:rFonts w:eastAsia="Calibri"/>
          <w:spacing w:val="1"/>
        </w:rPr>
        <w:t>γ</w:t>
      </w:r>
      <w:r w:rsidRPr="00B67BC8">
        <w:rPr>
          <w:rFonts w:eastAsia="Calibri"/>
        </w:rPr>
        <w:t xml:space="preserve">) </w:t>
      </w:r>
      <w:r w:rsidRPr="00B67BC8">
        <w:rPr>
          <w:rFonts w:eastAsia="Calibri"/>
          <w:spacing w:val="1"/>
        </w:rPr>
        <w:t xml:space="preserve"> </w:t>
      </w:r>
      <w:r w:rsidRPr="00B67BC8">
        <w:rPr>
          <w:rFonts w:eastAsia="Calibri"/>
        </w:rPr>
        <w:t xml:space="preserve">Η </w:t>
      </w:r>
      <w:r w:rsidRPr="00B67BC8">
        <w:rPr>
          <w:rFonts w:eastAsia="Calibri"/>
          <w:spacing w:val="-1"/>
        </w:rPr>
        <w:t>Γ</w:t>
      </w:r>
      <w:r w:rsidRPr="00B67BC8">
        <w:rPr>
          <w:rFonts w:eastAsia="Calibri"/>
          <w:spacing w:val="1"/>
        </w:rPr>
        <w:t>ε</w:t>
      </w:r>
      <w:r w:rsidRPr="00B67BC8">
        <w:rPr>
          <w:rFonts w:eastAsia="Calibri"/>
        </w:rPr>
        <w:t>νι</w:t>
      </w:r>
      <w:r w:rsidRPr="00B67BC8">
        <w:rPr>
          <w:rFonts w:eastAsia="Calibri"/>
          <w:spacing w:val="-2"/>
        </w:rPr>
        <w:t>κ</w:t>
      </w:r>
      <w:r w:rsidRPr="00B67BC8">
        <w:rPr>
          <w:rFonts w:eastAsia="Calibri"/>
        </w:rPr>
        <w:t>ή</w:t>
      </w:r>
      <w:r w:rsidRPr="00B67BC8">
        <w:rPr>
          <w:rFonts w:eastAsia="Calibri"/>
          <w:spacing w:val="1"/>
        </w:rPr>
        <w:t xml:space="preserve"> </w:t>
      </w:r>
      <w:r w:rsidRPr="00B67BC8">
        <w:rPr>
          <w:rFonts w:eastAsia="Calibri"/>
        </w:rPr>
        <w:t>Συγ</w:t>
      </w:r>
      <w:r w:rsidRPr="00B67BC8">
        <w:rPr>
          <w:rFonts w:eastAsia="Calibri"/>
          <w:spacing w:val="-1"/>
        </w:rPr>
        <w:t>γ</w:t>
      </w:r>
      <w:r w:rsidRPr="00B67BC8">
        <w:rPr>
          <w:rFonts w:eastAsia="Calibri"/>
        </w:rPr>
        <w:t>ρ</w:t>
      </w:r>
      <w:r w:rsidRPr="00B67BC8">
        <w:rPr>
          <w:rFonts w:eastAsia="Calibri"/>
          <w:spacing w:val="1"/>
        </w:rPr>
        <w:t>α</w:t>
      </w:r>
      <w:r w:rsidRPr="00B67BC8">
        <w:rPr>
          <w:rFonts w:eastAsia="Calibri"/>
        </w:rPr>
        <w:t>φή</w:t>
      </w:r>
      <w:r w:rsidRPr="00B67BC8">
        <w:rPr>
          <w:rFonts w:eastAsia="Calibri"/>
          <w:spacing w:val="-1"/>
        </w:rPr>
        <w:t xml:space="preserve"> </w:t>
      </w:r>
      <w:r w:rsidRPr="00B67BC8">
        <w:rPr>
          <w:rFonts w:eastAsia="Calibri"/>
          <w:spacing w:val="-2"/>
        </w:rPr>
        <w:t>Υ</w:t>
      </w:r>
      <w:r w:rsidRPr="00B67BC8">
        <w:rPr>
          <w:rFonts w:eastAsia="Calibri"/>
        </w:rPr>
        <w:t>πο</w:t>
      </w:r>
      <w:r w:rsidRPr="00B67BC8">
        <w:rPr>
          <w:rFonts w:eastAsia="Calibri"/>
          <w:spacing w:val="1"/>
        </w:rPr>
        <w:t>χ</w:t>
      </w:r>
      <w:r w:rsidRPr="00B67BC8">
        <w:rPr>
          <w:rFonts w:eastAsia="Calibri"/>
        </w:rPr>
        <w:t>ρ</w:t>
      </w:r>
      <w:r w:rsidRPr="00B67BC8">
        <w:rPr>
          <w:rFonts w:eastAsia="Calibri"/>
          <w:spacing w:val="1"/>
        </w:rPr>
        <w:t>εώ</w:t>
      </w:r>
      <w:r w:rsidRPr="00B67BC8">
        <w:rPr>
          <w:rFonts w:eastAsia="Calibri"/>
          <w:spacing w:val="-3"/>
        </w:rPr>
        <w:t>σ</w:t>
      </w:r>
      <w:r w:rsidRPr="00B67BC8">
        <w:rPr>
          <w:rFonts w:eastAsia="Calibri"/>
          <w:spacing w:val="1"/>
        </w:rPr>
        <w:t>εω</w:t>
      </w:r>
      <w:r w:rsidRPr="00B67BC8">
        <w:rPr>
          <w:rFonts w:eastAsia="Calibri"/>
        </w:rPr>
        <w:t>ν.</w:t>
      </w:r>
    </w:p>
    <w:p w:rsidR="00390FEE" w:rsidRPr="00B67BC8" w:rsidRDefault="00390FEE" w:rsidP="005F4B75">
      <w:pPr>
        <w:tabs>
          <w:tab w:val="left" w:pos="9639"/>
        </w:tabs>
        <w:ind w:left="102"/>
        <w:jc w:val="both"/>
        <w:rPr>
          <w:rFonts w:eastAsia="Calibri"/>
        </w:rPr>
      </w:pPr>
      <w:r w:rsidRPr="00B67BC8">
        <w:rPr>
          <w:rFonts w:eastAsia="Calibri"/>
          <w:spacing w:val="1"/>
        </w:rPr>
        <w:t>ε</w:t>
      </w:r>
      <w:r w:rsidRPr="00B67BC8">
        <w:rPr>
          <w:rFonts w:eastAsia="Calibri"/>
        </w:rPr>
        <w:t>) Το</w:t>
      </w:r>
      <w:r w:rsidRPr="00B67BC8">
        <w:rPr>
          <w:rFonts w:eastAsia="Calibri"/>
          <w:spacing w:val="-1"/>
        </w:rPr>
        <w:t xml:space="preserve"> </w:t>
      </w:r>
      <w:r w:rsidRPr="00B67BC8">
        <w:rPr>
          <w:rFonts w:eastAsia="Calibri"/>
        </w:rPr>
        <w:t>Τ</w:t>
      </w:r>
      <w:r w:rsidRPr="00B67BC8">
        <w:rPr>
          <w:rFonts w:eastAsia="Calibri"/>
          <w:spacing w:val="-1"/>
        </w:rPr>
        <w:t>ι</w:t>
      </w:r>
      <w:r w:rsidRPr="00B67BC8">
        <w:rPr>
          <w:rFonts w:eastAsia="Calibri"/>
        </w:rPr>
        <w:t>μολό</w:t>
      </w:r>
      <w:r w:rsidRPr="00B67BC8">
        <w:rPr>
          <w:rFonts w:eastAsia="Calibri"/>
          <w:spacing w:val="1"/>
        </w:rPr>
        <w:t>γ</w:t>
      </w:r>
      <w:r w:rsidRPr="00B67BC8">
        <w:rPr>
          <w:rFonts w:eastAsia="Calibri"/>
          <w:spacing w:val="-1"/>
        </w:rPr>
        <w:t>ι</w:t>
      </w:r>
      <w:r w:rsidRPr="00B67BC8">
        <w:rPr>
          <w:rFonts w:eastAsia="Calibri"/>
        </w:rPr>
        <w:t>ο</w:t>
      </w:r>
      <w:r w:rsidRPr="00B67BC8">
        <w:rPr>
          <w:rFonts w:eastAsia="Calibri"/>
          <w:spacing w:val="1"/>
        </w:rPr>
        <w:t xml:space="preserve"> </w:t>
      </w:r>
      <w:r w:rsidRPr="00B67BC8">
        <w:rPr>
          <w:rFonts w:eastAsia="Calibri"/>
        </w:rPr>
        <w:t>προσφ</w:t>
      </w:r>
      <w:r w:rsidRPr="00B67BC8">
        <w:rPr>
          <w:rFonts w:eastAsia="Calibri"/>
          <w:spacing w:val="-2"/>
        </w:rPr>
        <w:t>ο</w:t>
      </w:r>
      <w:r w:rsidRPr="00B67BC8">
        <w:rPr>
          <w:rFonts w:eastAsia="Calibri"/>
        </w:rPr>
        <w:t>ρ</w:t>
      </w:r>
      <w:r w:rsidRPr="00B67BC8">
        <w:rPr>
          <w:rFonts w:eastAsia="Calibri"/>
          <w:spacing w:val="1"/>
        </w:rPr>
        <w:t>ά</w:t>
      </w:r>
      <w:r w:rsidRPr="00B67BC8">
        <w:rPr>
          <w:rFonts w:eastAsia="Calibri"/>
        </w:rPr>
        <w:t xml:space="preserve">ς </w:t>
      </w:r>
      <w:r w:rsidRPr="00B67BC8">
        <w:rPr>
          <w:rFonts w:eastAsia="Calibri"/>
          <w:spacing w:val="1"/>
        </w:rPr>
        <w:t>τ</w:t>
      </w:r>
      <w:r w:rsidRPr="00B67BC8">
        <w:rPr>
          <w:rFonts w:eastAsia="Calibri"/>
        </w:rPr>
        <w:t>ου</w:t>
      </w:r>
      <w:r w:rsidRPr="00B67BC8">
        <w:rPr>
          <w:rFonts w:eastAsia="Calibri"/>
          <w:spacing w:val="-2"/>
        </w:rPr>
        <w:t xml:space="preserve"> </w:t>
      </w:r>
      <w:r w:rsidRPr="00B67BC8">
        <w:rPr>
          <w:rFonts w:eastAsia="Calibri"/>
        </w:rPr>
        <w:t>αν</w:t>
      </w:r>
      <w:r w:rsidRPr="00B67BC8">
        <w:rPr>
          <w:rFonts w:eastAsia="Calibri"/>
          <w:spacing w:val="1"/>
        </w:rPr>
        <w:t>α</w:t>
      </w:r>
      <w:r w:rsidRPr="00B67BC8">
        <w:rPr>
          <w:rFonts w:eastAsia="Calibri"/>
          <w:spacing w:val="-1"/>
        </w:rPr>
        <w:t>δ</w:t>
      </w:r>
      <w:r w:rsidRPr="00B67BC8">
        <w:rPr>
          <w:rFonts w:eastAsia="Calibri"/>
        </w:rPr>
        <w:t>ό</w:t>
      </w:r>
      <w:r w:rsidRPr="00B67BC8">
        <w:rPr>
          <w:rFonts w:eastAsia="Calibri"/>
          <w:spacing w:val="-1"/>
        </w:rPr>
        <w:t>χ</w:t>
      </w:r>
      <w:r w:rsidRPr="00B67BC8">
        <w:rPr>
          <w:rFonts w:eastAsia="Calibri"/>
        </w:rPr>
        <w:t>ου.</w:t>
      </w:r>
    </w:p>
    <w:p w:rsidR="00390FEE" w:rsidRPr="00B67BC8" w:rsidRDefault="00390FEE" w:rsidP="005F4B75">
      <w:pPr>
        <w:tabs>
          <w:tab w:val="left" w:pos="9639"/>
        </w:tabs>
        <w:ind w:left="102"/>
        <w:jc w:val="both"/>
        <w:rPr>
          <w:rFonts w:eastAsia="Calibri"/>
        </w:rPr>
      </w:pPr>
      <w:r w:rsidRPr="00B67BC8">
        <w:rPr>
          <w:rFonts w:eastAsia="Calibri"/>
        </w:rPr>
        <w:t>στ) Ο</w:t>
      </w:r>
      <w:r w:rsidRPr="00B67BC8">
        <w:rPr>
          <w:rFonts w:eastAsia="Calibri"/>
          <w:spacing w:val="1"/>
        </w:rPr>
        <w:t xml:space="preserve"> ε</w:t>
      </w:r>
      <w:r w:rsidRPr="00B67BC8">
        <w:rPr>
          <w:rFonts w:eastAsia="Calibri"/>
        </w:rPr>
        <w:t>νδει</w:t>
      </w:r>
      <w:r w:rsidRPr="00B67BC8">
        <w:rPr>
          <w:rFonts w:eastAsia="Calibri"/>
          <w:spacing w:val="-2"/>
        </w:rPr>
        <w:t>κ</w:t>
      </w:r>
      <w:r w:rsidRPr="00B67BC8">
        <w:rPr>
          <w:rFonts w:eastAsia="Calibri"/>
        </w:rPr>
        <w:t>τι</w:t>
      </w:r>
      <w:r w:rsidRPr="00B67BC8">
        <w:rPr>
          <w:rFonts w:eastAsia="Calibri"/>
          <w:spacing w:val="-1"/>
        </w:rPr>
        <w:t>κ</w:t>
      </w:r>
      <w:r w:rsidRPr="00B67BC8">
        <w:rPr>
          <w:rFonts w:eastAsia="Calibri"/>
        </w:rPr>
        <w:t>ός πρ</w:t>
      </w:r>
      <w:r w:rsidRPr="00B67BC8">
        <w:rPr>
          <w:rFonts w:eastAsia="Calibri"/>
          <w:spacing w:val="1"/>
        </w:rPr>
        <w:t>ο</w:t>
      </w:r>
      <w:r w:rsidRPr="00B67BC8">
        <w:rPr>
          <w:rFonts w:eastAsia="Calibri"/>
        </w:rPr>
        <w:t>ϋ</w:t>
      </w:r>
      <w:r w:rsidRPr="00B67BC8">
        <w:rPr>
          <w:rFonts w:eastAsia="Calibri"/>
          <w:spacing w:val="-1"/>
        </w:rPr>
        <w:t>π</w:t>
      </w:r>
      <w:r w:rsidRPr="00B67BC8">
        <w:rPr>
          <w:rFonts w:eastAsia="Calibri"/>
        </w:rPr>
        <w:t>ολο</w:t>
      </w:r>
      <w:r w:rsidRPr="00B67BC8">
        <w:rPr>
          <w:rFonts w:eastAsia="Calibri"/>
          <w:spacing w:val="1"/>
        </w:rPr>
        <w:t>γ</w:t>
      </w:r>
      <w:r w:rsidRPr="00B67BC8">
        <w:rPr>
          <w:rFonts w:eastAsia="Calibri"/>
          <w:spacing w:val="-1"/>
        </w:rPr>
        <w:t>ι</w:t>
      </w:r>
      <w:r w:rsidRPr="00B67BC8">
        <w:rPr>
          <w:rFonts w:eastAsia="Calibri"/>
        </w:rPr>
        <w:t>σμός</w:t>
      </w:r>
      <w:r w:rsidRPr="00B67BC8">
        <w:rPr>
          <w:rFonts w:eastAsia="Calibri"/>
          <w:spacing w:val="1"/>
        </w:rPr>
        <w:t xml:space="preserve"> </w:t>
      </w:r>
      <w:r w:rsidRPr="00B67BC8">
        <w:rPr>
          <w:rFonts w:eastAsia="Calibri"/>
        </w:rPr>
        <w:t>τ</w:t>
      </w:r>
      <w:r w:rsidRPr="00B67BC8">
        <w:rPr>
          <w:rFonts w:eastAsia="Calibri"/>
          <w:spacing w:val="1"/>
        </w:rPr>
        <w:t>η</w:t>
      </w:r>
      <w:r w:rsidRPr="00B67BC8">
        <w:rPr>
          <w:rFonts w:eastAsia="Calibri"/>
        </w:rPr>
        <w:t xml:space="preserve">ς </w:t>
      </w:r>
      <w:r w:rsidRPr="00B67BC8">
        <w:rPr>
          <w:rFonts w:eastAsia="Calibri"/>
          <w:spacing w:val="-2"/>
        </w:rPr>
        <w:t>μ</w:t>
      </w:r>
      <w:r w:rsidRPr="00B67BC8">
        <w:rPr>
          <w:rFonts w:eastAsia="Calibri"/>
          <w:spacing w:val="1"/>
        </w:rPr>
        <w:t>ε</w:t>
      </w:r>
      <w:r w:rsidRPr="00B67BC8">
        <w:rPr>
          <w:rFonts w:eastAsia="Calibri"/>
        </w:rPr>
        <w:t>λέ</w:t>
      </w:r>
      <w:r w:rsidRPr="00B67BC8">
        <w:rPr>
          <w:rFonts w:eastAsia="Calibri"/>
          <w:spacing w:val="-1"/>
        </w:rPr>
        <w:t>τ</w:t>
      </w:r>
      <w:r w:rsidRPr="00B67BC8">
        <w:rPr>
          <w:rFonts w:eastAsia="Calibri"/>
        </w:rPr>
        <w:t>ης.</w:t>
      </w:r>
    </w:p>
    <w:p w:rsidR="00390FEE" w:rsidRPr="00B67BC8" w:rsidRDefault="00390FEE" w:rsidP="00390FEE">
      <w:pPr>
        <w:tabs>
          <w:tab w:val="left" w:pos="9639"/>
        </w:tabs>
        <w:spacing w:before="19" w:line="240" w:lineRule="exact"/>
      </w:pPr>
    </w:p>
    <w:p w:rsidR="00390FEE" w:rsidRPr="00B67BC8" w:rsidRDefault="00390FEE" w:rsidP="005F4B75">
      <w:pPr>
        <w:tabs>
          <w:tab w:val="left" w:pos="9639"/>
        </w:tabs>
        <w:ind w:left="102"/>
        <w:jc w:val="both"/>
        <w:rPr>
          <w:rFonts w:eastAsia="Calibri"/>
        </w:rPr>
      </w:pPr>
      <w:r w:rsidRPr="00B67BC8">
        <w:rPr>
          <w:rFonts w:eastAsia="Calibri"/>
          <w:b/>
          <w:bCs/>
          <w:u w:val="single" w:color="000000"/>
        </w:rPr>
        <w:t xml:space="preserve"> Άρθρο</w:t>
      </w:r>
      <w:r w:rsidRPr="00B67BC8">
        <w:rPr>
          <w:rFonts w:eastAsia="Calibri"/>
          <w:b/>
          <w:bCs/>
          <w:spacing w:val="53"/>
          <w:u w:val="single" w:color="000000"/>
        </w:rPr>
        <w:t xml:space="preserve"> </w:t>
      </w:r>
      <w:r w:rsidRPr="00B67BC8">
        <w:rPr>
          <w:rFonts w:eastAsia="Calibri"/>
          <w:b/>
          <w:bCs/>
          <w:u w:val="single" w:color="000000"/>
        </w:rPr>
        <w:t>5</w:t>
      </w:r>
      <w:r w:rsidRPr="00B67BC8">
        <w:rPr>
          <w:rFonts w:eastAsia="Calibri"/>
          <w:b/>
          <w:bCs/>
          <w:u w:val="single" w:color="000000"/>
          <w:vertAlign w:val="superscript"/>
        </w:rPr>
        <w:t>ο</w:t>
      </w:r>
      <w:r w:rsidRPr="00B67BC8">
        <w:rPr>
          <w:rFonts w:eastAsia="Calibri"/>
          <w:b/>
          <w:bCs/>
          <w:u w:val="single" w:color="000000"/>
        </w:rPr>
        <w:t xml:space="preserve"> Τρόπ</w:t>
      </w:r>
      <w:r w:rsidRPr="00B67BC8">
        <w:rPr>
          <w:rFonts w:eastAsia="Calibri"/>
          <w:b/>
          <w:bCs/>
          <w:spacing w:val="-2"/>
          <w:u w:val="single" w:color="000000"/>
        </w:rPr>
        <w:t>ο</w:t>
      </w:r>
      <w:r w:rsidRPr="00B67BC8">
        <w:rPr>
          <w:rFonts w:eastAsia="Calibri"/>
          <w:b/>
          <w:bCs/>
          <w:u w:val="single" w:color="000000"/>
        </w:rPr>
        <w:t>ς εκτ</w:t>
      </w:r>
      <w:r w:rsidRPr="00B67BC8">
        <w:rPr>
          <w:rFonts w:eastAsia="Calibri"/>
          <w:b/>
          <w:bCs/>
          <w:spacing w:val="-2"/>
          <w:u w:val="single" w:color="000000"/>
        </w:rPr>
        <w:t>έ</w:t>
      </w:r>
      <w:r w:rsidRPr="00B67BC8">
        <w:rPr>
          <w:rFonts w:eastAsia="Calibri"/>
          <w:b/>
          <w:bCs/>
          <w:u w:val="single" w:color="000000"/>
        </w:rPr>
        <w:t>λ</w:t>
      </w:r>
      <w:r w:rsidRPr="00B67BC8">
        <w:rPr>
          <w:rFonts w:eastAsia="Calibri"/>
          <w:b/>
          <w:bCs/>
          <w:spacing w:val="-2"/>
          <w:u w:val="single" w:color="000000"/>
        </w:rPr>
        <w:t>ε</w:t>
      </w:r>
      <w:r w:rsidRPr="00B67BC8">
        <w:rPr>
          <w:rFonts w:eastAsia="Calibri"/>
          <w:b/>
          <w:bCs/>
          <w:spacing w:val="-1"/>
          <w:u w:val="single" w:color="000000"/>
        </w:rPr>
        <w:t>ση</w:t>
      </w:r>
      <w:r w:rsidRPr="00B67BC8">
        <w:rPr>
          <w:rFonts w:eastAsia="Calibri"/>
          <w:b/>
          <w:bCs/>
          <w:u w:val="single" w:color="000000"/>
        </w:rPr>
        <w:t xml:space="preserve">ς </w:t>
      </w:r>
      <w:r w:rsidRPr="00B67BC8">
        <w:rPr>
          <w:rFonts w:eastAsia="Calibri"/>
          <w:b/>
          <w:bCs/>
          <w:spacing w:val="-1"/>
          <w:u w:val="single" w:color="000000"/>
        </w:rPr>
        <w:t>τη</w:t>
      </w:r>
      <w:r w:rsidRPr="00B67BC8">
        <w:rPr>
          <w:rFonts w:eastAsia="Calibri"/>
          <w:b/>
          <w:bCs/>
          <w:u w:val="single" w:color="000000"/>
        </w:rPr>
        <w:t>ς προ</w:t>
      </w:r>
      <w:r w:rsidRPr="00B67BC8">
        <w:rPr>
          <w:rFonts w:eastAsia="Calibri"/>
          <w:b/>
          <w:bCs/>
          <w:spacing w:val="-1"/>
          <w:u w:val="single" w:color="000000"/>
        </w:rPr>
        <w:t>μή</w:t>
      </w:r>
      <w:r w:rsidRPr="00B67BC8">
        <w:rPr>
          <w:rFonts w:eastAsia="Calibri"/>
          <w:b/>
          <w:bCs/>
          <w:u w:val="single" w:color="000000"/>
        </w:rPr>
        <w:t>θειας</w:t>
      </w:r>
      <w:r w:rsidRPr="00B67BC8">
        <w:rPr>
          <w:rFonts w:eastAsia="Calibri"/>
          <w:b/>
          <w:bCs/>
          <w:spacing w:val="1"/>
          <w:u w:val="single" w:color="000000"/>
        </w:rPr>
        <w:t xml:space="preserve"> </w:t>
      </w:r>
    </w:p>
    <w:p w:rsidR="00390FEE" w:rsidRPr="00B67BC8" w:rsidRDefault="00313A9C" w:rsidP="00313A9C">
      <w:pPr>
        <w:jc w:val="both"/>
      </w:pPr>
      <w:r w:rsidRPr="00313A9C">
        <w:rPr>
          <w:rFonts w:eastAsia="Calibri"/>
        </w:rPr>
        <w:t>Η προμήθεια θα γίνει με ανοικτό ηλεκτρονικό διαγωνισμό κάτω των ορίων διαμέσου του συστήματος του ΕΣΗΔΗΣ, με κριτήριο κατακύρωσης την πλέον συμφέρουσα από οικονομικής άποψης προσφορά μόνο βάσει τιμής (χαμηλότερη τιμή), σύμφωνα με τις διατάξεις του ν. 4412/2016.</w:t>
      </w:r>
    </w:p>
    <w:p w:rsidR="00390FEE" w:rsidRPr="00B67BC8" w:rsidRDefault="00390FEE" w:rsidP="00313A9C">
      <w:pPr>
        <w:jc w:val="both"/>
      </w:pPr>
    </w:p>
    <w:p w:rsidR="00390FEE" w:rsidRDefault="00390FEE" w:rsidP="00A44EF5">
      <w:pPr>
        <w:tabs>
          <w:tab w:val="left" w:pos="9639"/>
        </w:tabs>
        <w:ind w:left="102"/>
        <w:jc w:val="both"/>
        <w:rPr>
          <w:rFonts w:eastAsia="Calibri"/>
          <w:b/>
          <w:bCs/>
          <w:u w:val="single" w:color="000000"/>
        </w:rPr>
      </w:pPr>
      <w:r w:rsidRPr="00B67BC8">
        <w:rPr>
          <w:rFonts w:eastAsia="Calibri"/>
          <w:b/>
          <w:bCs/>
          <w:u w:val="single" w:color="000000"/>
        </w:rPr>
        <w:t xml:space="preserve"> Άρθρο 6</w:t>
      </w:r>
      <w:r w:rsidRPr="00B67BC8">
        <w:rPr>
          <w:rFonts w:eastAsia="Calibri"/>
          <w:b/>
          <w:bCs/>
          <w:u w:val="single" w:color="000000"/>
          <w:vertAlign w:val="superscript"/>
        </w:rPr>
        <w:t>ο</w:t>
      </w:r>
      <w:r w:rsidRPr="00B67BC8">
        <w:rPr>
          <w:rFonts w:eastAsia="Calibri"/>
          <w:b/>
          <w:bCs/>
          <w:u w:val="single" w:color="000000"/>
        </w:rPr>
        <w:t xml:space="preserve"> </w:t>
      </w:r>
      <w:r w:rsidRPr="00B67BC8">
        <w:rPr>
          <w:rFonts w:eastAsia="Calibri"/>
          <w:b/>
          <w:bCs/>
          <w:spacing w:val="-2"/>
          <w:u w:val="single" w:color="000000"/>
        </w:rPr>
        <w:t>Σ</w:t>
      </w:r>
      <w:r w:rsidRPr="00B67BC8">
        <w:rPr>
          <w:rFonts w:eastAsia="Calibri"/>
          <w:b/>
          <w:bCs/>
          <w:u w:val="single" w:color="000000"/>
        </w:rPr>
        <w:t>υμ</w:t>
      </w:r>
      <w:r w:rsidRPr="00B67BC8">
        <w:rPr>
          <w:rFonts w:eastAsia="Calibri"/>
          <w:b/>
          <w:bCs/>
          <w:spacing w:val="-1"/>
          <w:u w:val="single" w:color="000000"/>
        </w:rPr>
        <w:t>μ</w:t>
      </w:r>
      <w:r w:rsidRPr="00B67BC8">
        <w:rPr>
          <w:rFonts w:eastAsia="Calibri"/>
          <w:b/>
          <w:bCs/>
          <w:u w:val="single" w:color="000000"/>
        </w:rPr>
        <w:t xml:space="preserve">ετοχή </w:t>
      </w:r>
      <w:r w:rsidRPr="00B67BC8">
        <w:rPr>
          <w:rFonts w:eastAsia="Calibri"/>
          <w:b/>
          <w:bCs/>
          <w:spacing w:val="-1"/>
          <w:u w:val="single" w:color="000000"/>
        </w:rPr>
        <w:t>σ</w:t>
      </w:r>
      <w:r w:rsidRPr="00B67BC8">
        <w:rPr>
          <w:rFonts w:eastAsia="Calibri"/>
          <w:b/>
          <w:bCs/>
          <w:u w:val="single" w:color="000000"/>
        </w:rPr>
        <w:t>το διαγωνι</w:t>
      </w:r>
      <w:r w:rsidRPr="00B67BC8">
        <w:rPr>
          <w:rFonts w:eastAsia="Calibri"/>
          <w:b/>
          <w:bCs/>
          <w:spacing w:val="-1"/>
          <w:u w:val="single" w:color="000000"/>
        </w:rPr>
        <w:t>σμ</w:t>
      </w:r>
      <w:r w:rsidRPr="00B67BC8">
        <w:rPr>
          <w:rFonts w:eastAsia="Calibri"/>
          <w:b/>
          <w:bCs/>
          <w:u w:val="single" w:color="000000"/>
        </w:rPr>
        <w:t xml:space="preserve">ό </w:t>
      </w:r>
    </w:p>
    <w:p w:rsidR="00313A9C" w:rsidRDefault="00313A9C" w:rsidP="00313A9C">
      <w:pPr>
        <w:tabs>
          <w:tab w:val="left" w:pos="9639"/>
        </w:tabs>
        <w:spacing w:before="1" w:line="260" w:lineRule="exact"/>
      </w:pPr>
    </w:p>
    <w:p w:rsidR="00E60C56" w:rsidRDefault="00E60C56" w:rsidP="004300B0">
      <w:pPr>
        <w:tabs>
          <w:tab w:val="left" w:pos="9639"/>
        </w:tabs>
        <w:spacing w:before="1" w:line="260" w:lineRule="exact"/>
        <w:jc w:val="both"/>
      </w:pPr>
      <w:r w:rsidRPr="00E60C56">
        <w:t xml:space="preserve">Προσφορές υποβάλλονται για το σύνολο της προμήθειας, για τη συνολική ωστόσο προκηρυχθείσα ποσότητα του κάθε τμήματος. </w:t>
      </w:r>
    </w:p>
    <w:p w:rsidR="00053CF3" w:rsidRDefault="00313A9C" w:rsidP="004300B0">
      <w:pPr>
        <w:tabs>
          <w:tab w:val="left" w:pos="9639"/>
        </w:tabs>
        <w:spacing w:before="1" w:line="260" w:lineRule="exact"/>
        <w:jc w:val="both"/>
      </w:pPr>
      <w:r>
        <w:t>Απόρριψη ενός ή περισσοτέρων ειδών ενός τμήματος επιφέρει αυτόματα την απόρριψη της προσφοράς ολόκληρου του τμήματος.</w:t>
      </w:r>
    </w:p>
    <w:p w:rsidR="00E23469" w:rsidRDefault="00E23469" w:rsidP="00313A9C">
      <w:pPr>
        <w:tabs>
          <w:tab w:val="left" w:pos="9639"/>
        </w:tabs>
        <w:spacing w:before="1" w:line="260" w:lineRule="exact"/>
      </w:pPr>
    </w:p>
    <w:p w:rsidR="00053CF3" w:rsidRPr="00053CF3" w:rsidRDefault="00053CF3" w:rsidP="00053CF3">
      <w:pPr>
        <w:suppressAutoHyphens/>
        <w:jc w:val="both"/>
        <w:rPr>
          <w:b/>
          <w:u w:val="single"/>
          <w:lang w:eastAsia="ar-SA"/>
        </w:rPr>
      </w:pPr>
      <w:r w:rsidRPr="00053CF3">
        <w:rPr>
          <w:b/>
          <w:u w:val="single"/>
          <w:lang w:eastAsia="ar-SA"/>
        </w:rPr>
        <w:t>Άρθρο 7</w:t>
      </w:r>
      <w:r w:rsidRPr="00053CF3">
        <w:rPr>
          <w:b/>
          <w:u w:val="single"/>
          <w:vertAlign w:val="superscript"/>
          <w:lang w:eastAsia="ar-SA"/>
        </w:rPr>
        <w:t>ο</w:t>
      </w:r>
      <w:r w:rsidRPr="00053CF3">
        <w:rPr>
          <w:b/>
          <w:u w:val="single"/>
          <w:lang w:eastAsia="ar-SA"/>
        </w:rPr>
        <w:t xml:space="preserve"> - Διάρκεια Σύμβασης </w:t>
      </w:r>
    </w:p>
    <w:p w:rsidR="00053CF3" w:rsidRPr="00837992" w:rsidRDefault="00053CF3" w:rsidP="00053CF3">
      <w:pPr>
        <w:suppressAutoHyphens/>
        <w:jc w:val="both"/>
        <w:rPr>
          <w:lang w:eastAsia="ar-SA"/>
        </w:rPr>
      </w:pPr>
      <w:r w:rsidRPr="00837992">
        <w:rPr>
          <w:lang w:eastAsia="ar-SA"/>
        </w:rPr>
        <w:t xml:space="preserve">Η προμήθεια θα ολοκληρωθεί </w:t>
      </w:r>
      <w:r w:rsidR="00E23469">
        <w:rPr>
          <w:lang w:eastAsia="ar-SA"/>
        </w:rPr>
        <w:t>έως και την 31</w:t>
      </w:r>
      <w:r w:rsidR="00E23469" w:rsidRPr="00E23469">
        <w:rPr>
          <w:vertAlign w:val="superscript"/>
          <w:lang w:eastAsia="ar-SA"/>
        </w:rPr>
        <w:t>η</w:t>
      </w:r>
      <w:r w:rsidR="00E23469">
        <w:rPr>
          <w:lang w:eastAsia="ar-SA"/>
        </w:rPr>
        <w:t>/12/2023</w:t>
      </w:r>
      <w:r w:rsidRPr="00B67305">
        <w:rPr>
          <w:lang w:eastAsia="ar-SA"/>
        </w:rPr>
        <w:t xml:space="preserve"> από την ημερομηνία</w:t>
      </w:r>
      <w:r w:rsidRPr="00837992">
        <w:rPr>
          <w:lang w:eastAsia="ar-SA"/>
        </w:rPr>
        <w:t xml:space="preserve"> υπογραφής της σύμβασης</w:t>
      </w:r>
      <w:r w:rsidR="00A41930">
        <w:rPr>
          <w:lang w:eastAsia="ar-SA"/>
        </w:rPr>
        <w:t xml:space="preserve"> </w:t>
      </w:r>
      <w:r w:rsidR="00D45F30">
        <w:rPr>
          <w:lang w:eastAsia="ar-SA"/>
        </w:rPr>
        <w:t>και ανάρτησή της στο ΚΗΜΔΗΣ</w:t>
      </w:r>
      <w:r w:rsidRPr="00837992">
        <w:rPr>
          <w:lang w:eastAsia="ar-SA"/>
        </w:rPr>
        <w:t xml:space="preserve">. </w:t>
      </w:r>
    </w:p>
    <w:p w:rsidR="00390FEE" w:rsidRPr="00B67BC8" w:rsidRDefault="00390FEE" w:rsidP="00390FEE">
      <w:pPr>
        <w:tabs>
          <w:tab w:val="left" w:pos="9639"/>
        </w:tabs>
        <w:spacing w:before="1" w:line="260" w:lineRule="exact"/>
      </w:pPr>
    </w:p>
    <w:p w:rsidR="00390FEE" w:rsidRPr="00B67BC8" w:rsidRDefault="00390FEE" w:rsidP="00390FEE">
      <w:pPr>
        <w:tabs>
          <w:tab w:val="left" w:pos="9639"/>
        </w:tabs>
        <w:ind w:left="100" w:right="3604"/>
        <w:jc w:val="both"/>
        <w:rPr>
          <w:rFonts w:eastAsia="Calibri"/>
        </w:rPr>
      </w:pPr>
      <w:r w:rsidRPr="00B67BC8">
        <w:rPr>
          <w:rFonts w:eastAsia="Calibri"/>
          <w:b/>
          <w:bCs/>
          <w:u w:val="single" w:color="000000"/>
        </w:rPr>
        <w:t xml:space="preserve"> Άρθρο </w:t>
      </w:r>
      <w:r w:rsidR="00053CF3">
        <w:rPr>
          <w:rFonts w:eastAsia="Calibri"/>
          <w:b/>
          <w:bCs/>
          <w:u w:val="single" w:color="000000"/>
        </w:rPr>
        <w:t>8</w:t>
      </w:r>
      <w:r w:rsidRPr="00B67BC8">
        <w:rPr>
          <w:rFonts w:eastAsia="Calibri"/>
          <w:b/>
          <w:bCs/>
          <w:u w:val="single" w:color="000000"/>
          <w:vertAlign w:val="superscript"/>
        </w:rPr>
        <w:t>ο</w:t>
      </w:r>
      <w:r w:rsidRPr="00B67BC8">
        <w:rPr>
          <w:rFonts w:eastAsia="Calibri"/>
          <w:b/>
          <w:bCs/>
          <w:u w:val="single" w:color="000000"/>
        </w:rPr>
        <w:t xml:space="preserve"> Κα</w:t>
      </w:r>
      <w:r w:rsidRPr="00B67BC8">
        <w:rPr>
          <w:rFonts w:eastAsia="Calibri"/>
          <w:b/>
          <w:bCs/>
          <w:spacing w:val="-1"/>
          <w:u w:val="single" w:color="000000"/>
        </w:rPr>
        <w:t>τ</w:t>
      </w:r>
      <w:r w:rsidRPr="00B67BC8">
        <w:rPr>
          <w:rFonts w:eastAsia="Calibri"/>
          <w:b/>
          <w:bCs/>
          <w:u w:val="single" w:color="000000"/>
        </w:rPr>
        <w:t>ακύρω</w:t>
      </w:r>
      <w:r w:rsidRPr="00B67BC8">
        <w:rPr>
          <w:rFonts w:eastAsia="Calibri"/>
          <w:b/>
          <w:bCs/>
          <w:spacing w:val="-1"/>
          <w:u w:val="single" w:color="000000"/>
        </w:rPr>
        <w:t>σ</w:t>
      </w:r>
      <w:r w:rsidRPr="00B67BC8">
        <w:rPr>
          <w:rFonts w:eastAsia="Calibri"/>
          <w:b/>
          <w:bCs/>
          <w:u w:val="single" w:color="000000"/>
        </w:rPr>
        <w:t>η</w:t>
      </w:r>
      <w:r w:rsidRPr="00B67BC8">
        <w:rPr>
          <w:rFonts w:eastAsia="Calibri"/>
          <w:b/>
          <w:bCs/>
          <w:spacing w:val="54"/>
          <w:u w:val="single" w:color="000000"/>
        </w:rPr>
        <w:t xml:space="preserve"> </w:t>
      </w:r>
      <w:r w:rsidRPr="00B67BC8">
        <w:rPr>
          <w:rFonts w:eastAsia="Calibri"/>
          <w:b/>
          <w:bCs/>
          <w:u w:val="single" w:color="000000"/>
        </w:rPr>
        <w:t>αποτελέσ</w:t>
      </w:r>
      <w:r w:rsidRPr="00B67BC8">
        <w:rPr>
          <w:rFonts w:eastAsia="Calibri"/>
          <w:b/>
          <w:bCs/>
          <w:spacing w:val="-1"/>
          <w:u w:val="single" w:color="000000"/>
        </w:rPr>
        <w:t>μ</w:t>
      </w:r>
      <w:r w:rsidRPr="00B67BC8">
        <w:rPr>
          <w:rFonts w:eastAsia="Calibri"/>
          <w:b/>
          <w:bCs/>
          <w:u w:val="single" w:color="000000"/>
        </w:rPr>
        <w:t>α</w:t>
      </w:r>
      <w:r w:rsidRPr="00B67BC8">
        <w:rPr>
          <w:rFonts w:eastAsia="Calibri"/>
          <w:b/>
          <w:bCs/>
          <w:spacing w:val="-1"/>
          <w:u w:val="single" w:color="000000"/>
        </w:rPr>
        <w:t>τ</w:t>
      </w:r>
      <w:r w:rsidRPr="00B67BC8">
        <w:rPr>
          <w:rFonts w:eastAsia="Calibri"/>
          <w:b/>
          <w:bCs/>
          <w:u w:val="single" w:color="000000"/>
        </w:rPr>
        <w:t>ος</w:t>
      </w:r>
      <w:r w:rsidRPr="00B67BC8">
        <w:rPr>
          <w:rFonts w:eastAsia="Calibri"/>
          <w:b/>
          <w:bCs/>
          <w:spacing w:val="3"/>
          <w:u w:val="single" w:color="000000"/>
        </w:rPr>
        <w:t xml:space="preserve"> </w:t>
      </w:r>
    </w:p>
    <w:p w:rsidR="00390FEE" w:rsidRPr="00B67BC8" w:rsidRDefault="00390FEE" w:rsidP="00390FEE">
      <w:pPr>
        <w:tabs>
          <w:tab w:val="left" w:pos="9639"/>
        </w:tabs>
        <w:ind w:left="100" w:right="63"/>
        <w:jc w:val="both"/>
        <w:rPr>
          <w:rFonts w:eastAsia="Calibri"/>
        </w:rPr>
      </w:pPr>
      <w:r>
        <w:rPr>
          <w:rFonts w:eastAsia="Calibri"/>
        </w:rPr>
        <w:t>Η κατακύρωση του αποτελέσματος, θα πραγματοποιηθεί, σ</w:t>
      </w:r>
      <w:r w:rsidRPr="00B67BC8">
        <w:rPr>
          <w:rFonts w:eastAsia="Calibri"/>
        </w:rPr>
        <w:t>ύμφωνα</w:t>
      </w:r>
      <w:r w:rsidRPr="00B67BC8">
        <w:rPr>
          <w:rFonts w:eastAsia="Calibri"/>
          <w:spacing w:val="27"/>
        </w:rPr>
        <w:t xml:space="preserve"> </w:t>
      </w:r>
      <w:r w:rsidRPr="00B67BC8">
        <w:rPr>
          <w:rFonts w:eastAsia="Calibri"/>
        </w:rPr>
        <w:t>με</w:t>
      </w:r>
      <w:r w:rsidRPr="00B67BC8">
        <w:rPr>
          <w:rFonts w:eastAsia="Calibri"/>
          <w:spacing w:val="26"/>
        </w:rPr>
        <w:t xml:space="preserve"> </w:t>
      </w:r>
      <w:r w:rsidRPr="00F9682A">
        <w:t>το άρθρο 105 του Ν.4412/2016</w:t>
      </w:r>
      <w:r w:rsidRPr="00C87D6B">
        <w:rPr>
          <w:rFonts w:eastAsia="Calibri"/>
          <w:spacing w:val="1"/>
        </w:rPr>
        <w:t>,</w:t>
      </w:r>
      <w:r w:rsidRPr="00B67BC8">
        <w:rPr>
          <w:rFonts w:eastAsia="Calibri"/>
          <w:spacing w:val="1"/>
        </w:rPr>
        <w:t xml:space="preserve"> </w:t>
      </w:r>
      <w:r w:rsidRPr="00B67BC8">
        <w:rPr>
          <w:rFonts w:eastAsia="Calibri"/>
        </w:rPr>
        <w:t>τ</w:t>
      </w:r>
      <w:r w:rsidRPr="00B67BC8">
        <w:rPr>
          <w:rFonts w:eastAsia="Calibri"/>
          <w:spacing w:val="-1"/>
        </w:rPr>
        <w:t>η</w:t>
      </w:r>
      <w:r w:rsidRPr="00B67BC8">
        <w:rPr>
          <w:rFonts w:eastAsia="Calibri"/>
        </w:rPr>
        <w:t>ν</w:t>
      </w:r>
      <w:r w:rsidRPr="00B67BC8">
        <w:rPr>
          <w:rFonts w:eastAsia="Calibri"/>
          <w:spacing w:val="1"/>
        </w:rPr>
        <w:t xml:space="preserve"> </w:t>
      </w:r>
      <w:r w:rsidRPr="00B67BC8">
        <w:rPr>
          <w:rFonts w:eastAsia="Calibri"/>
          <w:spacing w:val="-1"/>
        </w:rPr>
        <w:t>ι</w:t>
      </w:r>
      <w:r w:rsidRPr="00B67BC8">
        <w:rPr>
          <w:rFonts w:eastAsia="Calibri"/>
        </w:rPr>
        <w:t>σχύου</w:t>
      </w:r>
      <w:r w:rsidRPr="00B67BC8">
        <w:rPr>
          <w:rFonts w:eastAsia="Calibri"/>
          <w:spacing w:val="-1"/>
        </w:rPr>
        <w:t>σ</w:t>
      </w:r>
      <w:r w:rsidRPr="00B67BC8">
        <w:rPr>
          <w:rFonts w:eastAsia="Calibri"/>
        </w:rPr>
        <w:t>α</w:t>
      </w:r>
      <w:r w:rsidRPr="00B67BC8">
        <w:rPr>
          <w:rFonts w:eastAsia="Calibri"/>
          <w:spacing w:val="1"/>
        </w:rPr>
        <w:t xml:space="preserve"> </w:t>
      </w:r>
      <w:r w:rsidRPr="00B67BC8">
        <w:rPr>
          <w:rFonts w:eastAsia="Calibri"/>
        </w:rPr>
        <w:t>ν</w:t>
      </w:r>
      <w:r w:rsidRPr="00B67BC8">
        <w:rPr>
          <w:rFonts w:eastAsia="Calibri"/>
          <w:spacing w:val="1"/>
        </w:rPr>
        <w:t>ο</w:t>
      </w:r>
      <w:r w:rsidRPr="00B67BC8">
        <w:rPr>
          <w:rFonts w:eastAsia="Calibri"/>
          <w:spacing w:val="-2"/>
        </w:rPr>
        <w:t>μ</w:t>
      </w:r>
      <w:r w:rsidRPr="00B67BC8">
        <w:rPr>
          <w:rFonts w:eastAsia="Calibri"/>
        </w:rPr>
        <w:t>οθεσ</w:t>
      </w:r>
      <w:r w:rsidRPr="00B67BC8">
        <w:rPr>
          <w:rFonts w:eastAsia="Calibri"/>
          <w:spacing w:val="-1"/>
        </w:rPr>
        <w:t>ί</w:t>
      </w:r>
      <w:r w:rsidRPr="00B67BC8">
        <w:rPr>
          <w:rFonts w:eastAsia="Calibri"/>
        </w:rPr>
        <w:t>α</w:t>
      </w:r>
      <w:r w:rsidRPr="00B67BC8">
        <w:rPr>
          <w:rFonts w:eastAsia="Calibri"/>
          <w:spacing w:val="1"/>
        </w:rPr>
        <w:t xml:space="preserve"> </w:t>
      </w:r>
      <w:r w:rsidRPr="00B67BC8">
        <w:rPr>
          <w:rFonts w:eastAsia="Calibri"/>
          <w:spacing w:val="-1"/>
        </w:rPr>
        <w:t>κ</w:t>
      </w:r>
      <w:r w:rsidRPr="00B67BC8">
        <w:rPr>
          <w:rFonts w:eastAsia="Calibri"/>
        </w:rPr>
        <w:t>αι τ</w:t>
      </w:r>
      <w:r w:rsidRPr="00B67BC8">
        <w:rPr>
          <w:rFonts w:eastAsia="Calibri"/>
          <w:spacing w:val="1"/>
        </w:rPr>
        <w:t>ο</w:t>
      </w:r>
      <w:r w:rsidRPr="00B67BC8">
        <w:rPr>
          <w:rFonts w:eastAsia="Calibri"/>
        </w:rPr>
        <w:t xml:space="preserve">υς </w:t>
      </w:r>
      <w:r w:rsidRPr="00B67BC8">
        <w:rPr>
          <w:rFonts w:eastAsia="Calibri"/>
          <w:spacing w:val="1"/>
        </w:rPr>
        <w:t>ό</w:t>
      </w:r>
      <w:r w:rsidRPr="00B67BC8">
        <w:rPr>
          <w:rFonts w:eastAsia="Calibri"/>
        </w:rPr>
        <w:t>ρ</w:t>
      </w:r>
      <w:r w:rsidRPr="00B67BC8">
        <w:rPr>
          <w:rFonts w:eastAsia="Calibri"/>
          <w:spacing w:val="1"/>
        </w:rPr>
        <w:t>ο</w:t>
      </w:r>
      <w:r w:rsidRPr="00B67BC8">
        <w:rPr>
          <w:rFonts w:eastAsia="Calibri"/>
        </w:rPr>
        <w:t>υς</w:t>
      </w:r>
      <w:r w:rsidRPr="00B67BC8">
        <w:rPr>
          <w:rFonts w:eastAsia="Calibri"/>
          <w:spacing w:val="-2"/>
        </w:rPr>
        <w:t xml:space="preserve"> </w:t>
      </w:r>
      <w:r w:rsidRPr="00B67BC8">
        <w:rPr>
          <w:rFonts w:eastAsia="Calibri"/>
        </w:rPr>
        <w:t>τ</w:t>
      </w:r>
      <w:r w:rsidRPr="00B67BC8">
        <w:rPr>
          <w:rFonts w:eastAsia="Calibri"/>
          <w:spacing w:val="1"/>
        </w:rPr>
        <w:t>η</w:t>
      </w:r>
      <w:r w:rsidRPr="00B67BC8">
        <w:rPr>
          <w:rFonts w:eastAsia="Calibri"/>
        </w:rPr>
        <w:t xml:space="preserve">ς </w:t>
      </w:r>
      <w:r w:rsidRPr="00B67BC8">
        <w:rPr>
          <w:rFonts w:eastAsia="Calibri"/>
          <w:spacing w:val="-2"/>
        </w:rPr>
        <w:t>δ</w:t>
      </w:r>
      <w:r w:rsidRPr="00B67BC8">
        <w:rPr>
          <w:rFonts w:eastAsia="Calibri"/>
          <w:spacing w:val="-1"/>
        </w:rPr>
        <w:t>ι</w:t>
      </w:r>
      <w:r w:rsidRPr="00B67BC8">
        <w:rPr>
          <w:rFonts w:eastAsia="Calibri"/>
        </w:rPr>
        <w:t>α</w:t>
      </w:r>
      <w:r w:rsidRPr="00B67BC8">
        <w:rPr>
          <w:rFonts w:eastAsia="Calibri"/>
          <w:spacing w:val="-1"/>
        </w:rPr>
        <w:t>κ</w:t>
      </w:r>
      <w:r w:rsidRPr="00B67BC8">
        <w:rPr>
          <w:rFonts w:eastAsia="Calibri"/>
        </w:rPr>
        <w:t>ήρυξ</w:t>
      </w:r>
      <w:r w:rsidRPr="00B67BC8">
        <w:rPr>
          <w:rFonts w:eastAsia="Calibri"/>
          <w:spacing w:val="1"/>
        </w:rPr>
        <w:t>η</w:t>
      </w:r>
      <w:r w:rsidRPr="00B67BC8">
        <w:rPr>
          <w:rFonts w:eastAsia="Calibri"/>
        </w:rPr>
        <w:t>ς.</w:t>
      </w:r>
    </w:p>
    <w:p w:rsidR="00390FEE" w:rsidRPr="00B67BC8" w:rsidRDefault="00390FEE" w:rsidP="00390FEE">
      <w:pPr>
        <w:tabs>
          <w:tab w:val="left" w:pos="9639"/>
        </w:tabs>
        <w:spacing w:before="19" w:line="240" w:lineRule="exact"/>
      </w:pPr>
    </w:p>
    <w:p w:rsidR="00390FEE" w:rsidRPr="00B67BC8" w:rsidRDefault="00390FEE" w:rsidP="00390FEE">
      <w:pPr>
        <w:tabs>
          <w:tab w:val="left" w:pos="9639"/>
        </w:tabs>
        <w:ind w:left="100" w:right="5872"/>
        <w:jc w:val="both"/>
        <w:rPr>
          <w:rFonts w:eastAsia="Calibri"/>
        </w:rPr>
      </w:pPr>
      <w:r w:rsidRPr="00B67BC8">
        <w:rPr>
          <w:rFonts w:eastAsia="Calibri"/>
          <w:b/>
          <w:bCs/>
          <w:u w:val="single" w:color="000000"/>
        </w:rPr>
        <w:t xml:space="preserve"> Άρθρο</w:t>
      </w:r>
      <w:r w:rsidRPr="00B67BC8">
        <w:rPr>
          <w:rFonts w:eastAsia="Calibri"/>
          <w:b/>
          <w:bCs/>
          <w:spacing w:val="53"/>
          <w:u w:val="single" w:color="000000"/>
        </w:rPr>
        <w:t xml:space="preserve"> </w:t>
      </w:r>
      <w:r w:rsidR="00053CF3">
        <w:rPr>
          <w:rFonts w:eastAsia="Calibri"/>
          <w:b/>
          <w:bCs/>
          <w:u w:val="single" w:color="000000"/>
        </w:rPr>
        <w:t>9</w:t>
      </w:r>
      <w:r w:rsidRPr="00B67BC8">
        <w:rPr>
          <w:rFonts w:eastAsia="Calibri"/>
          <w:b/>
          <w:bCs/>
          <w:u w:val="single" w:color="000000"/>
          <w:vertAlign w:val="superscript"/>
        </w:rPr>
        <w:t>ο</w:t>
      </w:r>
      <w:r w:rsidRPr="00B67BC8">
        <w:rPr>
          <w:rFonts w:eastAsia="Calibri"/>
          <w:b/>
          <w:bCs/>
          <w:u w:val="single" w:color="000000"/>
        </w:rPr>
        <w:t xml:space="preserve"> </w:t>
      </w:r>
      <w:r w:rsidRPr="00B67BC8">
        <w:rPr>
          <w:rFonts w:eastAsia="Calibri"/>
          <w:b/>
          <w:bCs/>
          <w:spacing w:val="-2"/>
          <w:u w:val="single" w:color="000000"/>
        </w:rPr>
        <w:t>Σ</w:t>
      </w:r>
      <w:r w:rsidRPr="00B67BC8">
        <w:rPr>
          <w:rFonts w:eastAsia="Calibri"/>
          <w:b/>
          <w:bCs/>
          <w:u w:val="single" w:color="000000"/>
        </w:rPr>
        <w:t>ύμβα</w:t>
      </w:r>
      <w:r w:rsidRPr="00B67BC8">
        <w:rPr>
          <w:rFonts w:eastAsia="Calibri"/>
          <w:b/>
          <w:bCs/>
          <w:spacing w:val="-1"/>
          <w:u w:val="single" w:color="000000"/>
        </w:rPr>
        <w:t xml:space="preserve">ση </w:t>
      </w:r>
    </w:p>
    <w:p w:rsidR="00390FEE" w:rsidRDefault="00224976" w:rsidP="00224976">
      <w:pPr>
        <w:tabs>
          <w:tab w:val="left" w:pos="9639"/>
        </w:tabs>
        <w:spacing w:before="11" w:line="280" w:lineRule="exact"/>
        <w:jc w:val="both"/>
        <w:rPr>
          <w:rFonts w:eastAsia="Calibri"/>
        </w:rPr>
      </w:pPr>
      <w:r w:rsidRPr="00224976">
        <w:rPr>
          <w:rFonts w:eastAsia="Calibri"/>
        </w:rPr>
        <w:t>Σύμφωνα με το άρθρο 105 του ν. 4412/2016 ορίζεται ότι μετά από την οριστικοποίηση της απόφασης κατακύρωσης, η αναθέτουσα αρχή προσκαλεί τον ανάδοχο να προσέλθει για την υπογραφή του συμφωνητικού, θέτοντάς του προθεσμία δεκαπέντε (15) ημερών από την κοινοποίηση σχετικής έγγραφης ειδικής πρόσκλησης.</w:t>
      </w:r>
    </w:p>
    <w:p w:rsidR="00224976" w:rsidRPr="00B67BC8" w:rsidRDefault="00224976" w:rsidP="00390FEE">
      <w:pPr>
        <w:tabs>
          <w:tab w:val="left" w:pos="9639"/>
        </w:tabs>
        <w:spacing w:before="11" w:line="280" w:lineRule="exact"/>
      </w:pPr>
    </w:p>
    <w:p w:rsidR="00390FEE" w:rsidRPr="00B67BC8" w:rsidRDefault="00390FEE" w:rsidP="00390FEE">
      <w:pPr>
        <w:tabs>
          <w:tab w:val="left" w:pos="9639"/>
        </w:tabs>
        <w:ind w:left="100" w:right="64"/>
        <w:jc w:val="both"/>
        <w:rPr>
          <w:rFonts w:eastAsia="Calibri"/>
        </w:rPr>
      </w:pPr>
      <w:r w:rsidRPr="00B67BC8">
        <w:rPr>
          <w:rFonts w:eastAsia="Calibri"/>
        </w:rPr>
        <w:t>Η</w:t>
      </w:r>
      <w:r w:rsidRPr="00B67BC8">
        <w:rPr>
          <w:rFonts w:eastAsia="Calibri"/>
          <w:spacing w:val="2"/>
        </w:rPr>
        <w:t xml:space="preserve"> </w:t>
      </w:r>
      <w:r w:rsidRPr="00B67BC8">
        <w:rPr>
          <w:rFonts w:eastAsia="Calibri"/>
        </w:rPr>
        <w:t>σ</w:t>
      </w:r>
      <w:r w:rsidRPr="00B67BC8">
        <w:rPr>
          <w:rFonts w:eastAsia="Calibri"/>
          <w:spacing w:val="-1"/>
        </w:rPr>
        <w:t>ύ</w:t>
      </w:r>
      <w:r w:rsidRPr="00B67BC8">
        <w:rPr>
          <w:rFonts w:eastAsia="Calibri"/>
        </w:rPr>
        <w:t>μβαση</w:t>
      </w:r>
      <w:r w:rsidRPr="00B67BC8">
        <w:rPr>
          <w:rFonts w:eastAsia="Calibri"/>
          <w:spacing w:val="3"/>
        </w:rPr>
        <w:t xml:space="preserve"> </w:t>
      </w:r>
      <w:r w:rsidRPr="00B67BC8">
        <w:rPr>
          <w:rFonts w:eastAsia="Calibri"/>
        </w:rPr>
        <w:t>σ</w:t>
      </w:r>
      <w:r w:rsidRPr="00B67BC8">
        <w:rPr>
          <w:rFonts w:eastAsia="Calibri"/>
          <w:spacing w:val="-1"/>
        </w:rPr>
        <w:t>υ</w:t>
      </w:r>
      <w:r w:rsidRPr="00B67BC8">
        <w:rPr>
          <w:rFonts w:eastAsia="Calibri"/>
        </w:rPr>
        <w:t>ν</w:t>
      </w:r>
      <w:r w:rsidRPr="00B67BC8">
        <w:rPr>
          <w:rFonts w:eastAsia="Calibri"/>
          <w:spacing w:val="1"/>
        </w:rPr>
        <w:t>τ</w:t>
      </w:r>
      <w:r w:rsidRPr="00B67BC8">
        <w:rPr>
          <w:rFonts w:eastAsia="Calibri"/>
        </w:rPr>
        <w:t>άσ</w:t>
      </w:r>
      <w:r w:rsidRPr="00B67BC8">
        <w:rPr>
          <w:rFonts w:eastAsia="Calibri"/>
          <w:spacing w:val="-1"/>
        </w:rPr>
        <w:t>σ</w:t>
      </w:r>
      <w:r w:rsidRPr="00B67BC8">
        <w:rPr>
          <w:rFonts w:eastAsia="Calibri"/>
          <w:spacing w:val="1"/>
        </w:rPr>
        <w:t>ε</w:t>
      </w:r>
      <w:r w:rsidRPr="00B67BC8">
        <w:rPr>
          <w:rFonts w:eastAsia="Calibri"/>
        </w:rPr>
        <w:t>τ</w:t>
      </w:r>
      <w:r w:rsidRPr="00B67BC8">
        <w:rPr>
          <w:rFonts w:eastAsia="Calibri"/>
          <w:spacing w:val="1"/>
        </w:rPr>
        <w:t>α</w:t>
      </w:r>
      <w:r w:rsidRPr="00B67BC8">
        <w:rPr>
          <w:rFonts w:eastAsia="Calibri"/>
        </w:rPr>
        <w:t>ι</w:t>
      </w:r>
      <w:r w:rsidRPr="00B67BC8">
        <w:rPr>
          <w:rFonts w:eastAsia="Calibri"/>
          <w:spacing w:val="2"/>
        </w:rPr>
        <w:t xml:space="preserve"> </w:t>
      </w:r>
      <w:r w:rsidRPr="00B67BC8">
        <w:rPr>
          <w:rFonts w:eastAsia="Calibri"/>
        </w:rPr>
        <w:t>με</w:t>
      </w:r>
      <w:r w:rsidRPr="00B67BC8">
        <w:rPr>
          <w:rFonts w:eastAsia="Calibri"/>
          <w:spacing w:val="3"/>
        </w:rPr>
        <w:t xml:space="preserve"> </w:t>
      </w:r>
      <w:r w:rsidRPr="00B67BC8">
        <w:rPr>
          <w:rFonts w:eastAsia="Calibri"/>
        </w:rPr>
        <w:t>βάση</w:t>
      </w:r>
      <w:r w:rsidRPr="00B67BC8">
        <w:rPr>
          <w:rFonts w:eastAsia="Calibri"/>
          <w:spacing w:val="3"/>
        </w:rPr>
        <w:t xml:space="preserve"> </w:t>
      </w:r>
      <w:r w:rsidRPr="00B67BC8">
        <w:rPr>
          <w:rFonts w:eastAsia="Calibri"/>
        </w:rPr>
        <w:t>τ</w:t>
      </w:r>
      <w:r w:rsidRPr="00B67BC8">
        <w:rPr>
          <w:rFonts w:eastAsia="Calibri"/>
          <w:spacing w:val="1"/>
        </w:rPr>
        <w:t>ο</w:t>
      </w:r>
      <w:r w:rsidRPr="00B67BC8">
        <w:rPr>
          <w:rFonts w:eastAsia="Calibri"/>
        </w:rPr>
        <w:t>υς</w:t>
      </w:r>
      <w:r w:rsidRPr="00B67BC8">
        <w:rPr>
          <w:rFonts w:eastAsia="Calibri"/>
          <w:spacing w:val="2"/>
        </w:rPr>
        <w:t xml:space="preserve"> </w:t>
      </w:r>
      <w:r w:rsidRPr="00B67BC8">
        <w:rPr>
          <w:rFonts w:eastAsia="Calibri"/>
        </w:rPr>
        <w:t>όρ</w:t>
      </w:r>
      <w:r w:rsidRPr="00B67BC8">
        <w:rPr>
          <w:rFonts w:eastAsia="Calibri"/>
          <w:spacing w:val="1"/>
        </w:rPr>
        <w:t>ο</w:t>
      </w:r>
      <w:r w:rsidRPr="00B67BC8">
        <w:rPr>
          <w:rFonts w:eastAsia="Calibri"/>
        </w:rPr>
        <w:t>υς</w:t>
      </w:r>
      <w:r w:rsidRPr="00B67BC8">
        <w:rPr>
          <w:rFonts w:eastAsia="Calibri"/>
          <w:spacing w:val="2"/>
        </w:rPr>
        <w:t xml:space="preserve"> </w:t>
      </w:r>
      <w:r w:rsidRPr="00B67BC8">
        <w:rPr>
          <w:rFonts w:eastAsia="Calibri"/>
        </w:rPr>
        <w:t>τ</w:t>
      </w:r>
      <w:r w:rsidRPr="00B67BC8">
        <w:rPr>
          <w:rFonts w:eastAsia="Calibri"/>
          <w:spacing w:val="1"/>
        </w:rPr>
        <w:t>η</w:t>
      </w:r>
      <w:r w:rsidRPr="00B67BC8">
        <w:rPr>
          <w:rFonts w:eastAsia="Calibri"/>
        </w:rPr>
        <w:t xml:space="preserve">ς </w:t>
      </w:r>
      <w:r w:rsidRPr="00B67BC8">
        <w:rPr>
          <w:rFonts w:eastAsia="Calibri"/>
          <w:spacing w:val="-1"/>
        </w:rPr>
        <w:t>δι</w:t>
      </w:r>
      <w:r w:rsidRPr="00B67BC8">
        <w:rPr>
          <w:rFonts w:eastAsia="Calibri"/>
        </w:rPr>
        <w:t>α</w:t>
      </w:r>
      <w:r w:rsidRPr="00B67BC8">
        <w:rPr>
          <w:rFonts w:eastAsia="Calibri"/>
          <w:spacing w:val="-1"/>
        </w:rPr>
        <w:t>κ</w:t>
      </w:r>
      <w:r w:rsidRPr="00B67BC8">
        <w:rPr>
          <w:rFonts w:eastAsia="Calibri"/>
        </w:rPr>
        <w:t>ήρυξ</w:t>
      </w:r>
      <w:r w:rsidRPr="00B67BC8">
        <w:rPr>
          <w:rFonts w:eastAsia="Calibri"/>
          <w:spacing w:val="1"/>
        </w:rPr>
        <w:t>η</w:t>
      </w:r>
      <w:r w:rsidRPr="00B67BC8">
        <w:rPr>
          <w:rFonts w:eastAsia="Calibri"/>
        </w:rPr>
        <w:t>ς</w:t>
      </w:r>
      <w:r w:rsidRPr="00B67BC8">
        <w:rPr>
          <w:rFonts w:eastAsia="Calibri"/>
          <w:spacing w:val="2"/>
        </w:rPr>
        <w:t xml:space="preserve"> </w:t>
      </w:r>
      <w:r w:rsidRPr="00B67BC8">
        <w:rPr>
          <w:rFonts w:eastAsia="Calibri"/>
          <w:spacing w:val="-1"/>
        </w:rPr>
        <w:t>κ</w:t>
      </w:r>
      <w:r w:rsidRPr="00B67BC8">
        <w:rPr>
          <w:rFonts w:eastAsia="Calibri"/>
        </w:rPr>
        <w:t>αι</w:t>
      </w:r>
      <w:r w:rsidRPr="00B67BC8">
        <w:rPr>
          <w:rFonts w:eastAsia="Calibri"/>
          <w:spacing w:val="4"/>
        </w:rPr>
        <w:t xml:space="preserve"> </w:t>
      </w:r>
      <w:r w:rsidRPr="00B67BC8">
        <w:rPr>
          <w:rFonts w:eastAsia="Calibri"/>
        </w:rPr>
        <w:t>περι</w:t>
      </w:r>
      <w:r w:rsidRPr="00B67BC8">
        <w:rPr>
          <w:rFonts w:eastAsia="Calibri"/>
          <w:spacing w:val="-1"/>
        </w:rPr>
        <w:t>λ</w:t>
      </w:r>
      <w:r w:rsidRPr="00B67BC8">
        <w:rPr>
          <w:rFonts w:eastAsia="Calibri"/>
        </w:rPr>
        <w:t>α</w:t>
      </w:r>
      <w:r w:rsidRPr="00B67BC8">
        <w:rPr>
          <w:rFonts w:eastAsia="Calibri"/>
          <w:spacing w:val="2"/>
        </w:rPr>
        <w:t>μ</w:t>
      </w:r>
      <w:r w:rsidRPr="00B67BC8">
        <w:rPr>
          <w:rFonts w:eastAsia="Calibri"/>
        </w:rPr>
        <w:t>βάν</w:t>
      </w:r>
      <w:r w:rsidRPr="00B67BC8">
        <w:rPr>
          <w:rFonts w:eastAsia="Calibri"/>
          <w:spacing w:val="1"/>
        </w:rPr>
        <w:t>ε</w:t>
      </w:r>
      <w:r w:rsidRPr="00B67BC8">
        <w:rPr>
          <w:rFonts w:eastAsia="Calibri"/>
        </w:rPr>
        <w:t>ι</w:t>
      </w:r>
      <w:r w:rsidRPr="00B67BC8">
        <w:rPr>
          <w:rFonts w:eastAsia="Calibri"/>
          <w:spacing w:val="2"/>
        </w:rPr>
        <w:t xml:space="preserve"> </w:t>
      </w:r>
      <w:r w:rsidRPr="00B67BC8">
        <w:rPr>
          <w:rFonts w:eastAsia="Calibri"/>
        </w:rPr>
        <w:t>όλα</w:t>
      </w:r>
      <w:r w:rsidRPr="00B67BC8">
        <w:rPr>
          <w:rFonts w:eastAsia="Calibri"/>
          <w:spacing w:val="3"/>
        </w:rPr>
        <w:t xml:space="preserve"> </w:t>
      </w:r>
      <w:r w:rsidRPr="00B67BC8">
        <w:rPr>
          <w:rFonts w:eastAsia="Calibri"/>
        </w:rPr>
        <w:t>τα</w:t>
      </w:r>
      <w:r w:rsidRPr="00B67BC8">
        <w:rPr>
          <w:rFonts w:eastAsia="Calibri"/>
          <w:spacing w:val="4"/>
        </w:rPr>
        <w:t xml:space="preserve"> </w:t>
      </w:r>
      <w:r w:rsidRPr="00B67BC8">
        <w:rPr>
          <w:rFonts w:eastAsia="Calibri"/>
        </w:rPr>
        <w:t>στ</w:t>
      </w:r>
      <w:r w:rsidRPr="00B67BC8">
        <w:rPr>
          <w:rFonts w:eastAsia="Calibri"/>
          <w:spacing w:val="1"/>
        </w:rPr>
        <w:t>ο</w:t>
      </w:r>
      <w:r w:rsidRPr="00B67BC8">
        <w:rPr>
          <w:rFonts w:eastAsia="Calibri"/>
          <w:spacing w:val="-1"/>
        </w:rPr>
        <w:t>ι</w:t>
      </w:r>
      <w:r w:rsidRPr="00B67BC8">
        <w:rPr>
          <w:rFonts w:eastAsia="Calibri"/>
          <w:spacing w:val="1"/>
        </w:rPr>
        <w:t>χε</w:t>
      </w:r>
      <w:r w:rsidRPr="00B67BC8">
        <w:rPr>
          <w:rFonts w:eastAsia="Calibri"/>
          <w:spacing w:val="-1"/>
        </w:rPr>
        <w:t>ί</w:t>
      </w:r>
      <w:r w:rsidRPr="00B67BC8">
        <w:rPr>
          <w:rFonts w:eastAsia="Calibri"/>
        </w:rPr>
        <w:t>α τ</w:t>
      </w:r>
      <w:r w:rsidRPr="00B67BC8">
        <w:rPr>
          <w:rFonts w:eastAsia="Calibri"/>
          <w:spacing w:val="1"/>
        </w:rPr>
        <w:t>η</w:t>
      </w:r>
      <w:r w:rsidRPr="00B67BC8">
        <w:rPr>
          <w:rFonts w:eastAsia="Calibri"/>
        </w:rPr>
        <w:t>ς πρ</w:t>
      </w:r>
      <w:r w:rsidRPr="00B67BC8">
        <w:rPr>
          <w:rFonts w:eastAsia="Calibri"/>
          <w:spacing w:val="1"/>
        </w:rPr>
        <w:t>ο</w:t>
      </w:r>
      <w:r w:rsidRPr="00B67BC8">
        <w:rPr>
          <w:rFonts w:eastAsia="Calibri"/>
        </w:rPr>
        <w:t>μή</w:t>
      </w:r>
      <w:r w:rsidRPr="00B67BC8">
        <w:rPr>
          <w:rFonts w:eastAsia="Calibri"/>
          <w:spacing w:val="-3"/>
        </w:rPr>
        <w:t>θ</w:t>
      </w:r>
      <w:r w:rsidRPr="00B67BC8">
        <w:rPr>
          <w:rFonts w:eastAsia="Calibri"/>
          <w:spacing w:val="1"/>
        </w:rPr>
        <w:t>ε</w:t>
      </w:r>
      <w:r w:rsidRPr="00B67BC8">
        <w:rPr>
          <w:rFonts w:eastAsia="Calibri"/>
          <w:spacing w:val="-1"/>
        </w:rPr>
        <w:t>ι</w:t>
      </w:r>
      <w:r w:rsidRPr="00B67BC8">
        <w:rPr>
          <w:rFonts w:eastAsia="Calibri"/>
        </w:rPr>
        <w:t>ας.</w:t>
      </w:r>
    </w:p>
    <w:p w:rsidR="00390FEE" w:rsidRPr="00B67BC8" w:rsidRDefault="00390FEE" w:rsidP="00D54BFC">
      <w:pPr>
        <w:tabs>
          <w:tab w:val="left" w:pos="9639"/>
        </w:tabs>
        <w:ind w:left="102"/>
        <w:jc w:val="both"/>
        <w:rPr>
          <w:rFonts w:eastAsia="Calibri"/>
        </w:rPr>
      </w:pPr>
      <w:r w:rsidRPr="00B67BC8">
        <w:rPr>
          <w:rFonts w:eastAsia="Calibri"/>
        </w:rPr>
        <w:t>Η σ</w:t>
      </w:r>
      <w:r w:rsidRPr="00B67BC8">
        <w:rPr>
          <w:rFonts w:eastAsia="Calibri"/>
          <w:spacing w:val="-1"/>
        </w:rPr>
        <w:t>ύ</w:t>
      </w:r>
      <w:r w:rsidRPr="00B67BC8">
        <w:rPr>
          <w:rFonts w:eastAsia="Calibri"/>
        </w:rPr>
        <w:t>μβαση</w:t>
      </w:r>
      <w:r w:rsidRPr="00B67BC8">
        <w:rPr>
          <w:rFonts w:eastAsia="Calibri"/>
          <w:spacing w:val="1"/>
        </w:rPr>
        <w:t xml:space="preserve"> </w:t>
      </w:r>
      <w:r w:rsidRPr="00B67BC8">
        <w:rPr>
          <w:rFonts w:eastAsia="Calibri"/>
        </w:rPr>
        <w:t>θε</w:t>
      </w:r>
      <w:r w:rsidRPr="00B67BC8">
        <w:rPr>
          <w:rFonts w:eastAsia="Calibri"/>
          <w:spacing w:val="1"/>
        </w:rPr>
        <w:t>ω</w:t>
      </w:r>
      <w:r w:rsidRPr="00B67BC8">
        <w:rPr>
          <w:rFonts w:eastAsia="Calibri"/>
          <w:spacing w:val="-2"/>
        </w:rPr>
        <w:t>ρ</w:t>
      </w:r>
      <w:r w:rsidRPr="00B67BC8">
        <w:rPr>
          <w:rFonts w:eastAsia="Calibri"/>
          <w:spacing w:val="1"/>
        </w:rPr>
        <w:t>ε</w:t>
      </w:r>
      <w:r w:rsidRPr="00B67BC8">
        <w:rPr>
          <w:rFonts w:eastAsia="Calibri"/>
          <w:spacing w:val="-1"/>
        </w:rPr>
        <w:t>ί</w:t>
      </w:r>
      <w:r w:rsidRPr="00B67BC8">
        <w:rPr>
          <w:rFonts w:eastAsia="Calibri"/>
        </w:rPr>
        <w:t>τ</w:t>
      </w:r>
      <w:r w:rsidRPr="00B67BC8">
        <w:rPr>
          <w:rFonts w:eastAsia="Calibri"/>
          <w:spacing w:val="1"/>
        </w:rPr>
        <w:t>α</w:t>
      </w:r>
      <w:r w:rsidRPr="00B67BC8">
        <w:rPr>
          <w:rFonts w:eastAsia="Calibri"/>
        </w:rPr>
        <w:t>ι ό</w:t>
      </w:r>
      <w:r w:rsidRPr="00B67BC8">
        <w:rPr>
          <w:rFonts w:eastAsia="Calibri"/>
          <w:spacing w:val="-2"/>
        </w:rPr>
        <w:t>τ</w:t>
      </w:r>
      <w:r w:rsidRPr="00B67BC8">
        <w:rPr>
          <w:rFonts w:eastAsia="Calibri"/>
        </w:rPr>
        <w:t xml:space="preserve">ι </w:t>
      </w:r>
      <w:r w:rsidRPr="00B67BC8">
        <w:rPr>
          <w:rFonts w:eastAsia="Calibri"/>
          <w:spacing w:val="1"/>
        </w:rPr>
        <w:t>ε</w:t>
      </w:r>
      <w:r w:rsidRPr="00B67BC8">
        <w:rPr>
          <w:rFonts w:eastAsia="Calibri"/>
          <w:spacing w:val="-1"/>
        </w:rPr>
        <w:t>κ</w:t>
      </w:r>
      <w:r w:rsidRPr="00B67BC8">
        <w:rPr>
          <w:rFonts w:eastAsia="Calibri"/>
        </w:rPr>
        <w:t>τ</w:t>
      </w:r>
      <w:r w:rsidRPr="00B67BC8">
        <w:rPr>
          <w:rFonts w:eastAsia="Calibri"/>
          <w:spacing w:val="1"/>
        </w:rPr>
        <w:t>ε</w:t>
      </w:r>
      <w:r w:rsidRPr="00B67BC8">
        <w:rPr>
          <w:rFonts w:eastAsia="Calibri"/>
        </w:rPr>
        <w:t>λέστ</w:t>
      </w:r>
      <w:r w:rsidRPr="00B67BC8">
        <w:rPr>
          <w:rFonts w:eastAsia="Calibri"/>
          <w:spacing w:val="1"/>
        </w:rPr>
        <w:t>η</w:t>
      </w:r>
      <w:r w:rsidRPr="00B67BC8">
        <w:rPr>
          <w:rFonts w:eastAsia="Calibri"/>
          <w:spacing w:val="-1"/>
        </w:rPr>
        <w:t>κ</w:t>
      </w:r>
      <w:r w:rsidRPr="00B67BC8">
        <w:rPr>
          <w:rFonts w:eastAsia="Calibri"/>
        </w:rPr>
        <w:t>ε</w:t>
      </w:r>
      <w:r w:rsidRPr="00B67BC8">
        <w:rPr>
          <w:rFonts w:eastAsia="Calibri"/>
          <w:spacing w:val="-1"/>
        </w:rPr>
        <w:t xml:space="preserve"> </w:t>
      </w:r>
      <w:r w:rsidRPr="00B67BC8">
        <w:rPr>
          <w:rFonts w:eastAsia="Calibri"/>
        </w:rPr>
        <w:t>ότ</w:t>
      </w:r>
      <w:r w:rsidRPr="00B67BC8">
        <w:rPr>
          <w:rFonts w:eastAsia="Calibri"/>
          <w:spacing w:val="1"/>
        </w:rPr>
        <w:t>α</w:t>
      </w:r>
      <w:r w:rsidRPr="00B67BC8">
        <w:rPr>
          <w:rFonts w:eastAsia="Calibri"/>
          <w:spacing w:val="-2"/>
        </w:rPr>
        <w:t>ν</w:t>
      </w:r>
      <w:r w:rsidRPr="00B67BC8">
        <w:rPr>
          <w:rFonts w:eastAsia="Calibri"/>
        </w:rPr>
        <w:t>:</w:t>
      </w:r>
    </w:p>
    <w:p w:rsidR="00390FEE" w:rsidRPr="00D54BFC" w:rsidRDefault="00390FEE" w:rsidP="00D54BFC">
      <w:pPr>
        <w:pStyle w:val="a4"/>
        <w:numPr>
          <w:ilvl w:val="0"/>
          <w:numId w:val="42"/>
        </w:numPr>
        <w:tabs>
          <w:tab w:val="left" w:pos="9639"/>
        </w:tabs>
        <w:spacing w:after="0" w:line="240" w:lineRule="auto"/>
        <w:ind w:left="714" w:hanging="357"/>
        <w:jc w:val="both"/>
        <w:rPr>
          <w:rFonts w:ascii="Times New Roman" w:hAnsi="Times New Roman"/>
          <w:sz w:val="24"/>
          <w:szCs w:val="24"/>
        </w:rPr>
      </w:pPr>
      <w:r w:rsidRPr="00D54BFC">
        <w:rPr>
          <w:rFonts w:ascii="Times New Roman" w:hAnsi="Times New Roman"/>
          <w:spacing w:val="-1"/>
          <w:sz w:val="24"/>
          <w:szCs w:val="24"/>
        </w:rPr>
        <w:t>Π</w:t>
      </w:r>
      <w:r w:rsidRPr="00D54BFC">
        <w:rPr>
          <w:rFonts w:ascii="Times New Roman" w:hAnsi="Times New Roman"/>
          <w:sz w:val="24"/>
          <w:szCs w:val="24"/>
        </w:rPr>
        <w:t>αρ</w:t>
      </w:r>
      <w:r w:rsidRPr="00D54BFC">
        <w:rPr>
          <w:rFonts w:ascii="Times New Roman" w:hAnsi="Times New Roman"/>
          <w:spacing w:val="1"/>
          <w:sz w:val="24"/>
          <w:szCs w:val="24"/>
        </w:rPr>
        <w:t>α</w:t>
      </w:r>
      <w:r w:rsidRPr="00D54BFC">
        <w:rPr>
          <w:rFonts w:ascii="Times New Roman" w:hAnsi="Times New Roman"/>
          <w:spacing w:val="-1"/>
          <w:sz w:val="24"/>
          <w:szCs w:val="24"/>
        </w:rPr>
        <w:t>δ</w:t>
      </w:r>
      <w:r w:rsidRPr="00D54BFC">
        <w:rPr>
          <w:rFonts w:ascii="Times New Roman" w:hAnsi="Times New Roman"/>
          <w:sz w:val="24"/>
          <w:szCs w:val="24"/>
        </w:rPr>
        <w:t>όθη</w:t>
      </w:r>
      <w:r w:rsidRPr="00D54BFC">
        <w:rPr>
          <w:rFonts w:ascii="Times New Roman" w:hAnsi="Times New Roman"/>
          <w:spacing w:val="-1"/>
          <w:sz w:val="24"/>
          <w:szCs w:val="24"/>
        </w:rPr>
        <w:t>κ</w:t>
      </w:r>
      <w:r w:rsidRPr="00D54BFC">
        <w:rPr>
          <w:rFonts w:ascii="Times New Roman" w:hAnsi="Times New Roman"/>
          <w:sz w:val="24"/>
          <w:szCs w:val="24"/>
        </w:rPr>
        <w:t>ε</w:t>
      </w:r>
      <w:r w:rsidRPr="00D54BFC">
        <w:rPr>
          <w:rFonts w:ascii="Times New Roman" w:hAnsi="Times New Roman"/>
          <w:spacing w:val="-1"/>
          <w:sz w:val="24"/>
          <w:szCs w:val="24"/>
        </w:rPr>
        <w:t xml:space="preserve"> </w:t>
      </w:r>
      <w:r w:rsidRPr="00D54BFC">
        <w:rPr>
          <w:rFonts w:ascii="Times New Roman" w:hAnsi="Times New Roman"/>
          <w:sz w:val="24"/>
          <w:szCs w:val="24"/>
        </w:rPr>
        <w:t>ολό</w:t>
      </w:r>
      <w:r w:rsidRPr="00D54BFC">
        <w:rPr>
          <w:rFonts w:ascii="Times New Roman" w:hAnsi="Times New Roman"/>
          <w:spacing w:val="-1"/>
          <w:sz w:val="24"/>
          <w:szCs w:val="24"/>
        </w:rPr>
        <w:t>κ</w:t>
      </w:r>
      <w:r w:rsidRPr="00D54BFC">
        <w:rPr>
          <w:rFonts w:ascii="Times New Roman" w:hAnsi="Times New Roman"/>
          <w:sz w:val="24"/>
          <w:szCs w:val="24"/>
        </w:rPr>
        <w:t>ληρη</w:t>
      </w:r>
      <w:r w:rsidRPr="00D54BFC">
        <w:rPr>
          <w:rFonts w:ascii="Times New Roman" w:hAnsi="Times New Roman"/>
          <w:spacing w:val="1"/>
          <w:sz w:val="24"/>
          <w:szCs w:val="24"/>
        </w:rPr>
        <w:t xml:space="preserve"> </w:t>
      </w:r>
      <w:r w:rsidRPr="00D54BFC">
        <w:rPr>
          <w:rFonts w:ascii="Times New Roman" w:hAnsi="Times New Roman"/>
          <w:sz w:val="24"/>
          <w:szCs w:val="24"/>
        </w:rPr>
        <w:t>η</w:t>
      </w:r>
      <w:r w:rsidRPr="00D54BFC">
        <w:rPr>
          <w:rFonts w:ascii="Times New Roman" w:hAnsi="Times New Roman"/>
          <w:spacing w:val="1"/>
          <w:sz w:val="24"/>
          <w:szCs w:val="24"/>
        </w:rPr>
        <w:t xml:space="preserve"> </w:t>
      </w:r>
      <w:r w:rsidRPr="00D54BFC">
        <w:rPr>
          <w:rFonts w:ascii="Times New Roman" w:hAnsi="Times New Roman"/>
          <w:sz w:val="24"/>
          <w:szCs w:val="24"/>
        </w:rPr>
        <w:t>ποσ</w:t>
      </w:r>
      <w:r w:rsidRPr="00D54BFC">
        <w:rPr>
          <w:rFonts w:ascii="Times New Roman" w:hAnsi="Times New Roman"/>
          <w:spacing w:val="-2"/>
          <w:sz w:val="24"/>
          <w:szCs w:val="24"/>
        </w:rPr>
        <w:t>ό</w:t>
      </w:r>
      <w:r w:rsidRPr="00D54BFC">
        <w:rPr>
          <w:rFonts w:ascii="Times New Roman" w:hAnsi="Times New Roman"/>
          <w:sz w:val="24"/>
          <w:szCs w:val="24"/>
        </w:rPr>
        <w:t>τ</w:t>
      </w:r>
      <w:r w:rsidRPr="00D54BFC">
        <w:rPr>
          <w:rFonts w:ascii="Times New Roman" w:hAnsi="Times New Roman"/>
          <w:spacing w:val="1"/>
          <w:sz w:val="24"/>
          <w:szCs w:val="24"/>
        </w:rPr>
        <w:t>η</w:t>
      </w:r>
      <w:r w:rsidRPr="00D54BFC">
        <w:rPr>
          <w:rFonts w:ascii="Times New Roman" w:hAnsi="Times New Roman"/>
          <w:spacing w:val="-2"/>
          <w:sz w:val="24"/>
          <w:szCs w:val="24"/>
        </w:rPr>
        <w:t>τ</w:t>
      </w:r>
      <w:r w:rsidRPr="00D54BFC">
        <w:rPr>
          <w:rFonts w:ascii="Times New Roman" w:hAnsi="Times New Roman"/>
          <w:sz w:val="24"/>
          <w:szCs w:val="24"/>
        </w:rPr>
        <w:t>α.</w:t>
      </w:r>
    </w:p>
    <w:p w:rsidR="00390FEE" w:rsidRPr="00D54BFC" w:rsidRDefault="00390FEE" w:rsidP="00D54BFC">
      <w:pPr>
        <w:pStyle w:val="a4"/>
        <w:numPr>
          <w:ilvl w:val="0"/>
          <w:numId w:val="42"/>
        </w:numPr>
        <w:tabs>
          <w:tab w:val="left" w:pos="9639"/>
        </w:tabs>
        <w:spacing w:after="0" w:line="240" w:lineRule="auto"/>
        <w:ind w:left="714" w:hanging="357"/>
        <w:jc w:val="both"/>
        <w:rPr>
          <w:rFonts w:ascii="Times New Roman" w:hAnsi="Times New Roman"/>
          <w:sz w:val="24"/>
          <w:szCs w:val="24"/>
        </w:rPr>
      </w:pPr>
      <w:r w:rsidRPr="00D54BFC">
        <w:rPr>
          <w:rFonts w:ascii="Times New Roman" w:hAnsi="Times New Roman"/>
          <w:spacing w:val="-1"/>
          <w:sz w:val="24"/>
          <w:szCs w:val="24"/>
        </w:rPr>
        <w:t>Π</w:t>
      </w:r>
      <w:r w:rsidRPr="00D54BFC">
        <w:rPr>
          <w:rFonts w:ascii="Times New Roman" w:hAnsi="Times New Roman"/>
          <w:sz w:val="24"/>
          <w:szCs w:val="24"/>
        </w:rPr>
        <w:t>αρ</w:t>
      </w:r>
      <w:r w:rsidRPr="00D54BFC">
        <w:rPr>
          <w:rFonts w:ascii="Times New Roman" w:hAnsi="Times New Roman"/>
          <w:spacing w:val="1"/>
          <w:sz w:val="24"/>
          <w:szCs w:val="24"/>
        </w:rPr>
        <w:t>α</w:t>
      </w:r>
      <w:r w:rsidRPr="00D54BFC">
        <w:rPr>
          <w:rFonts w:ascii="Times New Roman" w:hAnsi="Times New Roman"/>
          <w:sz w:val="24"/>
          <w:szCs w:val="24"/>
        </w:rPr>
        <w:t>λήφ</w:t>
      </w:r>
      <w:r w:rsidRPr="00D54BFC">
        <w:rPr>
          <w:rFonts w:ascii="Times New Roman" w:hAnsi="Times New Roman"/>
          <w:spacing w:val="-1"/>
          <w:sz w:val="24"/>
          <w:szCs w:val="24"/>
        </w:rPr>
        <w:t>θ</w:t>
      </w:r>
      <w:r w:rsidRPr="00D54BFC">
        <w:rPr>
          <w:rFonts w:ascii="Times New Roman" w:hAnsi="Times New Roman"/>
          <w:sz w:val="24"/>
          <w:szCs w:val="24"/>
        </w:rPr>
        <w:t>η</w:t>
      </w:r>
      <w:r w:rsidRPr="00D54BFC">
        <w:rPr>
          <w:rFonts w:ascii="Times New Roman" w:hAnsi="Times New Roman"/>
          <w:spacing w:val="-1"/>
          <w:sz w:val="24"/>
          <w:szCs w:val="24"/>
        </w:rPr>
        <w:t>κ</w:t>
      </w:r>
      <w:r w:rsidRPr="00D54BFC">
        <w:rPr>
          <w:rFonts w:ascii="Times New Roman" w:hAnsi="Times New Roman"/>
          <w:sz w:val="24"/>
          <w:szCs w:val="24"/>
        </w:rPr>
        <w:t>ε</w:t>
      </w:r>
      <w:r w:rsidRPr="00D54BFC">
        <w:rPr>
          <w:rFonts w:ascii="Times New Roman" w:hAnsi="Times New Roman"/>
          <w:spacing w:val="1"/>
          <w:sz w:val="24"/>
          <w:szCs w:val="24"/>
        </w:rPr>
        <w:t xml:space="preserve"> </w:t>
      </w:r>
      <w:r w:rsidRPr="00D54BFC">
        <w:rPr>
          <w:rFonts w:ascii="Times New Roman" w:hAnsi="Times New Roman"/>
          <w:spacing w:val="-2"/>
          <w:sz w:val="24"/>
          <w:szCs w:val="24"/>
        </w:rPr>
        <w:t>ο</w:t>
      </w:r>
      <w:r w:rsidRPr="00D54BFC">
        <w:rPr>
          <w:rFonts w:ascii="Times New Roman" w:hAnsi="Times New Roman"/>
          <w:sz w:val="24"/>
          <w:szCs w:val="24"/>
        </w:rPr>
        <w:t>ρ</w:t>
      </w:r>
      <w:r w:rsidRPr="00D54BFC">
        <w:rPr>
          <w:rFonts w:ascii="Times New Roman" w:hAnsi="Times New Roman"/>
          <w:spacing w:val="-1"/>
          <w:sz w:val="24"/>
          <w:szCs w:val="24"/>
        </w:rPr>
        <w:t>ι</w:t>
      </w:r>
      <w:r w:rsidRPr="00D54BFC">
        <w:rPr>
          <w:rFonts w:ascii="Times New Roman" w:hAnsi="Times New Roman"/>
          <w:sz w:val="24"/>
          <w:szCs w:val="24"/>
        </w:rPr>
        <w:t>στ</w:t>
      </w:r>
      <w:r w:rsidRPr="00D54BFC">
        <w:rPr>
          <w:rFonts w:ascii="Times New Roman" w:hAnsi="Times New Roman"/>
          <w:spacing w:val="-1"/>
          <w:sz w:val="24"/>
          <w:szCs w:val="24"/>
        </w:rPr>
        <w:t>ι</w:t>
      </w:r>
      <w:r w:rsidRPr="00D54BFC">
        <w:rPr>
          <w:rFonts w:ascii="Times New Roman" w:hAnsi="Times New Roman"/>
          <w:spacing w:val="1"/>
          <w:sz w:val="24"/>
          <w:szCs w:val="24"/>
        </w:rPr>
        <w:t>κ</w:t>
      </w:r>
      <w:r w:rsidRPr="00D54BFC">
        <w:rPr>
          <w:rFonts w:ascii="Times New Roman" w:hAnsi="Times New Roman"/>
          <w:sz w:val="24"/>
          <w:szCs w:val="24"/>
        </w:rPr>
        <w:t>ά</w:t>
      </w:r>
      <w:r w:rsidRPr="00D54BFC">
        <w:rPr>
          <w:rFonts w:ascii="Times New Roman" w:hAnsi="Times New Roman"/>
          <w:spacing w:val="1"/>
          <w:sz w:val="24"/>
          <w:szCs w:val="24"/>
        </w:rPr>
        <w:t xml:space="preserve"> </w:t>
      </w:r>
      <w:r w:rsidRPr="00D54BFC">
        <w:rPr>
          <w:rFonts w:ascii="Times New Roman" w:hAnsi="Times New Roman"/>
          <w:spacing w:val="-1"/>
          <w:sz w:val="24"/>
          <w:szCs w:val="24"/>
        </w:rPr>
        <w:t>(</w:t>
      </w:r>
      <w:r w:rsidRPr="00D54BFC">
        <w:rPr>
          <w:rFonts w:ascii="Times New Roman" w:hAnsi="Times New Roman"/>
          <w:sz w:val="24"/>
          <w:szCs w:val="24"/>
        </w:rPr>
        <w:t>ποσο</w:t>
      </w:r>
      <w:r w:rsidRPr="00D54BFC">
        <w:rPr>
          <w:rFonts w:ascii="Times New Roman" w:hAnsi="Times New Roman"/>
          <w:spacing w:val="1"/>
          <w:sz w:val="24"/>
          <w:szCs w:val="24"/>
        </w:rPr>
        <w:t>τ</w:t>
      </w:r>
      <w:r w:rsidRPr="00D54BFC">
        <w:rPr>
          <w:rFonts w:ascii="Times New Roman" w:hAnsi="Times New Roman"/>
          <w:spacing w:val="-1"/>
          <w:sz w:val="24"/>
          <w:szCs w:val="24"/>
        </w:rPr>
        <w:t>ικ</w:t>
      </w:r>
      <w:r w:rsidRPr="00D54BFC">
        <w:rPr>
          <w:rFonts w:ascii="Times New Roman" w:hAnsi="Times New Roman"/>
          <w:sz w:val="24"/>
          <w:szCs w:val="24"/>
        </w:rPr>
        <w:t>ά</w:t>
      </w:r>
      <w:r w:rsidRPr="00D54BFC">
        <w:rPr>
          <w:rFonts w:ascii="Times New Roman" w:hAnsi="Times New Roman"/>
          <w:spacing w:val="1"/>
          <w:sz w:val="24"/>
          <w:szCs w:val="24"/>
        </w:rPr>
        <w:t xml:space="preserve"> </w:t>
      </w:r>
      <w:r w:rsidRPr="00D54BFC">
        <w:rPr>
          <w:rFonts w:ascii="Times New Roman" w:hAnsi="Times New Roman"/>
          <w:spacing w:val="-1"/>
          <w:sz w:val="24"/>
          <w:szCs w:val="24"/>
        </w:rPr>
        <w:t>κ</w:t>
      </w:r>
      <w:r w:rsidRPr="00D54BFC">
        <w:rPr>
          <w:rFonts w:ascii="Times New Roman" w:hAnsi="Times New Roman"/>
          <w:sz w:val="24"/>
          <w:szCs w:val="24"/>
        </w:rPr>
        <w:t>αι πο</w:t>
      </w:r>
      <w:r w:rsidRPr="00D54BFC">
        <w:rPr>
          <w:rFonts w:ascii="Times New Roman" w:hAnsi="Times New Roman"/>
          <w:spacing w:val="-1"/>
          <w:sz w:val="24"/>
          <w:szCs w:val="24"/>
        </w:rPr>
        <w:t>ι</w:t>
      </w:r>
      <w:r w:rsidRPr="00D54BFC">
        <w:rPr>
          <w:rFonts w:ascii="Times New Roman" w:hAnsi="Times New Roman"/>
          <w:sz w:val="24"/>
          <w:szCs w:val="24"/>
        </w:rPr>
        <w:t>οτι</w:t>
      </w:r>
      <w:r w:rsidRPr="00D54BFC">
        <w:rPr>
          <w:rFonts w:ascii="Times New Roman" w:hAnsi="Times New Roman"/>
          <w:spacing w:val="-1"/>
          <w:sz w:val="24"/>
          <w:szCs w:val="24"/>
        </w:rPr>
        <w:t>κ</w:t>
      </w:r>
      <w:r w:rsidRPr="00D54BFC">
        <w:rPr>
          <w:rFonts w:ascii="Times New Roman" w:hAnsi="Times New Roman"/>
          <w:sz w:val="24"/>
          <w:szCs w:val="24"/>
        </w:rPr>
        <w:t>ά) η</w:t>
      </w:r>
      <w:r w:rsidRPr="00D54BFC">
        <w:rPr>
          <w:rFonts w:ascii="Times New Roman" w:hAnsi="Times New Roman"/>
          <w:spacing w:val="1"/>
          <w:sz w:val="24"/>
          <w:szCs w:val="24"/>
        </w:rPr>
        <w:t xml:space="preserve"> </w:t>
      </w:r>
      <w:r w:rsidRPr="00D54BFC">
        <w:rPr>
          <w:rFonts w:ascii="Times New Roman" w:hAnsi="Times New Roman"/>
          <w:sz w:val="24"/>
          <w:szCs w:val="24"/>
        </w:rPr>
        <w:t>ποσό</w:t>
      </w:r>
      <w:r w:rsidRPr="00D54BFC">
        <w:rPr>
          <w:rFonts w:ascii="Times New Roman" w:hAnsi="Times New Roman"/>
          <w:spacing w:val="1"/>
          <w:sz w:val="24"/>
          <w:szCs w:val="24"/>
        </w:rPr>
        <w:t>τ</w:t>
      </w:r>
      <w:r w:rsidRPr="00D54BFC">
        <w:rPr>
          <w:rFonts w:ascii="Times New Roman" w:hAnsi="Times New Roman"/>
          <w:spacing w:val="-2"/>
          <w:sz w:val="24"/>
          <w:szCs w:val="24"/>
        </w:rPr>
        <w:t>η</w:t>
      </w:r>
      <w:r w:rsidRPr="00D54BFC">
        <w:rPr>
          <w:rFonts w:ascii="Times New Roman" w:hAnsi="Times New Roman"/>
          <w:spacing w:val="7"/>
          <w:sz w:val="24"/>
          <w:szCs w:val="24"/>
        </w:rPr>
        <w:t>τ</w:t>
      </w:r>
      <w:r w:rsidRPr="00D54BFC">
        <w:rPr>
          <w:rFonts w:ascii="Times New Roman" w:hAnsi="Times New Roman"/>
          <w:sz w:val="24"/>
          <w:szCs w:val="24"/>
        </w:rPr>
        <w:t>α</w:t>
      </w:r>
      <w:r w:rsidRPr="00D54BFC">
        <w:rPr>
          <w:rFonts w:ascii="Times New Roman" w:hAnsi="Times New Roman"/>
          <w:spacing w:val="1"/>
          <w:sz w:val="24"/>
          <w:szCs w:val="24"/>
        </w:rPr>
        <w:t xml:space="preserve"> </w:t>
      </w:r>
      <w:r w:rsidRPr="00D54BFC">
        <w:rPr>
          <w:rFonts w:ascii="Times New Roman" w:hAnsi="Times New Roman"/>
          <w:sz w:val="24"/>
          <w:szCs w:val="24"/>
        </w:rPr>
        <w:t>που</w:t>
      </w:r>
      <w:r w:rsidRPr="00D54BFC">
        <w:rPr>
          <w:rFonts w:ascii="Times New Roman" w:hAnsi="Times New Roman"/>
          <w:spacing w:val="-2"/>
          <w:sz w:val="24"/>
          <w:szCs w:val="24"/>
        </w:rPr>
        <w:t xml:space="preserve"> </w:t>
      </w:r>
      <w:r w:rsidRPr="00D54BFC">
        <w:rPr>
          <w:rFonts w:ascii="Times New Roman" w:hAnsi="Times New Roman"/>
          <w:sz w:val="24"/>
          <w:szCs w:val="24"/>
        </w:rPr>
        <w:t>παρ</w:t>
      </w:r>
      <w:r w:rsidRPr="00D54BFC">
        <w:rPr>
          <w:rFonts w:ascii="Times New Roman" w:hAnsi="Times New Roman"/>
          <w:spacing w:val="1"/>
          <w:sz w:val="24"/>
          <w:szCs w:val="24"/>
        </w:rPr>
        <w:t>α</w:t>
      </w:r>
      <w:r w:rsidRPr="00D54BFC">
        <w:rPr>
          <w:rFonts w:ascii="Times New Roman" w:hAnsi="Times New Roman"/>
          <w:spacing w:val="-3"/>
          <w:sz w:val="24"/>
          <w:szCs w:val="24"/>
        </w:rPr>
        <w:t>δ</w:t>
      </w:r>
      <w:r w:rsidRPr="00D54BFC">
        <w:rPr>
          <w:rFonts w:ascii="Times New Roman" w:hAnsi="Times New Roman"/>
          <w:sz w:val="24"/>
          <w:szCs w:val="24"/>
        </w:rPr>
        <w:t>όθη</w:t>
      </w:r>
      <w:r w:rsidRPr="00D54BFC">
        <w:rPr>
          <w:rFonts w:ascii="Times New Roman" w:hAnsi="Times New Roman"/>
          <w:spacing w:val="-1"/>
          <w:sz w:val="24"/>
          <w:szCs w:val="24"/>
        </w:rPr>
        <w:t>κ</w:t>
      </w:r>
      <w:r w:rsidRPr="00D54BFC">
        <w:rPr>
          <w:rFonts w:ascii="Times New Roman" w:hAnsi="Times New Roman"/>
          <w:spacing w:val="1"/>
          <w:sz w:val="24"/>
          <w:szCs w:val="24"/>
        </w:rPr>
        <w:t>ε</w:t>
      </w:r>
      <w:r w:rsidRPr="00D54BFC">
        <w:rPr>
          <w:rFonts w:ascii="Times New Roman" w:hAnsi="Times New Roman"/>
          <w:sz w:val="24"/>
          <w:szCs w:val="24"/>
        </w:rPr>
        <w:t>.</w:t>
      </w:r>
    </w:p>
    <w:p w:rsidR="00390FEE" w:rsidRPr="00D54BFC" w:rsidRDefault="00390FEE" w:rsidP="00D54BFC">
      <w:pPr>
        <w:pStyle w:val="a4"/>
        <w:numPr>
          <w:ilvl w:val="0"/>
          <w:numId w:val="42"/>
        </w:numPr>
        <w:tabs>
          <w:tab w:val="left" w:pos="9639"/>
        </w:tabs>
        <w:spacing w:after="0" w:line="240" w:lineRule="auto"/>
        <w:ind w:left="714" w:hanging="357"/>
        <w:jc w:val="both"/>
        <w:rPr>
          <w:rFonts w:ascii="Times New Roman" w:hAnsi="Times New Roman"/>
          <w:sz w:val="24"/>
          <w:szCs w:val="24"/>
        </w:rPr>
      </w:pPr>
      <w:r w:rsidRPr="00D54BFC">
        <w:rPr>
          <w:rFonts w:ascii="Times New Roman" w:hAnsi="Times New Roman"/>
          <w:sz w:val="24"/>
          <w:szCs w:val="24"/>
        </w:rPr>
        <w:t>Έ</w:t>
      </w:r>
      <w:r w:rsidRPr="00D54BFC">
        <w:rPr>
          <w:rFonts w:ascii="Times New Roman" w:hAnsi="Times New Roman"/>
          <w:spacing w:val="1"/>
          <w:sz w:val="24"/>
          <w:szCs w:val="24"/>
        </w:rPr>
        <w:t>γ</w:t>
      </w:r>
      <w:r w:rsidRPr="00D54BFC">
        <w:rPr>
          <w:rFonts w:ascii="Times New Roman" w:hAnsi="Times New Roman"/>
          <w:spacing w:val="-1"/>
          <w:sz w:val="24"/>
          <w:szCs w:val="24"/>
        </w:rPr>
        <w:t>ι</w:t>
      </w:r>
      <w:r w:rsidRPr="00D54BFC">
        <w:rPr>
          <w:rFonts w:ascii="Times New Roman" w:hAnsi="Times New Roman"/>
          <w:sz w:val="24"/>
          <w:szCs w:val="24"/>
        </w:rPr>
        <w:t>νε η</w:t>
      </w:r>
      <w:r w:rsidRPr="00D54BFC">
        <w:rPr>
          <w:rFonts w:ascii="Times New Roman" w:hAnsi="Times New Roman"/>
          <w:spacing w:val="-1"/>
          <w:sz w:val="24"/>
          <w:szCs w:val="24"/>
        </w:rPr>
        <w:t xml:space="preserve"> </w:t>
      </w:r>
      <w:r w:rsidRPr="00D54BFC">
        <w:rPr>
          <w:rFonts w:ascii="Times New Roman" w:hAnsi="Times New Roman"/>
          <w:sz w:val="24"/>
          <w:szCs w:val="24"/>
        </w:rPr>
        <w:t>αποπ</w:t>
      </w:r>
      <w:r w:rsidRPr="00D54BFC">
        <w:rPr>
          <w:rFonts w:ascii="Times New Roman" w:hAnsi="Times New Roman"/>
          <w:spacing w:val="-1"/>
          <w:sz w:val="24"/>
          <w:szCs w:val="24"/>
        </w:rPr>
        <w:t>λ</w:t>
      </w:r>
      <w:r w:rsidRPr="00D54BFC">
        <w:rPr>
          <w:rFonts w:ascii="Times New Roman" w:hAnsi="Times New Roman"/>
          <w:sz w:val="24"/>
          <w:szCs w:val="24"/>
        </w:rPr>
        <w:t>ηρ</w:t>
      </w:r>
      <w:r w:rsidRPr="00D54BFC">
        <w:rPr>
          <w:rFonts w:ascii="Times New Roman" w:hAnsi="Times New Roman"/>
          <w:spacing w:val="1"/>
          <w:sz w:val="24"/>
          <w:szCs w:val="24"/>
        </w:rPr>
        <w:t>ω</w:t>
      </w:r>
      <w:r w:rsidRPr="00D54BFC">
        <w:rPr>
          <w:rFonts w:ascii="Times New Roman" w:hAnsi="Times New Roman"/>
          <w:sz w:val="24"/>
          <w:szCs w:val="24"/>
        </w:rPr>
        <w:t>μή</w:t>
      </w:r>
      <w:r w:rsidRPr="00D54BFC">
        <w:rPr>
          <w:rFonts w:ascii="Times New Roman" w:hAnsi="Times New Roman"/>
          <w:spacing w:val="-1"/>
          <w:sz w:val="24"/>
          <w:szCs w:val="24"/>
        </w:rPr>
        <w:t xml:space="preserve"> </w:t>
      </w:r>
      <w:r w:rsidRPr="00D54BFC">
        <w:rPr>
          <w:rFonts w:ascii="Times New Roman" w:hAnsi="Times New Roman"/>
          <w:spacing w:val="-2"/>
          <w:sz w:val="24"/>
          <w:szCs w:val="24"/>
        </w:rPr>
        <w:t>τ</w:t>
      </w:r>
      <w:r w:rsidRPr="00D54BFC">
        <w:rPr>
          <w:rFonts w:ascii="Times New Roman" w:hAnsi="Times New Roman"/>
          <w:sz w:val="24"/>
          <w:szCs w:val="24"/>
        </w:rPr>
        <w:t>ου συμβατ</w:t>
      </w:r>
      <w:r w:rsidRPr="00D54BFC">
        <w:rPr>
          <w:rFonts w:ascii="Times New Roman" w:hAnsi="Times New Roman"/>
          <w:spacing w:val="-1"/>
          <w:sz w:val="24"/>
          <w:szCs w:val="24"/>
        </w:rPr>
        <w:t>ικ</w:t>
      </w:r>
      <w:r w:rsidRPr="00D54BFC">
        <w:rPr>
          <w:rFonts w:ascii="Times New Roman" w:hAnsi="Times New Roman"/>
          <w:sz w:val="24"/>
          <w:szCs w:val="24"/>
        </w:rPr>
        <w:t xml:space="preserve">ού </w:t>
      </w:r>
      <w:r w:rsidRPr="00D54BFC">
        <w:rPr>
          <w:rFonts w:ascii="Times New Roman" w:hAnsi="Times New Roman"/>
          <w:spacing w:val="1"/>
          <w:sz w:val="24"/>
          <w:szCs w:val="24"/>
        </w:rPr>
        <w:t>τ</w:t>
      </w:r>
      <w:r w:rsidRPr="00D54BFC">
        <w:rPr>
          <w:rFonts w:ascii="Times New Roman" w:hAnsi="Times New Roman"/>
          <w:spacing w:val="-1"/>
          <w:sz w:val="24"/>
          <w:szCs w:val="24"/>
        </w:rPr>
        <w:t>ι</w:t>
      </w:r>
      <w:r w:rsidRPr="00D54BFC">
        <w:rPr>
          <w:rFonts w:ascii="Times New Roman" w:hAnsi="Times New Roman"/>
          <w:sz w:val="24"/>
          <w:szCs w:val="24"/>
        </w:rPr>
        <w:t>μήματ</w:t>
      </w:r>
      <w:r w:rsidRPr="00D54BFC">
        <w:rPr>
          <w:rFonts w:ascii="Times New Roman" w:hAnsi="Times New Roman"/>
          <w:spacing w:val="-1"/>
          <w:sz w:val="24"/>
          <w:szCs w:val="24"/>
        </w:rPr>
        <w:t>ο</w:t>
      </w:r>
      <w:r w:rsidRPr="00D54BFC">
        <w:rPr>
          <w:rFonts w:ascii="Times New Roman" w:hAnsi="Times New Roman"/>
          <w:sz w:val="24"/>
          <w:szCs w:val="24"/>
        </w:rPr>
        <w:t>ς.</w:t>
      </w:r>
    </w:p>
    <w:p w:rsidR="00390FEE" w:rsidRPr="00D54BFC" w:rsidRDefault="00390FEE" w:rsidP="00D54BFC">
      <w:pPr>
        <w:pStyle w:val="a4"/>
        <w:numPr>
          <w:ilvl w:val="0"/>
          <w:numId w:val="42"/>
        </w:numPr>
        <w:tabs>
          <w:tab w:val="left" w:pos="9639"/>
        </w:tabs>
        <w:spacing w:after="0" w:line="240" w:lineRule="auto"/>
        <w:ind w:left="714" w:hanging="357"/>
        <w:jc w:val="both"/>
        <w:rPr>
          <w:rFonts w:ascii="Times New Roman" w:hAnsi="Times New Roman"/>
          <w:sz w:val="24"/>
          <w:szCs w:val="24"/>
        </w:rPr>
      </w:pPr>
      <w:r w:rsidRPr="00D54BFC">
        <w:rPr>
          <w:rFonts w:ascii="Times New Roman" w:hAnsi="Times New Roman"/>
          <w:sz w:val="24"/>
          <w:szCs w:val="24"/>
        </w:rPr>
        <w:t>Ε</w:t>
      </w:r>
      <w:r w:rsidRPr="00D54BFC">
        <w:rPr>
          <w:rFonts w:ascii="Times New Roman" w:hAnsi="Times New Roman"/>
          <w:spacing w:val="-1"/>
          <w:sz w:val="24"/>
          <w:szCs w:val="24"/>
        </w:rPr>
        <w:t>κ</w:t>
      </w:r>
      <w:r w:rsidRPr="00D54BFC">
        <w:rPr>
          <w:rFonts w:ascii="Times New Roman" w:hAnsi="Times New Roman"/>
          <w:sz w:val="24"/>
          <w:szCs w:val="24"/>
        </w:rPr>
        <w:t>π</w:t>
      </w:r>
      <w:r w:rsidRPr="00D54BFC">
        <w:rPr>
          <w:rFonts w:ascii="Times New Roman" w:hAnsi="Times New Roman"/>
          <w:spacing w:val="-1"/>
          <w:sz w:val="24"/>
          <w:szCs w:val="24"/>
        </w:rPr>
        <w:t>λ</w:t>
      </w:r>
      <w:r w:rsidRPr="00D54BFC">
        <w:rPr>
          <w:rFonts w:ascii="Times New Roman" w:hAnsi="Times New Roman"/>
          <w:sz w:val="24"/>
          <w:szCs w:val="24"/>
        </w:rPr>
        <w:t>ηρ</w:t>
      </w:r>
      <w:r w:rsidRPr="00D54BFC">
        <w:rPr>
          <w:rFonts w:ascii="Times New Roman" w:hAnsi="Times New Roman"/>
          <w:spacing w:val="1"/>
          <w:sz w:val="24"/>
          <w:szCs w:val="24"/>
        </w:rPr>
        <w:t>ώ</w:t>
      </w:r>
      <w:r w:rsidRPr="00D54BFC">
        <w:rPr>
          <w:rFonts w:ascii="Times New Roman" w:hAnsi="Times New Roman"/>
          <w:sz w:val="24"/>
          <w:szCs w:val="24"/>
        </w:rPr>
        <w:t>θη</w:t>
      </w:r>
      <w:r w:rsidRPr="00D54BFC">
        <w:rPr>
          <w:rFonts w:ascii="Times New Roman" w:hAnsi="Times New Roman"/>
          <w:spacing w:val="-1"/>
          <w:sz w:val="24"/>
          <w:szCs w:val="24"/>
        </w:rPr>
        <w:t>κ</w:t>
      </w:r>
      <w:r w:rsidRPr="00D54BFC">
        <w:rPr>
          <w:rFonts w:ascii="Times New Roman" w:hAnsi="Times New Roman"/>
          <w:sz w:val="24"/>
          <w:szCs w:val="24"/>
        </w:rPr>
        <w:t>αν</w:t>
      </w:r>
      <w:r w:rsidRPr="00D54BFC">
        <w:rPr>
          <w:rFonts w:ascii="Times New Roman" w:hAnsi="Times New Roman"/>
          <w:spacing w:val="2"/>
          <w:sz w:val="24"/>
          <w:szCs w:val="24"/>
        </w:rPr>
        <w:t xml:space="preserve"> </w:t>
      </w:r>
      <w:r w:rsidRPr="00D54BFC">
        <w:rPr>
          <w:rFonts w:ascii="Times New Roman" w:hAnsi="Times New Roman"/>
          <w:spacing w:val="-1"/>
          <w:sz w:val="24"/>
          <w:szCs w:val="24"/>
        </w:rPr>
        <w:t>κ</w:t>
      </w:r>
      <w:r w:rsidRPr="00D54BFC">
        <w:rPr>
          <w:rFonts w:ascii="Times New Roman" w:hAnsi="Times New Roman"/>
          <w:sz w:val="24"/>
          <w:szCs w:val="24"/>
        </w:rPr>
        <w:t>αι οι τυ</w:t>
      </w:r>
      <w:r w:rsidRPr="00D54BFC">
        <w:rPr>
          <w:rFonts w:ascii="Times New Roman" w:hAnsi="Times New Roman"/>
          <w:spacing w:val="1"/>
          <w:sz w:val="24"/>
          <w:szCs w:val="24"/>
        </w:rPr>
        <w:t>χ</w:t>
      </w:r>
      <w:r w:rsidRPr="00D54BFC">
        <w:rPr>
          <w:rFonts w:ascii="Times New Roman" w:hAnsi="Times New Roman"/>
          <w:sz w:val="24"/>
          <w:szCs w:val="24"/>
        </w:rPr>
        <w:t>όν</w:t>
      </w:r>
      <w:r w:rsidRPr="00D54BFC">
        <w:rPr>
          <w:rFonts w:ascii="Times New Roman" w:hAnsi="Times New Roman"/>
          <w:spacing w:val="2"/>
          <w:sz w:val="24"/>
          <w:szCs w:val="24"/>
        </w:rPr>
        <w:t xml:space="preserve"> </w:t>
      </w:r>
      <w:r w:rsidRPr="00D54BFC">
        <w:rPr>
          <w:rFonts w:ascii="Times New Roman" w:hAnsi="Times New Roman"/>
          <w:sz w:val="24"/>
          <w:szCs w:val="24"/>
        </w:rPr>
        <w:t>λο</w:t>
      </w:r>
      <w:r w:rsidRPr="00D54BFC">
        <w:rPr>
          <w:rFonts w:ascii="Times New Roman" w:hAnsi="Times New Roman"/>
          <w:spacing w:val="-1"/>
          <w:sz w:val="24"/>
          <w:szCs w:val="24"/>
        </w:rPr>
        <w:t>ι</w:t>
      </w:r>
      <w:r w:rsidRPr="00D54BFC">
        <w:rPr>
          <w:rFonts w:ascii="Times New Roman" w:hAnsi="Times New Roman"/>
          <w:sz w:val="24"/>
          <w:szCs w:val="24"/>
        </w:rPr>
        <w:t>πές</w:t>
      </w:r>
      <w:r w:rsidRPr="00D54BFC">
        <w:rPr>
          <w:rFonts w:ascii="Times New Roman" w:hAnsi="Times New Roman"/>
          <w:spacing w:val="1"/>
          <w:sz w:val="24"/>
          <w:szCs w:val="24"/>
        </w:rPr>
        <w:t xml:space="preserve"> </w:t>
      </w:r>
      <w:r w:rsidRPr="00D54BFC">
        <w:rPr>
          <w:rFonts w:ascii="Times New Roman" w:hAnsi="Times New Roman"/>
          <w:sz w:val="24"/>
          <w:szCs w:val="24"/>
        </w:rPr>
        <w:t>σ</w:t>
      </w:r>
      <w:r w:rsidRPr="00D54BFC">
        <w:rPr>
          <w:rFonts w:ascii="Times New Roman" w:hAnsi="Times New Roman"/>
          <w:spacing w:val="-1"/>
          <w:sz w:val="24"/>
          <w:szCs w:val="24"/>
        </w:rPr>
        <w:t>υ</w:t>
      </w:r>
      <w:r w:rsidRPr="00D54BFC">
        <w:rPr>
          <w:rFonts w:ascii="Times New Roman" w:hAnsi="Times New Roman"/>
          <w:sz w:val="24"/>
          <w:szCs w:val="24"/>
        </w:rPr>
        <w:t>μβα</w:t>
      </w:r>
      <w:r w:rsidRPr="00D54BFC">
        <w:rPr>
          <w:rFonts w:ascii="Times New Roman" w:hAnsi="Times New Roman"/>
          <w:spacing w:val="1"/>
          <w:sz w:val="24"/>
          <w:szCs w:val="24"/>
        </w:rPr>
        <w:t>τ</w:t>
      </w:r>
      <w:r w:rsidRPr="00D54BFC">
        <w:rPr>
          <w:rFonts w:ascii="Times New Roman" w:hAnsi="Times New Roman"/>
          <w:spacing w:val="-1"/>
          <w:sz w:val="24"/>
          <w:szCs w:val="24"/>
        </w:rPr>
        <w:t>ικέ</w:t>
      </w:r>
      <w:r w:rsidRPr="00D54BFC">
        <w:rPr>
          <w:rFonts w:ascii="Times New Roman" w:hAnsi="Times New Roman"/>
          <w:sz w:val="24"/>
          <w:szCs w:val="24"/>
        </w:rPr>
        <w:t>ς</w:t>
      </w:r>
      <w:r w:rsidRPr="00D54BFC">
        <w:rPr>
          <w:rFonts w:ascii="Times New Roman" w:hAnsi="Times New Roman"/>
          <w:spacing w:val="1"/>
          <w:sz w:val="24"/>
          <w:szCs w:val="24"/>
        </w:rPr>
        <w:t xml:space="preserve"> </w:t>
      </w:r>
      <w:r w:rsidRPr="00D54BFC">
        <w:rPr>
          <w:rFonts w:ascii="Times New Roman" w:hAnsi="Times New Roman"/>
          <w:sz w:val="24"/>
          <w:szCs w:val="24"/>
        </w:rPr>
        <w:t>υ</w:t>
      </w:r>
      <w:r w:rsidRPr="00D54BFC">
        <w:rPr>
          <w:rFonts w:ascii="Times New Roman" w:hAnsi="Times New Roman"/>
          <w:spacing w:val="-1"/>
          <w:sz w:val="24"/>
          <w:szCs w:val="24"/>
        </w:rPr>
        <w:t>π</w:t>
      </w:r>
      <w:r w:rsidRPr="00D54BFC">
        <w:rPr>
          <w:rFonts w:ascii="Times New Roman" w:hAnsi="Times New Roman"/>
          <w:sz w:val="24"/>
          <w:szCs w:val="24"/>
        </w:rPr>
        <w:t>ο</w:t>
      </w:r>
      <w:r w:rsidRPr="00D54BFC">
        <w:rPr>
          <w:rFonts w:ascii="Times New Roman" w:hAnsi="Times New Roman"/>
          <w:spacing w:val="1"/>
          <w:sz w:val="24"/>
          <w:szCs w:val="24"/>
        </w:rPr>
        <w:t>χ</w:t>
      </w:r>
      <w:r w:rsidRPr="00D54BFC">
        <w:rPr>
          <w:rFonts w:ascii="Times New Roman" w:hAnsi="Times New Roman"/>
          <w:sz w:val="24"/>
          <w:szCs w:val="24"/>
        </w:rPr>
        <w:t>ρ</w:t>
      </w:r>
      <w:r w:rsidRPr="00D54BFC">
        <w:rPr>
          <w:rFonts w:ascii="Times New Roman" w:hAnsi="Times New Roman"/>
          <w:spacing w:val="1"/>
          <w:sz w:val="24"/>
          <w:szCs w:val="24"/>
        </w:rPr>
        <w:t>εώ</w:t>
      </w:r>
      <w:r w:rsidRPr="00D54BFC">
        <w:rPr>
          <w:rFonts w:ascii="Times New Roman" w:hAnsi="Times New Roman"/>
          <w:spacing w:val="-3"/>
          <w:sz w:val="24"/>
          <w:szCs w:val="24"/>
        </w:rPr>
        <w:t>σ</w:t>
      </w:r>
      <w:r w:rsidRPr="00D54BFC">
        <w:rPr>
          <w:rFonts w:ascii="Times New Roman" w:hAnsi="Times New Roman"/>
          <w:spacing w:val="1"/>
          <w:sz w:val="24"/>
          <w:szCs w:val="24"/>
        </w:rPr>
        <w:t>ε</w:t>
      </w:r>
      <w:r w:rsidRPr="00D54BFC">
        <w:rPr>
          <w:rFonts w:ascii="Times New Roman" w:hAnsi="Times New Roman"/>
          <w:spacing w:val="-1"/>
          <w:sz w:val="24"/>
          <w:szCs w:val="24"/>
        </w:rPr>
        <w:t>ι</w:t>
      </w:r>
      <w:r w:rsidRPr="00D54BFC">
        <w:rPr>
          <w:rFonts w:ascii="Times New Roman" w:hAnsi="Times New Roman"/>
          <w:sz w:val="24"/>
          <w:szCs w:val="24"/>
        </w:rPr>
        <w:t>ς</w:t>
      </w:r>
      <w:r w:rsidRPr="00D54BFC">
        <w:rPr>
          <w:rFonts w:ascii="Times New Roman" w:hAnsi="Times New Roman"/>
          <w:spacing w:val="1"/>
          <w:sz w:val="24"/>
          <w:szCs w:val="24"/>
        </w:rPr>
        <w:t xml:space="preserve"> </w:t>
      </w:r>
      <w:r w:rsidRPr="00D54BFC">
        <w:rPr>
          <w:rFonts w:ascii="Times New Roman" w:hAnsi="Times New Roman"/>
          <w:spacing w:val="-1"/>
          <w:sz w:val="24"/>
          <w:szCs w:val="24"/>
        </w:rPr>
        <w:t>κ</w:t>
      </w:r>
      <w:r w:rsidRPr="00D54BFC">
        <w:rPr>
          <w:rFonts w:ascii="Times New Roman" w:hAnsi="Times New Roman"/>
          <w:sz w:val="24"/>
          <w:szCs w:val="24"/>
        </w:rPr>
        <w:t>αι από</w:t>
      </w:r>
      <w:r w:rsidRPr="00D54BFC">
        <w:rPr>
          <w:rFonts w:ascii="Times New Roman" w:hAnsi="Times New Roman"/>
          <w:spacing w:val="1"/>
          <w:sz w:val="24"/>
          <w:szCs w:val="24"/>
        </w:rPr>
        <w:t xml:space="preserve"> </w:t>
      </w:r>
      <w:r w:rsidRPr="00D54BFC">
        <w:rPr>
          <w:rFonts w:ascii="Times New Roman" w:hAnsi="Times New Roman"/>
          <w:sz w:val="24"/>
          <w:szCs w:val="24"/>
        </w:rPr>
        <w:t>τα</w:t>
      </w:r>
      <w:r w:rsidRPr="00D54BFC">
        <w:rPr>
          <w:rFonts w:ascii="Times New Roman" w:hAnsi="Times New Roman"/>
          <w:spacing w:val="3"/>
          <w:sz w:val="24"/>
          <w:szCs w:val="24"/>
        </w:rPr>
        <w:t xml:space="preserve"> </w:t>
      </w:r>
      <w:r w:rsidRPr="00D54BFC">
        <w:rPr>
          <w:rFonts w:ascii="Times New Roman" w:hAnsi="Times New Roman"/>
          <w:spacing w:val="-1"/>
          <w:sz w:val="24"/>
          <w:szCs w:val="24"/>
        </w:rPr>
        <w:t>δ</w:t>
      </w:r>
      <w:r w:rsidRPr="00D54BFC">
        <w:rPr>
          <w:rFonts w:ascii="Times New Roman" w:hAnsi="Times New Roman"/>
          <w:sz w:val="24"/>
          <w:szCs w:val="24"/>
        </w:rPr>
        <w:t>ύο</w:t>
      </w:r>
      <w:r w:rsidRPr="00D54BFC">
        <w:rPr>
          <w:rFonts w:ascii="Times New Roman" w:hAnsi="Times New Roman"/>
          <w:spacing w:val="2"/>
          <w:sz w:val="24"/>
          <w:szCs w:val="24"/>
        </w:rPr>
        <w:t xml:space="preserve"> </w:t>
      </w:r>
      <w:r w:rsidRPr="00D54BFC">
        <w:rPr>
          <w:rFonts w:ascii="Times New Roman" w:hAnsi="Times New Roman"/>
          <w:sz w:val="24"/>
          <w:szCs w:val="24"/>
        </w:rPr>
        <w:t>σ</w:t>
      </w:r>
      <w:r w:rsidRPr="00D54BFC">
        <w:rPr>
          <w:rFonts w:ascii="Times New Roman" w:hAnsi="Times New Roman"/>
          <w:spacing w:val="-1"/>
          <w:sz w:val="24"/>
          <w:szCs w:val="24"/>
        </w:rPr>
        <w:t>υ</w:t>
      </w:r>
      <w:r w:rsidRPr="00D54BFC">
        <w:rPr>
          <w:rFonts w:ascii="Times New Roman" w:hAnsi="Times New Roman"/>
          <w:sz w:val="24"/>
          <w:szCs w:val="24"/>
        </w:rPr>
        <w:t>μβαλ</w:t>
      </w:r>
      <w:r w:rsidRPr="00D54BFC">
        <w:rPr>
          <w:rFonts w:ascii="Times New Roman" w:hAnsi="Times New Roman"/>
          <w:spacing w:val="-1"/>
          <w:sz w:val="24"/>
          <w:szCs w:val="24"/>
        </w:rPr>
        <w:t>λ</w:t>
      </w:r>
      <w:r w:rsidRPr="00D54BFC">
        <w:rPr>
          <w:rFonts w:ascii="Times New Roman" w:hAnsi="Times New Roman"/>
          <w:sz w:val="24"/>
          <w:szCs w:val="24"/>
        </w:rPr>
        <w:t>όμ</w:t>
      </w:r>
      <w:r w:rsidRPr="00D54BFC">
        <w:rPr>
          <w:rFonts w:ascii="Times New Roman" w:hAnsi="Times New Roman"/>
          <w:spacing w:val="1"/>
          <w:sz w:val="24"/>
          <w:szCs w:val="24"/>
        </w:rPr>
        <w:t>ε</w:t>
      </w:r>
      <w:r w:rsidRPr="00D54BFC">
        <w:rPr>
          <w:rFonts w:ascii="Times New Roman" w:hAnsi="Times New Roman"/>
          <w:sz w:val="24"/>
          <w:szCs w:val="24"/>
        </w:rPr>
        <w:t>να μ</w:t>
      </w:r>
      <w:r w:rsidRPr="00D54BFC">
        <w:rPr>
          <w:rFonts w:ascii="Times New Roman" w:hAnsi="Times New Roman"/>
          <w:spacing w:val="1"/>
          <w:sz w:val="24"/>
          <w:szCs w:val="24"/>
        </w:rPr>
        <w:t>έ</w:t>
      </w:r>
      <w:r w:rsidRPr="00D54BFC">
        <w:rPr>
          <w:rFonts w:ascii="Times New Roman" w:hAnsi="Times New Roman"/>
          <w:sz w:val="24"/>
          <w:szCs w:val="24"/>
        </w:rPr>
        <w:t>ρη</w:t>
      </w:r>
      <w:r w:rsidRPr="00D54BFC">
        <w:rPr>
          <w:rFonts w:ascii="Times New Roman" w:hAnsi="Times New Roman"/>
          <w:spacing w:val="1"/>
          <w:sz w:val="24"/>
          <w:szCs w:val="24"/>
        </w:rPr>
        <w:t xml:space="preserve"> </w:t>
      </w:r>
      <w:r w:rsidRPr="00D54BFC">
        <w:rPr>
          <w:rFonts w:ascii="Times New Roman" w:hAnsi="Times New Roman"/>
          <w:spacing w:val="-1"/>
          <w:sz w:val="24"/>
          <w:szCs w:val="24"/>
        </w:rPr>
        <w:t>κ</w:t>
      </w:r>
      <w:r w:rsidRPr="00D54BFC">
        <w:rPr>
          <w:rFonts w:ascii="Times New Roman" w:hAnsi="Times New Roman"/>
          <w:sz w:val="24"/>
          <w:szCs w:val="24"/>
        </w:rPr>
        <w:t>αι αποδεσ</w:t>
      </w:r>
      <w:r w:rsidRPr="00D54BFC">
        <w:rPr>
          <w:rFonts w:ascii="Times New Roman" w:hAnsi="Times New Roman"/>
          <w:spacing w:val="-3"/>
          <w:sz w:val="24"/>
          <w:szCs w:val="24"/>
        </w:rPr>
        <w:t>μ</w:t>
      </w:r>
      <w:r w:rsidRPr="00D54BFC">
        <w:rPr>
          <w:rFonts w:ascii="Times New Roman" w:hAnsi="Times New Roman"/>
          <w:spacing w:val="1"/>
          <w:sz w:val="24"/>
          <w:szCs w:val="24"/>
        </w:rPr>
        <w:t>ε</w:t>
      </w:r>
      <w:r w:rsidRPr="00D54BFC">
        <w:rPr>
          <w:rFonts w:ascii="Times New Roman" w:hAnsi="Times New Roman"/>
          <w:sz w:val="24"/>
          <w:szCs w:val="24"/>
        </w:rPr>
        <w:t>ύ</w:t>
      </w:r>
      <w:r w:rsidRPr="00D54BFC">
        <w:rPr>
          <w:rFonts w:ascii="Times New Roman" w:hAnsi="Times New Roman"/>
          <w:spacing w:val="-1"/>
          <w:sz w:val="24"/>
          <w:szCs w:val="24"/>
        </w:rPr>
        <w:t>θ</w:t>
      </w:r>
      <w:r w:rsidRPr="00D54BFC">
        <w:rPr>
          <w:rFonts w:ascii="Times New Roman" w:hAnsi="Times New Roman"/>
          <w:sz w:val="24"/>
          <w:szCs w:val="24"/>
        </w:rPr>
        <w:t>η</w:t>
      </w:r>
      <w:r w:rsidRPr="00D54BFC">
        <w:rPr>
          <w:rFonts w:ascii="Times New Roman" w:hAnsi="Times New Roman"/>
          <w:spacing w:val="-1"/>
          <w:sz w:val="24"/>
          <w:szCs w:val="24"/>
        </w:rPr>
        <w:t>κ</w:t>
      </w:r>
      <w:r w:rsidRPr="00D54BFC">
        <w:rPr>
          <w:rFonts w:ascii="Times New Roman" w:hAnsi="Times New Roman"/>
          <w:sz w:val="24"/>
          <w:szCs w:val="24"/>
        </w:rPr>
        <w:t>αν</w:t>
      </w:r>
      <w:r w:rsidRPr="00D54BFC">
        <w:rPr>
          <w:rFonts w:ascii="Times New Roman" w:hAnsi="Times New Roman"/>
          <w:spacing w:val="1"/>
          <w:sz w:val="24"/>
          <w:szCs w:val="24"/>
        </w:rPr>
        <w:t xml:space="preserve"> </w:t>
      </w:r>
      <w:r w:rsidRPr="00D54BFC">
        <w:rPr>
          <w:rFonts w:ascii="Times New Roman" w:hAnsi="Times New Roman"/>
          <w:sz w:val="24"/>
          <w:szCs w:val="24"/>
        </w:rPr>
        <w:t>οι σ</w:t>
      </w:r>
      <w:r w:rsidRPr="00D54BFC">
        <w:rPr>
          <w:rFonts w:ascii="Times New Roman" w:hAnsi="Times New Roman"/>
          <w:spacing w:val="-2"/>
          <w:sz w:val="24"/>
          <w:szCs w:val="24"/>
        </w:rPr>
        <w:t>χ</w:t>
      </w:r>
      <w:r w:rsidRPr="00D54BFC">
        <w:rPr>
          <w:rFonts w:ascii="Times New Roman" w:hAnsi="Times New Roman"/>
          <w:spacing w:val="1"/>
          <w:sz w:val="24"/>
          <w:szCs w:val="24"/>
        </w:rPr>
        <w:t>ε</w:t>
      </w:r>
      <w:r w:rsidRPr="00D54BFC">
        <w:rPr>
          <w:rFonts w:ascii="Times New Roman" w:hAnsi="Times New Roman"/>
          <w:sz w:val="24"/>
          <w:szCs w:val="24"/>
        </w:rPr>
        <w:t>τι</w:t>
      </w:r>
      <w:r w:rsidRPr="00D54BFC">
        <w:rPr>
          <w:rFonts w:ascii="Times New Roman" w:hAnsi="Times New Roman"/>
          <w:spacing w:val="-1"/>
          <w:sz w:val="24"/>
          <w:szCs w:val="24"/>
        </w:rPr>
        <w:t>κ</w:t>
      </w:r>
      <w:r w:rsidRPr="00D54BFC">
        <w:rPr>
          <w:rFonts w:ascii="Times New Roman" w:hAnsi="Times New Roman"/>
          <w:spacing w:val="1"/>
          <w:sz w:val="24"/>
          <w:szCs w:val="24"/>
        </w:rPr>
        <w:t>έ</w:t>
      </w:r>
      <w:r w:rsidRPr="00D54BFC">
        <w:rPr>
          <w:rFonts w:ascii="Times New Roman" w:hAnsi="Times New Roman"/>
          <w:sz w:val="24"/>
          <w:szCs w:val="24"/>
        </w:rPr>
        <w:t xml:space="preserve">ς </w:t>
      </w:r>
      <w:r w:rsidRPr="00D54BFC">
        <w:rPr>
          <w:rFonts w:ascii="Times New Roman" w:hAnsi="Times New Roman"/>
          <w:spacing w:val="-1"/>
          <w:sz w:val="24"/>
          <w:szCs w:val="24"/>
        </w:rPr>
        <w:t>ε</w:t>
      </w:r>
      <w:r w:rsidRPr="00D54BFC">
        <w:rPr>
          <w:rFonts w:ascii="Times New Roman" w:hAnsi="Times New Roman"/>
          <w:spacing w:val="1"/>
          <w:sz w:val="24"/>
          <w:szCs w:val="24"/>
        </w:rPr>
        <w:t>γγ</w:t>
      </w:r>
      <w:r w:rsidRPr="00D54BFC">
        <w:rPr>
          <w:rFonts w:ascii="Times New Roman" w:hAnsi="Times New Roman"/>
          <w:sz w:val="24"/>
          <w:szCs w:val="24"/>
        </w:rPr>
        <w:t>υήσει</w:t>
      </w:r>
      <w:r w:rsidRPr="00D54BFC">
        <w:rPr>
          <w:rFonts w:ascii="Times New Roman" w:hAnsi="Times New Roman"/>
          <w:spacing w:val="-3"/>
          <w:sz w:val="24"/>
          <w:szCs w:val="24"/>
        </w:rPr>
        <w:t>ς</w:t>
      </w:r>
      <w:r w:rsidRPr="00D54BFC">
        <w:rPr>
          <w:rFonts w:ascii="Times New Roman" w:hAnsi="Times New Roman"/>
          <w:sz w:val="24"/>
          <w:szCs w:val="24"/>
        </w:rPr>
        <w:t>.</w:t>
      </w:r>
    </w:p>
    <w:p w:rsidR="00390FEE" w:rsidRPr="00B67BC8" w:rsidRDefault="00390FEE" w:rsidP="00390FEE">
      <w:pPr>
        <w:tabs>
          <w:tab w:val="left" w:pos="9639"/>
        </w:tabs>
        <w:spacing w:before="1" w:line="120" w:lineRule="exact"/>
      </w:pPr>
    </w:p>
    <w:p w:rsidR="00390FEE" w:rsidRPr="00B67BC8" w:rsidRDefault="00390FEE" w:rsidP="00390FEE">
      <w:pPr>
        <w:tabs>
          <w:tab w:val="left" w:pos="9639"/>
        </w:tabs>
        <w:spacing w:line="200" w:lineRule="exact"/>
      </w:pPr>
    </w:p>
    <w:p w:rsidR="00390FEE" w:rsidRPr="00B67BC8" w:rsidRDefault="00390FEE" w:rsidP="00053CF3">
      <w:pPr>
        <w:tabs>
          <w:tab w:val="left" w:pos="9639"/>
        </w:tabs>
        <w:ind w:left="102"/>
        <w:jc w:val="both"/>
        <w:rPr>
          <w:rFonts w:eastAsia="Calibri"/>
        </w:rPr>
      </w:pPr>
      <w:r w:rsidRPr="00B67BC8">
        <w:rPr>
          <w:rFonts w:eastAsia="Calibri"/>
          <w:b/>
          <w:bCs/>
          <w:u w:val="single" w:color="000000"/>
        </w:rPr>
        <w:t xml:space="preserve"> Άρθρο </w:t>
      </w:r>
      <w:r w:rsidR="00053CF3">
        <w:rPr>
          <w:rFonts w:eastAsia="Calibri"/>
          <w:b/>
          <w:bCs/>
          <w:u w:val="single" w:color="000000"/>
        </w:rPr>
        <w:t>10</w:t>
      </w:r>
      <w:r w:rsidRPr="00B67BC8">
        <w:rPr>
          <w:rFonts w:eastAsia="Calibri"/>
          <w:b/>
          <w:bCs/>
          <w:u w:val="single" w:color="000000"/>
          <w:vertAlign w:val="superscript"/>
        </w:rPr>
        <w:t>ο</w:t>
      </w:r>
      <w:r w:rsidRPr="00B67BC8">
        <w:rPr>
          <w:rFonts w:eastAsia="Calibri"/>
          <w:b/>
          <w:bCs/>
          <w:u w:val="single" w:color="000000"/>
        </w:rPr>
        <w:t xml:space="preserve"> Εγ</w:t>
      </w:r>
      <w:r w:rsidRPr="00B67BC8">
        <w:rPr>
          <w:rFonts w:eastAsia="Calibri"/>
          <w:b/>
          <w:bCs/>
          <w:spacing w:val="-2"/>
          <w:u w:val="single" w:color="000000"/>
        </w:rPr>
        <w:t>γ</w:t>
      </w:r>
      <w:r w:rsidR="00224976">
        <w:rPr>
          <w:rFonts w:eastAsia="Calibri"/>
          <w:b/>
          <w:bCs/>
          <w:u w:val="single" w:color="000000"/>
        </w:rPr>
        <w:t>υήσεις</w:t>
      </w:r>
    </w:p>
    <w:p w:rsidR="00224976" w:rsidRPr="0045590A" w:rsidRDefault="00224976" w:rsidP="00390FEE">
      <w:pPr>
        <w:ind w:left="142"/>
        <w:jc w:val="both"/>
      </w:pPr>
    </w:p>
    <w:p w:rsidR="0045590A" w:rsidRPr="0045590A" w:rsidRDefault="0045590A" w:rsidP="0045590A">
      <w:pPr>
        <w:pStyle w:val="a8"/>
        <w:rPr>
          <w:rFonts w:ascii="Times New Roman" w:hAnsi="Times New Roman" w:cs="Times New Roman"/>
          <w:sz w:val="24"/>
          <w:szCs w:val="24"/>
          <w:lang w:val="el-GR"/>
        </w:rPr>
      </w:pPr>
      <w:r w:rsidRPr="0045590A">
        <w:rPr>
          <w:rFonts w:ascii="Times New Roman" w:hAnsi="Times New Roman" w:cs="Times New Roman"/>
          <w:b/>
          <w:bCs/>
          <w:sz w:val="24"/>
          <w:szCs w:val="24"/>
          <w:u w:val="single" w:color="000000"/>
          <w:lang w:val="el-GR"/>
        </w:rPr>
        <w:t>ΕΓΓΥΗΣΗ ΣΥΜΜΕΤΟΧΗΣ</w:t>
      </w:r>
    </w:p>
    <w:p w:rsidR="0045590A" w:rsidRPr="0045590A" w:rsidRDefault="0045590A" w:rsidP="0045590A">
      <w:pPr>
        <w:tabs>
          <w:tab w:val="left" w:pos="228"/>
        </w:tabs>
        <w:overflowPunct w:val="0"/>
        <w:autoSpaceDE w:val="0"/>
        <w:spacing w:line="280" w:lineRule="exact"/>
        <w:jc w:val="both"/>
        <w:textAlignment w:val="baseline"/>
        <w:rPr>
          <w:spacing w:val="-3"/>
        </w:rPr>
      </w:pPr>
    </w:p>
    <w:p w:rsidR="0045590A" w:rsidRPr="0045590A" w:rsidRDefault="0045590A" w:rsidP="0045590A">
      <w:pPr>
        <w:jc w:val="both"/>
        <w:rPr>
          <w:b/>
          <w:bCs/>
        </w:rPr>
      </w:pPr>
      <w:r w:rsidRPr="0045590A">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που ανέρχεται σε ποσοστό</w:t>
      </w:r>
      <w:r w:rsidRPr="0045590A">
        <w:rPr>
          <w:b/>
          <w:bCs/>
        </w:rPr>
        <w:t xml:space="preserve"> 2% επί της προϋπολογισθείσας αξίας προ ΦΠΑ κάθε τμήματος για το οποίο συμμετέχουν.</w:t>
      </w:r>
    </w:p>
    <w:p w:rsidR="0045590A" w:rsidRPr="0045590A" w:rsidRDefault="0045590A" w:rsidP="0045590A">
      <w:pPr>
        <w:jc w:val="both"/>
      </w:pPr>
    </w:p>
    <w:p w:rsidR="0045590A" w:rsidRPr="0045590A" w:rsidRDefault="0045590A" w:rsidP="0045590A">
      <w:pPr>
        <w:jc w:val="both"/>
      </w:pPr>
      <w:r w:rsidRPr="0045590A">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45590A" w:rsidRPr="0045590A" w:rsidRDefault="0045590A" w:rsidP="0045590A">
      <w:pPr>
        <w:jc w:val="both"/>
        <w:rPr>
          <w:bCs/>
        </w:rPr>
      </w:pPr>
    </w:p>
    <w:p w:rsidR="0045590A" w:rsidRPr="0045590A" w:rsidRDefault="0045590A" w:rsidP="0045590A">
      <w:pPr>
        <w:jc w:val="both"/>
        <w:rPr>
          <w:bCs/>
        </w:rPr>
      </w:pPr>
      <w:r w:rsidRPr="0045590A">
        <w:rPr>
          <w:bCs/>
        </w:rPr>
        <w:t>Η εγγύηση συμμετοχής πρέπει να ισχύει τουλάχιστον για τριάντα (30) ημέρες μετά τη λήξη του χρόνου ισχύος της προσφοράς, άλλως η προσφορά απορρίπτεται. Η αναθέτουσα αρχή μπορεί, πριν από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rsidR="0045590A" w:rsidRPr="0045590A" w:rsidRDefault="0045590A" w:rsidP="0045590A">
      <w:pPr>
        <w:jc w:val="both"/>
        <w:rPr>
          <w:bCs/>
        </w:rPr>
      </w:pPr>
    </w:p>
    <w:p w:rsidR="0045590A" w:rsidRPr="0045590A" w:rsidRDefault="0045590A" w:rsidP="0045590A">
      <w:pPr>
        <w:jc w:val="both"/>
        <w:rPr>
          <w:bCs/>
        </w:rPr>
      </w:pPr>
      <w:r w:rsidRPr="0045590A">
        <w:rPr>
          <w:bCs/>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άλλως η προσφορά απορρίπτεται ως απαράδεκτη, μετά από γνώμη της Επιτροπής Διαγωνισμού. </w:t>
      </w:r>
    </w:p>
    <w:p w:rsidR="0045590A" w:rsidRPr="0045590A" w:rsidRDefault="0045590A" w:rsidP="0045590A">
      <w:pPr>
        <w:jc w:val="both"/>
        <w:rPr>
          <w:bCs/>
        </w:rPr>
      </w:pPr>
    </w:p>
    <w:p w:rsidR="0045590A" w:rsidRPr="0045590A" w:rsidRDefault="0045590A" w:rsidP="0045590A">
      <w:pPr>
        <w:jc w:val="both"/>
        <w:rPr>
          <w:bCs/>
        </w:rPr>
      </w:pPr>
      <w:r w:rsidRPr="0045590A">
        <w:rPr>
          <w:bCs/>
        </w:rPr>
        <w:t xml:space="preserve">Η εγγύηση συμμετοχής επιστρέφεται στον ανάδοχο με την προσκόμιση της εγγύησης καλής εκτέλεσης. </w:t>
      </w:r>
    </w:p>
    <w:p w:rsidR="0045590A" w:rsidRDefault="0045590A" w:rsidP="0045590A">
      <w:pPr>
        <w:pStyle w:val="a8"/>
        <w:jc w:val="both"/>
        <w:rPr>
          <w:rFonts w:ascii="Times New Roman" w:hAnsi="Times New Roman" w:cs="Times New Roman"/>
          <w:sz w:val="24"/>
          <w:szCs w:val="24"/>
          <w:lang w:val="el-GR"/>
        </w:rPr>
      </w:pPr>
    </w:p>
    <w:p w:rsidR="00697F0E" w:rsidRDefault="00697F0E" w:rsidP="0045590A">
      <w:pPr>
        <w:pStyle w:val="a8"/>
        <w:jc w:val="both"/>
        <w:rPr>
          <w:rFonts w:ascii="Times New Roman" w:hAnsi="Times New Roman" w:cs="Times New Roman"/>
          <w:sz w:val="24"/>
          <w:szCs w:val="24"/>
          <w:lang w:val="el-GR"/>
        </w:rPr>
      </w:pPr>
    </w:p>
    <w:p w:rsidR="00697F0E" w:rsidRPr="0045590A" w:rsidRDefault="00697F0E" w:rsidP="0045590A">
      <w:pPr>
        <w:pStyle w:val="a8"/>
        <w:jc w:val="both"/>
        <w:rPr>
          <w:rFonts w:ascii="Times New Roman" w:hAnsi="Times New Roman" w:cs="Times New Roman"/>
          <w:sz w:val="24"/>
          <w:szCs w:val="24"/>
          <w:lang w:val="el-GR"/>
        </w:rPr>
      </w:pPr>
    </w:p>
    <w:p w:rsidR="0045590A" w:rsidRPr="00697F0E" w:rsidRDefault="0045590A" w:rsidP="0045590A">
      <w:pPr>
        <w:pStyle w:val="a8"/>
        <w:ind w:firstLineChars="50" w:firstLine="120"/>
        <w:rPr>
          <w:rFonts w:ascii="Times New Roman" w:hAnsi="Times New Roman" w:cs="Times New Roman"/>
          <w:b/>
          <w:bCs/>
          <w:sz w:val="24"/>
          <w:szCs w:val="24"/>
          <w:u w:val="single"/>
          <w:lang w:val="el-GR"/>
        </w:rPr>
      </w:pPr>
      <w:r w:rsidRPr="00697F0E">
        <w:rPr>
          <w:rFonts w:ascii="Times New Roman" w:hAnsi="Times New Roman" w:cs="Times New Roman"/>
          <w:b/>
          <w:bCs/>
          <w:sz w:val="24"/>
          <w:szCs w:val="24"/>
          <w:u w:val="single"/>
          <w:lang w:val="el-GR"/>
        </w:rPr>
        <w:t>ΕΓΓΥΗΣΗ ΚΑΛΗΣ ΕΚΤΕΛΕΣΗΣ</w:t>
      </w:r>
    </w:p>
    <w:p w:rsidR="0045590A" w:rsidRPr="0045590A" w:rsidRDefault="0045590A" w:rsidP="0045590A">
      <w:pPr>
        <w:pStyle w:val="a8"/>
        <w:rPr>
          <w:rFonts w:ascii="Times New Roman" w:hAnsi="Times New Roman" w:cs="Times New Roman"/>
          <w:sz w:val="24"/>
          <w:szCs w:val="24"/>
          <w:lang w:val="el-GR"/>
        </w:rPr>
      </w:pPr>
    </w:p>
    <w:p w:rsidR="0045590A" w:rsidRPr="0045590A" w:rsidRDefault="0045590A" w:rsidP="0045590A">
      <w:pPr>
        <w:pStyle w:val="a8"/>
        <w:jc w:val="both"/>
        <w:rPr>
          <w:rFonts w:ascii="Times New Roman" w:hAnsi="Times New Roman" w:cs="Times New Roman"/>
          <w:sz w:val="24"/>
          <w:szCs w:val="24"/>
          <w:lang w:val="el-GR"/>
        </w:rPr>
      </w:pPr>
      <w:r w:rsidRPr="0045590A">
        <w:rPr>
          <w:rFonts w:ascii="Times New Roman" w:hAnsi="Times New Roman" w:cs="Times New Roman"/>
          <w:sz w:val="24"/>
          <w:szCs w:val="24"/>
          <w:lang w:val="el-GR"/>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του συμφωνητικού. </w:t>
      </w:r>
    </w:p>
    <w:p w:rsidR="0045590A" w:rsidRPr="0045590A" w:rsidRDefault="0045590A" w:rsidP="0045590A">
      <w:pPr>
        <w:pStyle w:val="a8"/>
        <w:jc w:val="both"/>
        <w:rPr>
          <w:rFonts w:ascii="Times New Roman" w:hAnsi="Times New Roman" w:cs="Times New Roman"/>
          <w:sz w:val="24"/>
          <w:szCs w:val="24"/>
          <w:lang w:val="el-GR"/>
        </w:rPr>
      </w:pPr>
    </w:p>
    <w:p w:rsidR="0045590A" w:rsidRPr="0045590A" w:rsidRDefault="0045590A" w:rsidP="0045590A">
      <w:pPr>
        <w:pStyle w:val="a8"/>
        <w:jc w:val="both"/>
        <w:rPr>
          <w:rFonts w:ascii="Times New Roman" w:hAnsi="Times New Roman" w:cs="Times New Roman"/>
          <w:color w:val="5B9BD5"/>
          <w:spacing w:val="5"/>
          <w:sz w:val="24"/>
          <w:szCs w:val="24"/>
          <w:lang w:val="el-GR"/>
        </w:rPr>
      </w:pPr>
      <w:r w:rsidRPr="0045590A">
        <w:rPr>
          <w:rFonts w:ascii="Times New Roman" w:hAnsi="Times New Roman" w:cs="Times New Roman"/>
          <w:sz w:val="24"/>
          <w:szCs w:val="24"/>
          <w:lang w:val="el-GR"/>
        </w:rPr>
        <w:t xml:space="preserve">Η εγγύηση καλής εκτέλεσης, προκειμένου να γίνει αποδεκτή, πρέπει να περιλαμβάνει κατ' ελάχιστον τα αναφερόμενα </w:t>
      </w:r>
      <w:r w:rsidRPr="0045590A">
        <w:rPr>
          <w:rFonts w:ascii="Times New Roman" w:hAnsi="Times New Roman" w:cs="Times New Roman"/>
          <w:spacing w:val="5"/>
          <w:sz w:val="24"/>
          <w:szCs w:val="24"/>
          <w:lang w:val="el-GR"/>
        </w:rPr>
        <w:t>στο άρθρο 72 παρ. 12 του ν. 4412/2016</w:t>
      </w:r>
    </w:p>
    <w:p w:rsidR="0045590A" w:rsidRPr="0045590A" w:rsidRDefault="0045590A" w:rsidP="0045590A">
      <w:pPr>
        <w:jc w:val="both"/>
      </w:pPr>
    </w:p>
    <w:p w:rsidR="0045590A" w:rsidRPr="0045590A" w:rsidRDefault="0045590A" w:rsidP="0045590A">
      <w:pPr>
        <w:jc w:val="both"/>
      </w:pPr>
      <w:r w:rsidRPr="0045590A">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rsidR="0045590A" w:rsidRPr="0045590A" w:rsidRDefault="0045590A" w:rsidP="0045590A">
      <w:pPr>
        <w:pStyle w:val="a8"/>
        <w:rPr>
          <w:rFonts w:ascii="Times New Roman" w:hAnsi="Times New Roman" w:cs="Times New Roman"/>
          <w:sz w:val="24"/>
          <w:szCs w:val="24"/>
          <w:lang w:val="el-GR"/>
        </w:rPr>
      </w:pPr>
    </w:p>
    <w:p w:rsidR="0045590A" w:rsidRPr="0045590A" w:rsidRDefault="0045590A" w:rsidP="0045590A">
      <w:pPr>
        <w:jc w:val="both"/>
      </w:pPr>
      <w:r w:rsidRPr="0045590A">
        <w:t xml:space="preserve">Σε περίπτωση τροποποίησης της σύμβασης,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rsidR="0045590A" w:rsidRPr="0045590A" w:rsidRDefault="0045590A" w:rsidP="0045590A">
      <w:pPr>
        <w:jc w:val="both"/>
      </w:pPr>
    </w:p>
    <w:p w:rsidR="0045590A" w:rsidRPr="0045590A" w:rsidRDefault="0045590A" w:rsidP="0045590A">
      <w:pPr>
        <w:jc w:val="both"/>
      </w:pPr>
      <w:r w:rsidRPr="0045590A">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rsidR="0045590A" w:rsidRPr="0045590A" w:rsidRDefault="0045590A" w:rsidP="0045590A">
      <w:pPr>
        <w:jc w:val="both"/>
      </w:pPr>
    </w:p>
    <w:p w:rsidR="0045590A" w:rsidRPr="0045590A" w:rsidRDefault="0045590A" w:rsidP="0045590A">
      <w:pPr>
        <w:jc w:val="both"/>
      </w:pPr>
      <w:r w:rsidRPr="0045590A">
        <w:t>Ο χρόνος ισχύος της εγγύησης καλής εκτέλεσης πρέπει να είναι μεγαλύτερος από τον συμβατικό χρόνο φόρτωσης ή παράδοσης, ήτοι συνολικού διαστήματος δύο (2) μηνών</w:t>
      </w:r>
    </w:p>
    <w:p w:rsidR="0045590A" w:rsidRPr="0045590A" w:rsidRDefault="0045590A" w:rsidP="0045590A">
      <w:pPr>
        <w:jc w:val="both"/>
      </w:pPr>
    </w:p>
    <w:p w:rsidR="0045590A" w:rsidRPr="0045590A" w:rsidRDefault="0045590A" w:rsidP="0045590A">
      <w:pPr>
        <w:jc w:val="both"/>
      </w:pPr>
      <w:r w:rsidRPr="0045590A">
        <w:t>Η/Οι εγγύηση/εις καλής εκτέλεσης επιστρέφεται/ονται στο σύνολό του/ς μετά από την ποσοτική και ποιοτική παραλαβή του συνόλου του αντικειμένου της σύμβασης.</w:t>
      </w:r>
    </w:p>
    <w:p w:rsidR="0045590A" w:rsidRPr="0045590A" w:rsidRDefault="0045590A" w:rsidP="0045590A">
      <w:pPr>
        <w:jc w:val="both"/>
      </w:pPr>
    </w:p>
    <w:p w:rsidR="0045590A" w:rsidRPr="0045590A" w:rsidRDefault="0045590A" w:rsidP="0045590A">
      <w:pPr>
        <w:jc w:val="both"/>
      </w:pPr>
      <w:r w:rsidRPr="0045590A">
        <w:t xml:space="preserve">Σε περίπτωση που στο πρωτόκολλο οριστικής και ποσοτικής παραλαβής αναφέρονται παρατηρήσεις ή υπάρχει εκπρόθεσμη παράδοση,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w:t>
      </w:r>
    </w:p>
    <w:p w:rsidR="0045590A" w:rsidRPr="0045590A" w:rsidRDefault="0045590A" w:rsidP="0045590A">
      <w:pPr>
        <w:jc w:val="both"/>
      </w:pPr>
    </w:p>
    <w:p w:rsidR="0045590A" w:rsidRPr="0045590A" w:rsidRDefault="0045590A" w:rsidP="0045590A">
      <w:pPr>
        <w:jc w:val="both"/>
      </w:pPr>
      <w:r w:rsidRPr="0045590A">
        <w:t xml:space="preserve">Αν τα αγαθά είναι διαιρετά και η παράδοση γίνεται, σύμφωνα με τη σύμβαση, τμηματικά, οι εγγυήσεις καλής εκτέλεσης και προκαταβολής αποδεσμεύονται σταδιακά, κατά το ποσόν που αναλογεί στην αξία του μέρους της ποσότητας των αγαθών που παραλήφθηκε οριστικά. </w:t>
      </w:r>
    </w:p>
    <w:p w:rsidR="0045590A" w:rsidRPr="0045590A" w:rsidRDefault="0045590A" w:rsidP="0045590A">
      <w:pPr>
        <w:jc w:val="both"/>
      </w:pPr>
      <w:r w:rsidRPr="0045590A">
        <w:t xml:space="preserve">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 </w:t>
      </w:r>
    </w:p>
    <w:p w:rsidR="00390FEE" w:rsidRPr="001B22C0" w:rsidRDefault="00390FEE" w:rsidP="00390FEE">
      <w:pPr>
        <w:ind w:left="142"/>
        <w:jc w:val="both"/>
      </w:pPr>
    </w:p>
    <w:p w:rsidR="00390FEE" w:rsidRPr="00B67BC8" w:rsidRDefault="00390FEE" w:rsidP="00390FEE">
      <w:pPr>
        <w:tabs>
          <w:tab w:val="left" w:pos="9639"/>
        </w:tabs>
        <w:spacing w:before="19" w:line="240" w:lineRule="exact"/>
      </w:pPr>
    </w:p>
    <w:p w:rsidR="00390FEE" w:rsidRPr="00B67BC8" w:rsidRDefault="00390FEE" w:rsidP="00390FEE">
      <w:pPr>
        <w:tabs>
          <w:tab w:val="left" w:pos="6521"/>
          <w:tab w:val="left" w:pos="9639"/>
        </w:tabs>
        <w:ind w:left="100" w:right="2754"/>
        <w:jc w:val="both"/>
        <w:rPr>
          <w:rFonts w:eastAsia="Calibri"/>
        </w:rPr>
      </w:pPr>
      <w:r w:rsidRPr="00B67BC8">
        <w:rPr>
          <w:rFonts w:eastAsia="Calibri"/>
          <w:b/>
          <w:bCs/>
          <w:u w:val="single" w:color="000000"/>
        </w:rPr>
        <w:t xml:space="preserve"> Άρθρο</w:t>
      </w:r>
      <w:r w:rsidRPr="00B67BC8">
        <w:rPr>
          <w:rFonts w:eastAsia="Calibri"/>
          <w:b/>
          <w:bCs/>
          <w:spacing w:val="53"/>
          <w:u w:val="single" w:color="000000"/>
        </w:rPr>
        <w:t xml:space="preserve"> </w:t>
      </w:r>
      <w:r w:rsidRPr="00B67BC8">
        <w:rPr>
          <w:rFonts w:eastAsia="Calibri"/>
          <w:b/>
          <w:bCs/>
          <w:u w:val="single" w:color="000000"/>
        </w:rPr>
        <w:t>1</w:t>
      </w:r>
      <w:r w:rsidR="00053CF3">
        <w:rPr>
          <w:rFonts w:eastAsia="Calibri"/>
          <w:b/>
          <w:bCs/>
          <w:u w:val="single" w:color="000000"/>
        </w:rPr>
        <w:t>1</w:t>
      </w:r>
      <w:r w:rsidRPr="00B67BC8">
        <w:rPr>
          <w:rFonts w:eastAsia="Calibri"/>
          <w:b/>
          <w:bCs/>
          <w:u w:val="single" w:color="000000"/>
          <w:vertAlign w:val="superscript"/>
        </w:rPr>
        <w:t>ο</w:t>
      </w:r>
      <w:r w:rsidRPr="00B67BC8">
        <w:rPr>
          <w:rFonts w:eastAsia="Calibri"/>
          <w:b/>
          <w:bCs/>
          <w:u w:val="single" w:color="000000"/>
        </w:rPr>
        <w:t xml:space="preserve"> Ποιότ</w:t>
      </w:r>
      <w:r w:rsidRPr="00B67BC8">
        <w:rPr>
          <w:rFonts w:eastAsia="Calibri"/>
          <w:b/>
          <w:bCs/>
          <w:spacing w:val="-1"/>
          <w:u w:val="single" w:color="000000"/>
        </w:rPr>
        <w:t>ητ</w:t>
      </w:r>
      <w:r w:rsidRPr="00B67BC8">
        <w:rPr>
          <w:rFonts w:eastAsia="Calibri"/>
          <w:b/>
          <w:bCs/>
          <w:u w:val="single" w:color="000000"/>
        </w:rPr>
        <w:t>α Υ</w:t>
      </w:r>
      <w:r w:rsidRPr="00B67BC8">
        <w:rPr>
          <w:rFonts w:eastAsia="Calibri"/>
          <w:b/>
          <w:bCs/>
          <w:spacing w:val="-1"/>
          <w:u w:val="single" w:color="000000"/>
        </w:rPr>
        <w:t>λι</w:t>
      </w:r>
      <w:r w:rsidRPr="00B67BC8">
        <w:rPr>
          <w:rFonts w:eastAsia="Calibri"/>
          <w:b/>
          <w:bCs/>
          <w:u w:val="single" w:color="000000"/>
        </w:rPr>
        <w:t xml:space="preserve">κών – </w:t>
      </w:r>
      <w:r w:rsidRPr="00B67BC8">
        <w:rPr>
          <w:rFonts w:eastAsia="Calibri"/>
          <w:b/>
          <w:bCs/>
          <w:spacing w:val="-2"/>
          <w:u w:val="single" w:color="000000"/>
        </w:rPr>
        <w:t>Έ</w:t>
      </w:r>
      <w:r w:rsidRPr="00B67BC8">
        <w:rPr>
          <w:rFonts w:eastAsia="Calibri"/>
          <w:b/>
          <w:bCs/>
          <w:u w:val="single" w:color="000000"/>
        </w:rPr>
        <w:t>λεγχ</w:t>
      </w:r>
      <w:r w:rsidRPr="00B67BC8">
        <w:rPr>
          <w:rFonts w:eastAsia="Calibri"/>
          <w:b/>
          <w:bCs/>
          <w:spacing w:val="-2"/>
          <w:u w:val="single" w:color="000000"/>
        </w:rPr>
        <w:t>ο</w:t>
      </w:r>
      <w:r w:rsidRPr="00B67BC8">
        <w:rPr>
          <w:rFonts w:eastAsia="Calibri"/>
          <w:b/>
          <w:bCs/>
          <w:u w:val="single" w:color="000000"/>
        </w:rPr>
        <w:t xml:space="preserve">ς </w:t>
      </w:r>
      <w:r w:rsidRPr="00B67BC8">
        <w:rPr>
          <w:rFonts w:eastAsia="Calibri"/>
          <w:b/>
          <w:bCs/>
          <w:spacing w:val="-1"/>
          <w:u w:val="single" w:color="000000"/>
        </w:rPr>
        <w:t>Α</w:t>
      </w:r>
      <w:r w:rsidRPr="00B67BC8">
        <w:rPr>
          <w:rFonts w:eastAsia="Calibri"/>
          <w:b/>
          <w:bCs/>
          <w:u w:val="single" w:color="000000"/>
        </w:rPr>
        <w:t>υτών</w:t>
      </w:r>
    </w:p>
    <w:p w:rsidR="00390FEE" w:rsidRPr="00B67BC8" w:rsidRDefault="00390FEE" w:rsidP="00390FEE">
      <w:pPr>
        <w:tabs>
          <w:tab w:val="left" w:pos="9639"/>
        </w:tabs>
        <w:ind w:left="100" w:right="62"/>
        <w:jc w:val="both"/>
        <w:rPr>
          <w:rFonts w:eastAsia="Calibri"/>
        </w:rPr>
      </w:pPr>
      <w:r w:rsidRPr="00B67BC8">
        <w:rPr>
          <w:rFonts w:eastAsia="Calibri"/>
        </w:rPr>
        <w:t>Τα</w:t>
      </w:r>
      <w:r w:rsidRPr="00B67BC8">
        <w:rPr>
          <w:rFonts w:eastAsia="Calibri"/>
          <w:spacing w:val="3"/>
        </w:rPr>
        <w:t xml:space="preserve"> </w:t>
      </w:r>
      <w:r w:rsidRPr="00B67BC8">
        <w:rPr>
          <w:rFonts w:eastAsia="Calibri"/>
        </w:rPr>
        <w:t>πρ</w:t>
      </w:r>
      <w:r w:rsidRPr="00B67BC8">
        <w:rPr>
          <w:rFonts w:eastAsia="Calibri"/>
          <w:spacing w:val="1"/>
        </w:rPr>
        <w:t>ο</w:t>
      </w:r>
      <w:r w:rsidRPr="00B67BC8">
        <w:rPr>
          <w:rFonts w:eastAsia="Calibri"/>
        </w:rPr>
        <w:t>μηθευό</w:t>
      </w:r>
      <w:r w:rsidRPr="00B67BC8">
        <w:rPr>
          <w:rFonts w:eastAsia="Calibri"/>
          <w:spacing w:val="-2"/>
        </w:rPr>
        <w:t>μ</w:t>
      </w:r>
      <w:r w:rsidRPr="00B67BC8">
        <w:rPr>
          <w:rFonts w:eastAsia="Calibri"/>
          <w:spacing w:val="1"/>
        </w:rPr>
        <w:t>ε</w:t>
      </w:r>
      <w:r w:rsidRPr="00B67BC8">
        <w:rPr>
          <w:rFonts w:eastAsia="Calibri"/>
        </w:rPr>
        <w:t xml:space="preserve">να </w:t>
      </w:r>
      <w:r w:rsidRPr="00B67BC8">
        <w:rPr>
          <w:rFonts w:eastAsia="Calibri"/>
          <w:spacing w:val="1"/>
        </w:rPr>
        <w:t>ε</w:t>
      </w:r>
      <w:r w:rsidRPr="00B67BC8">
        <w:rPr>
          <w:rFonts w:eastAsia="Calibri"/>
          <w:spacing w:val="-1"/>
        </w:rPr>
        <w:t>ίδ</w:t>
      </w:r>
      <w:r w:rsidRPr="00B67BC8">
        <w:rPr>
          <w:rFonts w:eastAsia="Calibri"/>
        </w:rPr>
        <w:t>η</w:t>
      </w:r>
      <w:r w:rsidRPr="00B67BC8">
        <w:rPr>
          <w:rFonts w:eastAsia="Calibri"/>
          <w:spacing w:val="3"/>
        </w:rPr>
        <w:t xml:space="preserve"> </w:t>
      </w:r>
      <w:r w:rsidRPr="00B67BC8">
        <w:rPr>
          <w:rFonts w:eastAsia="Calibri"/>
        </w:rPr>
        <w:t>πρέπει</w:t>
      </w:r>
      <w:r w:rsidRPr="00B67BC8">
        <w:rPr>
          <w:rFonts w:eastAsia="Calibri"/>
          <w:spacing w:val="2"/>
        </w:rPr>
        <w:t xml:space="preserve"> </w:t>
      </w:r>
      <w:r w:rsidRPr="00B67BC8">
        <w:rPr>
          <w:rFonts w:eastAsia="Calibri"/>
        </w:rPr>
        <w:t>να</w:t>
      </w:r>
      <w:r w:rsidRPr="00B67BC8">
        <w:rPr>
          <w:rFonts w:eastAsia="Calibri"/>
          <w:spacing w:val="3"/>
        </w:rPr>
        <w:t xml:space="preserve"> </w:t>
      </w:r>
      <w:r w:rsidRPr="00B67BC8">
        <w:rPr>
          <w:rFonts w:eastAsia="Calibri"/>
          <w:spacing w:val="1"/>
        </w:rPr>
        <w:t>ε</w:t>
      </w:r>
      <w:r w:rsidRPr="00B67BC8">
        <w:rPr>
          <w:rFonts w:eastAsia="Calibri"/>
          <w:spacing w:val="-1"/>
        </w:rPr>
        <w:t>ί</w:t>
      </w:r>
      <w:r w:rsidRPr="00B67BC8">
        <w:rPr>
          <w:rFonts w:eastAsia="Calibri"/>
        </w:rPr>
        <w:t>ν</w:t>
      </w:r>
      <w:r w:rsidRPr="00B67BC8">
        <w:rPr>
          <w:rFonts w:eastAsia="Calibri"/>
          <w:spacing w:val="1"/>
        </w:rPr>
        <w:t>α</w:t>
      </w:r>
      <w:r w:rsidRPr="00B67BC8">
        <w:rPr>
          <w:rFonts w:eastAsia="Calibri"/>
        </w:rPr>
        <w:t>ι</w:t>
      </w:r>
      <w:r w:rsidRPr="00B67BC8">
        <w:rPr>
          <w:rFonts w:eastAsia="Calibri"/>
          <w:spacing w:val="1"/>
        </w:rPr>
        <w:t xml:space="preserve"> </w:t>
      </w:r>
      <w:r w:rsidRPr="00B67BC8">
        <w:rPr>
          <w:rFonts w:eastAsia="Calibri"/>
        </w:rPr>
        <w:t>αρ</w:t>
      </w:r>
      <w:r w:rsidRPr="00B67BC8">
        <w:rPr>
          <w:rFonts w:eastAsia="Calibri"/>
          <w:spacing w:val="-1"/>
        </w:rPr>
        <w:t>ί</w:t>
      </w:r>
      <w:r w:rsidRPr="00B67BC8">
        <w:rPr>
          <w:rFonts w:eastAsia="Calibri"/>
        </w:rPr>
        <w:t>σ</w:t>
      </w:r>
      <w:r w:rsidRPr="00B67BC8">
        <w:rPr>
          <w:rFonts w:eastAsia="Calibri"/>
          <w:spacing w:val="-2"/>
        </w:rPr>
        <w:t>τ</w:t>
      </w:r>
      <w:r w:rsidRPr="00B67BC8">
        <w:rPr>
          <w:rFonts w:eastAsia="Calibri"/>
        </w:rPr>
        <w:t>ης</w:t>
      </w:r>
      <w:r w:rsidRPr="00B67BC8">
        <w:rPr>
          <w:rFonts w:eastAsia="Calibri"/>
          <w:spacing w:val="2"/>
        </w:rPr>
        <w:t xml:space="preserve"> </w:t>
      </w:r>
      <w:r w:rsidRPr="00B67BC8">
        <w:rPr>
          <w:rFonts w:eastAsia="Calibri"/>
        </w:rPr>
        <w:t>πο</w:t>
      </w:r>
      <w:r w:rsidRPr="00B67BC8">
        <w:rPr>
          <w:rFonts w:eastAsia="Calibri"/>
          <w:spacing w:val="-1"/>
        </w:rPr>
        <w:t>ι</w:t>
      </w:r>
      <w:r w:rsidRPr="00B67BC8">
        <w:rPr>
          <w:rFonts w:eastAsia="Calibri"/>
        </w:rPr>
        <w:t>ότ</w:t>
      </w:r>
      <w:r w:rsidRPr="00B67BC8">
        <w:rPr>
          <w:rFonts w:eastAsia="Calibri"/>
          <w:spacing w:val="1"/>
        </w:rPr>
        <w:t>η</w:t>
      </w:r>
      <w:r w:rsidRPr="00B67BC8">
        <w:rPr>
          <w:rFonts w:eastAsia="Calibri"/>
        </w:rPr>
        <w:t>τ</w:t>
      </w:r>
      <w:r w:rsidRPr="00B67BC8">
        <w:rPr>
          <w:rFonts w:eastAsia="Calibri"/>
          <w:spacing w:val="1"/>
        </w:rPr>
        <w:t>α</w:t>
      </w:r>
      <w:r w:rsidRPr="00B67BC8">
        <w:rPr>
          <w:rFonts w:eastAsia="Calibri"/>
        </w:rPr>
        <w:t>ς</w:t>
      </w:r>
      <w:r w:rsidRPr="00B67BC8">
        <w:rPr>
          <w:rFonts w:eastAsia="Calibri"/>
          <w:spacing w:val="2"/>
        </w:rPr>
        <w:t xml:space="preserve"> </w:t>
      </w:r>
      <w:r w:rsidRPr="00B67BC8">
        <w:rPr>
          <w:rFonts w:eastAsia="Calibri"/>
          <w:spacing w:val="-1"/>
        </w:rPr>
        <w:t>κ</w:t>
      </w:r>
      <w:r w:rsidRPr="00B67BC8">
        <w:rPr>
          <w:rFonts w:eastAsia="Calibri"/>
        </w:rPr>
        <w:t>αι</w:t>
      </w:r>
      <w:r w:rsidRPr="00B67BC8">
        <w:rPr>
          <w:rFonts w:eastAsia="Calibri"/>
          <w:spacing w:val="1"/>
        </w:rPr>
        <w:t xml:space="preserve"> </w:t>
      </w:r>
      <w:r w:rsidRPr="00B67BC8">
        <w:rPr>
          <w:rFonts w:eastAsia="Calibri"/>
        </w:rPr>
        <w:t>να</w:t>
      </w:r>
      <w:r w:rsidRPr="00B67BC8">
        <w:rPr>
          <w:rFonts w:eastAsia="Calibri"/>
          <w:spacing w:val="3"/>
        </w:rPr>
        <w:t xml:space="preserve"> </w:t>
      </w:r>
      <w:r w:rsidRPr="00B67BC8">
        <w:rPr>
          <w:rFonts w:eastAsia="Calibri"/>
        </w:rPr>
        <w:t>π</w:t>
      </w:r>
      <w:r w:rsidRPr="00B67BC8">
        <w:rPr>
          <w:rFonts w:eastAsia="Calibri"/>
          <w:spacing w:val="-1"/>
        </w:rPr>
        <w:t>λ</w:t>
      </w:r>
      <w:r w:rsidRPr="00B67BC8">
        <w:rPr>
          <w:rFonts w:eastAsia="Calibri"/>
        </w:rPr>
        <w:t>ηρ</w:t>
      </w:r>
      <w:r w:rsidRPr="00B67BC8">
        <w:rPr>
          <w:rFonts w:eastAsia="Calibri"/>
          <w:spacing w:val="1"/>
        </w:rPr>
        <w:t>ο</w:t>
      </w:r>
      <w:r w:rsidRPr="00B67BC8">
        <w:rPr>
          <w:rFonts w:eastAsia="Calibri"/>
        </w:rPr>
        <w:t>ύν</w:t>
      </w:r>
      <w:r w:rsidRPr="00B67BC8">
        <w:rPr>
          <w:rFonts w:eastAsia="Calibri"/>
          <w:spacing w:val="2"/>
        </w:rPr>
        <w:t xml:space="preserve"> </w:t>
      </w:r>
      <w:r w:rsidRPr="00B67BC8">
        <w:rPr>
          <w:rFonts w:eastAsia="Calibri"/>
        </w:rPr>
        <w:t>τ</w:t>
      </w:r>
      <w:r w:rsidRPr="00B67BC8">
        <w:rPr>
          <w:rFonts w:eastAsia="Calibri"/>
          <w:spacing w:val="1"/>
        </w:rPr>
        <w:t>ο</w:t>
      </w:r>
      <w:r w:rsidRPr="00B67BC8">
        <w:rPr>
          <w:rFonts w:eastAsia="Calibri"/>
        </w:rPr>
        <w:t>υς</w:t>
      </w:r>
      <w:r w:rsidRPr="00B67BC8">
        <w:rPr>
          <w:rFonts w:eastAsia="Calibri"/>
          <w:spacing w:val="1"/>
        </w:rPr>
        <w:t xml:space="preserve"> </w:t>
      </w:r>
      <w:r w:rsidRPr="00B67BC8">
        <w:rPr>
          <w:rFonts w:eastAsia="Calibri"/>
        </w:rPr>
        <w:t>ό</w:t>
      </w:r>
      <w:r w:rsidRPr="00B67BC8">
        <w:rPr>
          <w:rFonts w:eastAsia="Calibri"/>
          <w:spacing w:val="-2"/>
        </w:rPr>
        <w:t>ρ</w:t>
      </w:r>
      <w:r w:rsidRPr="00B67BC8">
        <w:rPr>
          <w:rFonts w:eastAsia="Calibri"/>
        </w:rPr>
        <w:t>ους</w:t>
      </w:r>
      <w:r w:rsidRPr="00B67BC8">
        <w:rPr>
          <w:rFonts w:eastAsia="Calibri"/>
          <w:spacing w:val="1"/>
        </w:rPr>
        <w:t xml:space="preserve"> </w:t>
      </w:r>
      <w:r w:rsidRPr="00B67BC8">
        <w:rPr>
          <w:rFonts w:eastAsia="Calibri"/>
        </w:rPr>
        <w:t>τ</w:t>
      </w:r>
      <w:r w:rsidRPr="00B67BC8">
        <w:rPr>
          <w:rFonts w:eastAsia="Calibri"/>
          <w:spacing w:val="1"/>
        </w:rPr>
        <w:t>ω</w:t>
      </w:r>
      <w:r w:rsidRPr="00B67BC8">
        <w:rPr>
          <w:rFonts w:eastAsia="Calibri"/>
        </w:rPr>
        <w:t>ν αν</w:t>
      </w:r>
      <w:r w:rsidRPr="00B67BC8">
        <w:rPr>
          <w:rFonts w:eastAsia="Calibri"/>
          <w:spacing w:val="1"/>
        </w:rPr>
        <w:t>τ</w:t>
      </w:r>
      <w:r w:rsidRPr="00B67BC8">
        <w:rPr>
          <w:rFonts w:eastAsia="Calibri"/>
          <w:spacing w:val="-1"/>
        </w:rPr>
        <w:t>ί</w:t>
      </w:r>
      <w:r w:rsidRPr="00B67BC8">
        <w:rPr>
          <w:rFonts w:eastAsia="Calibri"/>
        </w:rPr>
        <w:t>στ</w:t>
      </w:r>
      <w:r w:rsidRPr="00B67BC8">
        <w:rPr>
          <w:rFonts w:eastAsia="Calibri"/>
          <w:spacing w:val="1"/>
        </w:rPr>
        <w:t>ο</w:t>
      </w:r>
      <w:r w:rsidRPr="00B67BC8">
        <w:rPr>
          <w:rFonts w:eastAsia="Calibri"/>
          <w:spacing w:val="-1"/>
        </w:rPr>
        <w:t>ι</w:t>
      </w:r>
      <w:r w:rsidRPr="00B67BC8">
        <w:rPr>
          <w:rFonts w:eastAsia="Calibri"/>
          <w:spacing w:val="1"/>
        </w:rPr>
        <w:t>χω</w:t>
      </w:r>
      <w:r w:rsidRPr="00B67BC8">
        <w:rPr>
          <w:rFonts w:eastAsia="Calibri"/>
        </w:rPr>
        <w:t>ν</w:t>
      </w:r>
      <w:r w:rsidRPr="00B67BC8">
        <w:rPr>
          <w:rFonts w:eastAsia="Calibri"/>
          <w:spacing w:val="-1"/>
        </w:rPr>
        <w:t xml:space="preserve"> </w:t>
      </w:r>
      <w:r w:rsidRPr="00B67BC8">
        <w:rPr>
          <w:rFonts w:eastAsia="Calibri"/>
        </w:rPr>
        <w:t>τ</w:t>
      </w:r>
      <w:r w:rsidRPr="00B67BC8">
        <w:rPr>
          <w:rFonts w:eastAsia="Calibri"/>
          <w:spacing w:val="1"/>
        </w:rPr>
        <w:t>ε</w:t>
      </w:r>
      <w:r w:rsidRPr="00B67BC8">
        <w:rPr>
          <w:rFonts w:eastAsia="Calibri"/>
          <w:spacing w:val="-1"/>
        </w:rPr>
        <w:t>χ</w:t>
      </w:r>
      <w:r w:rsidRPr="00B67BC8">
        <w:rPr>
          <w:rFonts w:eastAsia="Calibri"/>
        </w:rPr>
        <w:t>νι</w:t>
      </w:r>
      <w:r w:rsidRPr="00B67BC8">
        <w:rPr>
          <w:rFonts w:eastAsia="Calibri"/>
          <w:spacing w:val="-2"/>
        </w:rPr>
        <w:t>κ</w:t>
      </w:r>
      <w:r w:rsidRPr="00B67BC8">
        <w:rPr>
          <w:rFonts w:eastAsia="Calibri"/>
          <w:spacing w:val="1"/>
        </w:rPr>
        <w:t>ώ</w:t>
      </w:r>
      <w:r w:rsidRPr="00B67BC8">
        <w:rPr>
          <w:rFonts w:eastAsia="Calibri"/>
        </w:rPr>
        <w:t>ν</w:t>
      </w:r>
      <w:r w:rsidRPr="00B67BC8">
        <w:rPr>
          <w:rFonts w:eastAsia="Calibri"/>
          <w:spacing w:val="1"/>
        </w:rPr>
        <w:t xml:space="preserve"> </w:t>
      </w:r>
      <w:r w:rsidRPr="00B67BC8">
        <w:rPr>
          <w:rFonts w:eastAsia="Calibri"/>
        </w:rPr>
        <w:t>προδ</w:t>
      </w:r>
      <w:r w:rsidRPr="00B67BC8">
        <w:rPr>
          <w:rFonts w:eastAsia="Calibri"/>
          <w:spacing w:val="-1"/>
        </w:rPr>
        <w:t>ι</w:t>
      </w:r>
      <w:r w:rsidRPr="00B67BC8">
        <w:rPr>
          <w:rFonts w:eastAsia="Calibri"/>
        </w:rPr>
        <w:t>α</w:t>
      </w:r>
      <w:r w:rsidRPr="00B67BC8">
        <w:rPr>
          <w:rFonts w:eastAsia="Calibri"/>
          <w:spacing w:val="1"/>
        </w:rPr>
        <w:t>γ</w:t>
      </w:r>
      <w:r w:rsidRPr="00B67BC8">
        <w:rPr>
          <w:rFonts w:eastAsia="Calibri"/>
        </w:rPr>
        <w:t>ρ</w:t>
      </w:r>
      <w:r w:rsidRPr="00B67BC8">
        <w:rPr>
          <w:rFonts w:eastAsia="Calibri"/>
          <w:spacing w:val="1"/>
        </w:rPr>
        <w:t>α</w:t>
      </w:r>
      <w:r w:rsidRPr="00B67BC8">
        <w:rPr>
          <w:rFonts w:eastAsia="Calibri"/>
        </w:rPr>
        <w:t>φών.</w:t>
      </w:r>
    </w:p>
    <w:p w:rsidR="00390FEE" w:rsidRPr="00B67BC8" w:rsidRDefault="00390FEE" w:rsidP="00390FEE">
      <w:pPr>
        <w:tabs>
          <w:tab w:val="left" w:pos="9639"/>
        </w:tabs>
        <w:ind w:left="100" w:right="58"/>
        <w:jc w:val="both"/>
        <w:rPr>
          <w:rFonts w:eastAsia="Calibri"/>
        </w:rPr>
      </w:pPr>
      <w:r w:rsidRPr="00B67BC8">
        <w:rPr>
          <w:rFonts w:eastAsia="Calibri"/>
        </w:rPr>
        <w:t>Ε</w:t>
      </w:r>
      <w:r w:rsidRPr="00B67BC8">
        <w:rPr>
          <w:rFonts w:eastAsia="Calibri"/>
          <w:spacing w:val="1"/>
        </w:rPr>
        <w:t>ά</w:t>
      </w:r>
      <w:r w:rsidRPr="00B67BC8">
        <w:rPr>
          <w:rFonts w:eastAsia="Calibri"/>
        </w:rPr>
        <w:t>ν</w:t>
      </w:r>
      <w:r w:rsidRPr="00B67BC8">
        <w:rPr>
          <w:rFonts w:eastAsia="Calibri"/>
          <w:spacing w:val="3"/>
        </w:rPr>
        <w:t xml:space="preserve"> </w:t>
      </w:r>
      <w:r w:rsidRPr="00B67BC8">
        <w:rPr>
          <w:rFonts w:eastAsia="Calibri"/>
          <w:spacing w:val="-2"/>
        </w:rPr>
        <w:t>τ</w:t>
      </w:r>
      <w:r w:rsidRPr="00B67BC8">
        <w:rPr>
          <w:rFonts w:eastAsia="Calibri"/>
        </w:rPr>
        <w:t>α</w:t>
      </w:r>
      <w:r w:rsidRPr="00B67BC8">
        <w:rPr>
          <w:rFonts w:eastAsia="Calibri"/>
          <w:spacing w:val="4"/>
        </w:rPr>
        <w:t xml:space="preserve"> </w:t>
      </w:r>
      <w:r w:rsidRPr="00B67BC8">
        <w:rPr>
          <w:rFonts w:eastAsia="Calibri"/>
          <w:spacing w:val="1"/>
        </w:rPr>
        <w:t>ε</w:t>
      </w:r>
      <w:r w:rsidRPr="00B67BC8">
        <w:rPr>
          <w:rFonts w:eastAsia="Calibri"/>
          <w:spacing w:val="-1"/>
        </w:rPr>
        <w:t>ίδ</w:t>
      </w:r>
      <w:r w:rsidRPr="00B67BC8">
        <w:rPr>
          <w:rFonts w:eastAsia="Calibri"/>
        </w:rPr>
        <w:t>η</w:t>
      </w:r>
      <w:r w:rsidRPr="00B67BC8">
        <w:rPr>
          <w:rFonts w:eastAsia="Calibri"/>
          <w:spacing w:val="4"/>
        </w:rPr>
        <w:t xml:space="preserve"> </w:t>
      </w:r>
      <w:r w:rsidRPr="00B67BC8">
        <w:rPr>
          <w:rFonts w:eastAsia="Calibri"/>
        </w:rPr>
        <w:t>που θα</w:t>
      </w:r>
      <w:r w:rsidRPr="00B67BC8">
        <w:rPr>
          <w:rFonts w:eastAsia="Calibri"/>
          <w:spacing w:val="3"/>
        </w:rPr>
        <w:t xml:space="preserve"> </w:t>
      </w:r>
      <w:r w:rsidRPr="00B67BC8">
        <w:rPr>
          <w:rFonts w:eastAsia="Calibri"/>
          <w:spacing w:val="-3"/>
        </w:rPr>
        <w:t>π</w:t>
      </w:r>
      <w:r w:rsidRPr="00B67BC8">
        <w:rPr>
          <w:rFonts w:eastAsia="Calibri"/>
        </w:rPr>
        <w:t>ρ</w:t>
      </w:r>
      <w:r w:rsidRPr="00B67BC8">
        <w:rPr>
          <w:rFonts w:eastAsia="Calibri"/>
          <w:spacing w:val="1"/>
        </w:rPr>
        <w:t>ο</w:t>
      </w:r>
      <w:r w:rsidRPr="00B67BC8">
        <w:rPr>
          <w:rFonts w:eastAsia="Calibri"/>
        </w:rPr>
        <w:t>μηθευ</w:t>
      </w:r>
      <w:r w:rsidRPr="00B67BC8">
        <w:rPr>
          <w:rFonts w:eastAsia="Calibri"/>
          <w:spacing w:val="-2"/>
        </w:rPr>
        <w:t>τ</w:t>
      </w:r>
      <w:r w:rsidRPr="00B67BC8">
        <w:rPr>
          <w:rFonts w:eastAsia="Calibri"/>
          <w:spacing w:val="1"/>
        </w:rPr>
        <w:t>ε</w:t>
      </w:r>
      <w:r w:rsidRPr="00B67BC8">
        <w:rPr>
          <w:rFonts w:eastAsia="Calibri"/>
        </w:rPr>
        <w:t>ί</w:t>
      </w:r>
      <w:r w:rsidRPr="00B67BC8">
        <w:rPr>
          <w:rFonts w:eastAsia="Calibri"/>
          <w:spacing w:val="2"/>
        </w:rPr>
        <w:t xml:space="preserve"> </w:t>
      </w:r>
      <w:r w:rsidRPr="00B67BC8">
        <w:rPr>
          <w:rFonts w:eastAsia="Calibri"/>
        </w:rPr>
        <w:t>ο</w:t>
      </w:r>
      <w:r w:rsidRPr="00B67BC8">
        <w:rPr>
          <w:rFonts w:eastAsia="Calibri"/>
          <w:spacing w:val="4"/>
        </w:rPr>
        <w:t xml:space="preserve"> </w:t>
      </w:r>
      <w:r w:rsidRPr="00B67BC8">
        <w:rPr>
          <w:rFonts w:eastAsia="Calibri"/>
          <w:spacing w:val="-1"/>
        </w:rPr>
        <w:t>Δ</w:t>
      </w:r>
      <w:r w:rsidRPr="00B67BC8">
        <w:rPr>
          <w:rFonts w:eastAsia="Calibri"/>
        </w:rPr>
        <w:t xml:space="preserve">ήμος </w:t>
      </w:r>
      <w:r w:rsidRPr="00B67BC8">
        <w:rPr>
          <w:rFonts w:eastAsia="Calibri"/>
          <w:spacing w:val="-1"/>
        </w:rPr>
        <w:t>δ</w:t>
      </w:r>
      <w:r w:rsidRPr="00B67BC8">
        <w:rPr>
          <w:rFonts w:eastAsia="Calibri"/>
          <w:spacing w:val="1"/>
        </w:rPr>
        <w:t>ε</w:t>
      </w:r>
      <w:r w:rsidRPr="00B67BC8">
        <w:rPr>
          <w:rFonts w:eastAsia="Calibri"/>
        </w:rPr>
        <w:t>ν</w:t>
      </w:r>
      <w:r w:rsidRPr="00B67BC8">
        <w:rPr>
          <w:rFonts w:eastAsia="Calibri"/>
          <w:spacing w:val="3"/>
        </w:rPr>
        <w:t xml:space="preserve"> </w:t>
      </w:r>
      <w:r w:rsidRPr="00B67BC8">
        <w:rPr>
          <w:rFonts w:eastAsia="Calibri"/>
          <w:spacing w:val="1"/>
        </w:rPr>
        <w:t>ε</w:t>
      </w:r>
      <w:r w:rsidRPr="00B67BC8">
        <w:rPr>
          <w:rFonts w:eastAsia="Calibri"/>
          <w:spacing w:val="-1"/>
        </w:rPr>
        <w:t>κ</w:t>
      </w:r>
      <w:r w:rsidRPr="00B67BC8">
        <w:rPr>
          <w:rFonts w:eastAsia="Calibri"/>
        </w:rPr>
        <w:t>π</w:t>
      </w:r>
      <w:r w:rsidRPr="00B67BC8">
        <w:rPr>
          <w:rFonts w:eastAsia="Calibri"/>
          <w:spacing w:val="-1"/>
        </w:rPr>
        <w:t>λ</w:t>
      </w:r>
      <w:r w:rsidRPr="00B67BC8">
        <w:rPr>
          <w:rFonts w:eastAsia="Calibri"/>
        </w:rPr>
        <w:t>ηρ</w:t>
      </w:r>
      <w:r w:rsidRPr="00B67BC8">
        <w:rPr>
          <w:rFonts w:eastAsia="Calibri"/>
          <w:spacing w:val="1"/>
        </w:rPr>
        <w:t>ώ</w:t>
      </w:r>
      <w:r w:rsidRPr="00B67BC8">
        <w:rPr>
          <w:rFonts w:eastAsia="Calibri"/>
          <w:spacing w:val="-2"/>
        </w:rPr>
        <w:t>ν</w:t>
      </w:r>
      <w:r w:rsidRPr="00B67BC8">
        <w:rPr>
          <w:rFonts w:eastAsia="Calibri"/>
        </w:rPr>
        <w:t>ουν</w:t>
      </w:r>
      <w:r w:rsidRPr="00B67BC8">
        <w:rPr>
          <w:rFonts w:eastAsia="Calibri"/>
          <w:spacing w:val="3"/>
        </w:rPr>
        <w:t xml:space="preserve"> </w:t>
      </w:r>
      <w:r w:rsidRPr="00B67BC8">
        <w:rPr>
          <w:rFonts w:eastAsia="Calibri"/>
          <w:spacing w:val="-2"/>
        </w:rPr>
        <w:t>τ</w:t>
      </w:r>
      <w:r w:rsidRPr="00B67BC8">
        <w:rPr>
          <w:rFonts w:eastAsia="Calibri"/>
        </w:rPr>
        <w:t>ους όρ</w:t>
      </w:r>
      <w:r w:rsidRPr="00B67BC8">
        <w:rPr>
          <w:rFonts w:eastAsia="Calibri"/>
          <w:spacing w:val="1"/>
        </w:rPr>
        <w:t>ο</w:t>
      </w:r>
      <w:r w:rsidRPr="00B67BC8">
        <w:rPr>
          <w:rFonts w:eastAsia="Calibri"/>
        </w:rPr>
        <w:t>υς</w:t>
      </w:r>
      <w:r w:rsidRPr="00B67BC8">
        <w:rPr>
          <w:rFonts w:eastAsia="Calibri"/>
          <w:spacing w:val="2"/>
        </w:rPr>
        <w:t xml:space="preserve"> </w:t>
      </w:r>
      <w:r w:rsidRPr="00B67BC8">
        <w:rPr>
          <w:rFonts w:eastAsia="Calibri"/>
        </w:rPr>
        <w:t>τ</w:t>
      </w:r>
      <w:r w:rsidRPr="00B67BC8">
        <w:rPr>
          <w:rFonts w:eastAsia="Calibri"/>
          <w:spacing w:val="1"/>
        </w:rPr>
        <w:t>η</w:t>
      </w:r>
      <w:r w:rsidRPr="00B67BC8">
        <w:rPr>
          <w:rFonts w:eastAsia="Calibri"/>
        </w:rPr>
        <w:t>ς σ</w:t>
      </w:r>
      <w:r w:rsidRPr="00B67BC8">
        <w:rPr>
          <w:rFonts w:eastAsia="Calibri"/>
          <w:spacing w:val="-1"/>
        </w:rPr>
        <w:t>ύ</w:t>
      </w:r>
      <w:r w:rsidRPr="00B67BC8">
        <w:rPr>
          <w:rFonts w:eastAsia="Calibri"/>
        </w:rPr>
        <w:t xml:space="preserve">μβασης ή </w:t>
      </w:r>
      <w:r w:rsidRPr="00B67BC8">
        <w:rPr>
          <w:rFonts w:eastAsia="Calibri"/>
          <w:spacing w:val="1"/>
        </w:rPr>
        <w:t>ε</w:t>
      </w:r>
      <w:r w:rsidRPr="00B67BC8">
        <w:rPr>
          <w:rFonts w:eastAsia="Calibri"/>
        </w:rPr>
        <w:t>μφαν</w:t>
      </w:r>
      <w:r w:rsidRPr="00B67BC8">
        <w:rPr>
          <w:rFonts w:eastAsia="Calibri"/>
          <w:spacing w:val="-1"/>
        </w:rPr>
        <w:t>ί</w:t>
      </w:r>
      <w:r w:rsidRPr="00B67BC8">
        <w:rPr>
          <w:rFonts w:eastAsia="Calibri"/>
        </w:rPr>
        <w:t>ζ</w:t>
      </w:r>
      <w:r w:rsidRPr="00B67BC8">
        <w:rPr>
          <w:rFonts w:eastAsia="Calibri"/>
          <w:spacing w:val="1"/>
        </w:rPr>
        <w:t>ο</w:t>
      </w:r>
      <w:r w:rsidRPr="00B67BC8">
        <w:rPr>
          <w:rFonts w:eastAsia="Calibri"/>
        </w:rPr>
        <w:t xml:space="preserve">υν </w:t>
      </w:r>
      <w:r w:rsidRPr="00B67BC8">
        <w:rPr>
          <w:rFonts w:eastAsia="Calibri"/>
          <w:spacing w:val="1"/>
        </w:rPr>
        <w:t>ε</w:t>
      </w:r>
      <w:r w:rsidRPr="00B67BC8">
        <w:rPr>
          <w:rFonts w:eastAsia="Calibri"/>
        </w:rPr>
        <w:t>λ</w:t>
      </w:r>
      <w:r w:rsidRPr="00B67BC8">
        <w:rPr>
          <w:rFonts w:eastAsia="Calibri"/>
          <w:spacing w:val="-2"/>
        </w:rPr>
        <w:t>α</w:t>
      </w:r>
      <w:r w:rsidRPr="00B67BC8">
        <w:rPr>
          <w:rFonts w:eastAsia="Calibri"/>
        </w:rPr>
        <w:t>τ</w:t>
      </w:r>
      <w:r w:rsidRPr="00B67BC8">
        <w:rPr>
          <w:rFonts w:eastAsia="Calibri"/>
          <w:spacing w:val="1"/>
        </w:rPr>
        <w:t>τώ</w:t>
      </w:r>
      <w:r w:rsidRPr="00B67BC8">
        <w:rPr>
          <w:rFonts w:eastAsia="Calibri"/>
          <w:spacing w:val="-2"/>
        </w:rPr>
        <w:t>μ</w:t>
      </w:r>
      <w:r w:rsidRPr="00B67BC8">
        <w:rPr>
          <w:rFonts w:eastAsia="Calibri"/>
        </w:rPr>
        <w:t>α</w:t>
      </w:r>
      <w:r w:rsidRPr="00B67BC8">
        <w:rPr>
          <w:rFonts w:eastAsia="Calibri"/>
          <w:spacing w:val="-2"/>
        </w:rPr>
        <w:t>τ</w:t>
      </w:r>
      <w:r w:rsidRPr="00B67BC8">
        <w:rPr>
          <w:rFonts w:eastAsia="Calibri"/>
        </w:rPr>
        <w:t>α</w:t>
      </w:r>
      <w:r w:rsidRPr="00B67BC8">
        <w:rPr>
          <w:rFonts w:eastAsia="Calibri"/>
          <w:spacing w:val="2"/>
        </w:rPr>
        <w:t xml:space="preserve"> </w:t>
      </w:r>
      <w:r w:rsidRPr="00B67BC8">
        <w:rPr>
          <w:rFonts w:eastAsia="Calibri"/>
        </w:rPr>
        <w:t>ή</w:t>
      </w:r>
      <w:r w:rsidRPr="00B67BC8">
        <w:rPr>
          <w:rFonts w:eastAsia="Calibri"/>
          <w:spacing w:val="2"/>
        </w:rPr>
        <w:t xml:space="preserve"> </w:t>
      </w:r>
      <w:r w:rsidRPr="00B67BC8">
        <w:rPr>
          <w:rFonts w:eastAsia="Calibri"/>
          <w:spacing w:val="-1"/>
        </w:rPr>
        <w:t>κ</w:t>
      </w:r>
      <w:r w:rsidRPr="00B67BC8">
        <w:rPr>
          <w:rFonts w:eastAsia="Calibri"/>
        </w:rPr>
        <w:t>α</w:t>
      </w:r>
      <w:r w:rsidRPr="00B67BC8">
        <w:rPr>
          <w:rFonts w:eastAsia="Calibri"/>
          <w:spacing w:val="-1"/>
        </w:rPr>
        <w:t>κ</w:t>
      </w:r>
      <w:r w:rsidRPr="00B67BC8">
        <w:rPr>
          <w:rFonts w:eastAsia="Calibri"/>
        </w:rPr>
        <w:t>οτ</w:t>
      </w:r>
      <w:r w:rsidRPr="00B67BC8">
        <w:rPr>
          <w:rFonts w:eastAsia="Calibri"/>
          <w:spacing w:val="-1"/>
        </w:rPr>
        <w:t>ε</w:t>
      </w:r>
      <w:r w:rsidRPr="00B67BC8">
        <w:rPr>
          <w:rFonts w:eastAsia="Calibri"/>
          <w:spacing w:val="1"/>
        </w:rPr>
        <w:t>χ</w:t>
      </w:r>
      <w:r w:rsidRPr="00B67BC8">
        <w:rPr>
          <w:rFonts w:eastAsia="Calibri"/>
        </w:rPr>
        <w:t>νίες</w:t>
      </w:r>
      <w:r w:rsidRPr="00B67BC8">
        <w:rPr>
          <w:rFonts w:eastAsia="Calibri"/>
          <w:spacing w:val="1"/>
        </w:rPr>
        <w:t xml:space="preserve"> </w:t>
      </w:r>
      <w:r w:rsidRPr="00B67BC8">
        <w:rPr>
          <w:rFonts w:eastAsia="Calibri"/>
          <w:spacing w:val="-1"/>
        </w:rPr>
        <w:t>κ</w:t>
      </w:r>
      <w:r w:rsidRPr="00B67BC8">
        <w:rPr>
          <w:rFonts w:eastAsia="Calibri"/>
        </w:rPr>
        <w:t>α</w:t>
      </w:r>
      <w:r w:rsidRPr="00B67BC8">
        <w:rPr>
          <w:rFonts w:eastAsia="Calibri"/>
          <w:spacing w:val="-2"/>
        </w:rPr>
        <w:t>τα</w:t>
      </w:r>
      <w:r w:rsidRPr="00B67BC8">
        <w:rPr>
          <w:rFonts w:eastAsia="Calibri"/>
        </w:rPr>
        <w:t>σ</w:t>
      </w:r>
      <w:r w:rsidRPr="00B67BC8">
        <w:rPr>
          <w:rFonts w:eastAsia="Calibri"/>
          <w:spacing w:val="-2"/>
        </w:rPr>
        <w:t>κ</w:t>
      </w:r>
      <w:r w:rsidRPr="00B67BC8">
        <w:rPr>
          <w:rFonts w:eastAsia="Calibri"/>
          <w:spacing w:val="1"/>
        </w:rPr>
        <w:t>ε</w:t>
      </w:r>
      <w:r w:rsidRPr="00B67BC8">
        <w:rPr>
          <w:rFonts w:eastAsia="Calibri"/>
        </w:rPr>
        <w:t>υαστι</w:t>
      </w:r>
      <w:r w:rsidRPr="00B67BC8">
        <w:rPr>
          <w:rFonts w:eastAsia="Calibri"/>
          <w:spacing w:val="-2"/>
        </w:rPr>
        <w:t>κ</w:t>
      </w:r>
      <w:r w:rsidRPr="00B67BC8">
        <w:rPr>
          <w:rFonts w:eastAsia="Calibri"/>
          <w:spacing w:val="1"/>
        </w:rPr>
        <w:t>έ</w:t>
      </w:r>
      <w:r w:rsidRPr="00B67BC8">
        <w:rPr>
          <w:rFonts w:eastAsia="Calibri"/>
        </w:rPr>
        <w:t>ς,</w:t>
      </w:r>
      <w:r w:rsidRPr="00B67BC8">
        <w:rPr>
          <w:rFonts w:eastAsia="Calibri"/>
          <w:spacing w:val="1"/>
        </w:rPr>
        <w:t xml:space="preserve"> </w:t>
      </w:r>
      <w:r w:rsidRPr="00B67BC8">
        <w:rPr>
          <w:rFonts w:eastAsia="Calibri"/>
        </w:rPr>
        <w:t>ο</w:t>
      </w:r>
      <w:r w:rsidRPr="00B67BC8">
        <w:rPr>
          <w:rFonts w:eastAsia="Calibri"/>
          <w:spacing w:val="2"/>
        </w:rPr>
        <w:t xml:space="preserve"> </w:t>
      </w:r>
      <w:r w:rsidRPr="00B67BC8">
        <w:rPr>
          <w:rFonts w:eastAsia="Calibri"/>
        </w:rPr>
        <w:t>αν</w:t>
      </w:r>
      <w:r w:rsidRPr="00B67BC8">
        <w:rPr>
          <w:rFonts w:eastAsia="Calibri"/>
          <w:spacing w:val="1"/>
        </w:rPr>
        <w:t>ά</w:t>
      </w:r>
      <w:r w:rsidRPr="00B67BC8">
        <w:rPr>
          <w:rFonts w:eastAsia="Calibri"/>
          <w:spacing w:val="-1"/>
        </w:rPr>
        <w:t>δ</w:t>
      </w:r>
      <w:r w:rsidRPr="00B67BC8">
        <w:rPr>
          <w:rFonts w:eastAsia="Calibri"/>
          <w:spacing w:val="5"/>
        </w:rPr>
        <w:t>ο</w:t>
      </w:r>
      <w:r w:rsidRPr="00B67BC8">
        <w:rPr>
          <w:rFonts w:eastAsia="Calibri"/>
          <w:spacing w:val="1"/>
        </w:rPr>
        <w:t>χ</w:t>
      </w:r>
      <w:r w:rsidRPr="00B67BC8">
        <w:rPr>
          <w:rFonts w:eastAsia="Calibri"/>
        </w:rPr>
        <w:t>ος</w:t>
      </w:r>
      <w:r w:rsidRPr="00B67BC8">
        <w:rPr>
          <w:rFonts w:eastAsia="Calibri"/>
          <w:spacing w:val="1"/>
        </w:rPr>
        <w:t xml:space="preserve"> </w:t>
      </w:r>
      <w:r w:rsidRPr="00B67BC8">
        <w:rPr>
          <w:rFonts w:eastAsia="Calibri"/>
        </w:rPr>
        <w:t>υ</w:t>
      </w:r>
      <w:r w:rsidRPr="00B67BC8">
        <w:rPr>
          <w:rFonts w:eastAsia="Calibri"/>
          <w:spacing w:val="-1"/>
        </w:rPr>
        <w:t>π</w:t>
      </w:r>
      <w:r w:rsidRPr="00B67BC8">
        <w:rPr>
          <w:rFonts w:eastAsia="Calibri"/>
        </w:rPr>
        <w:t>ο</w:t>
      </w:r>
      <w:r w:rsidRPr="00B67BC8">
        <w:rPr>
          <w:rFonts w:eastAsia="Calibri"/>
          <w:spacing w:val="1"/>
        </w:rPr>
        <w:t>χ</w:t>
      </w:r>
      <w:r w:rsidRPr="00B67BC8">
        <w:rPr>
          <w:rFonts w:eastAsia="Calibri"/>
          <w:spacing w:val="-2"/>
        </w:rPr>
        <w:t>ρ</w:t>
      </w:r>
      <w:r w:rsidRPr="00B67BC8">
        <w:rPr>
          <w:rFonts w:eastAsia="Calibri"/>
          <w:spacing w:val="1"/>
        </w:rPr>
        <w:t>ε</w:t>
      </w:r>
      <w:r w:rsidRPr="00B67BC8">
        <w:rPr>
          <w:rFonts w:eastAsia="Calibri"/>
        </w:rPr>
        <w:t>ούτ</w:t>
      </w:r>
      <w:r w:rsidRPr="00B67BC8">
        <w:rPr>
          <w:rFonts w:eastAsia="Calibri"/>
          <w:spacing w:val="1"/>
        </w:rPr>
        <w:t>α</w:t>
      </w:r>
      <w:r w:rsidRPr="00B67BC8">
        <w:rPr>
          <w:rFonts w:eastAsia="Calibri"/>
        </w:rPr>
        <w:t xml:space="preserve">ι </w:t>
      </w:r>
      <w:r w:rsidRPr="00B67BC8">
        <w:rPr>
          <w:rFonts w:eastAsia="Calibri"/>
          <w:spacing w:val="-2"/>
        </w:rPr>
        <w:t>ν</w:t>
      </w:r>
      <w:r w:rsidRPr="00B67BC8">
        <w:rPr>
          <w:rFonts w:eastAsia="Calibri"/>
        </w:rPr>
        <w:t>α αν</w:t>
      </w:r>
      <w:r w:rsidRPr="00B67BC8">
        <w:rPr>
          <w:rFonts w:eastAsia="Calibri"/>
          <w:spacing w:val="1"/>
        </w:rPr>
        <w:t>τ</w:t>
      </w:r>
      <w:r w:rsidRPr="00B67BC8">
        <w:rPr>
          <w:rFonts w:eastAsia="Calibri"/>
          <w:spacing w:val="-1"/>
        </w:rPr>
        <w:t>ικ</w:t>
      </w:r>
      <w:r w:rsidRPr="00B67BC8">
        <w:rPr>
          <w:rFonts w:eastAsia="Calibri"/>
        </w:rPr>
        <w:t>ατ</w:t>
      </w:r>
      <w:r w:rsidRPr="00B67BC8">
        <w:rPr>
          <w:rFonts w:eastAsia="Calibri"/>
          <w:spacing w:val="1"/>
        </w:rPr>
        <w:t>α</w:t>
      </w:r>
      <w:r w:rsidRPr="00B67BC8">
        <w:rPr>
          <w:rFonts w:eastAsia="Calibri"/>
        </w:rPr>
        <w:t>στ</w:t>
      </w:r>
      <w:r w:rsidRPr="00B67BC8">
        <w:rPr>
          <w:rFonts w:eastAsia="Calibri"/>
          <w:spacing w:val="1"/>
        </w:rPr>
        <w:t>ή</w:t>
      </w:r>
      <w:r w:rsidRPr="00B67BC8">
        <w:rPr>
          <w:rFonts w:eastAsia="Calibri"/>
        </w:rPr>
        <w:t xml:space="preserve">σει </w:t>
      </w:r>
      <w:r w:rsidRPr="00B67BC8">
        <w:rPr>
          <w:rFonts w:eastAsia="Calibri"/>
          <w:spacing w:val="-1"/>
        </w:rPr>
        <w:t>τ</w:t>
      </w:r>
      <w:r w:rsidRPr="00B67BC8">
        <w:rPr>
          <w:rFonts w:eastAsia="Calibri"/>
        </w:rPr>
        <w:t>α</w:t>
      </w:r>
      <w:r w:rsidRPr="00B67BC8">
        <w:rPr>
          <w:rFonts w:eastAsia="Calibri"/>
          <w:spacing w:val="1"/>
        </w:rPr>
        <w:t xml:space="preserve"> ε</w:t>
      </w:r>
      <w:r w:rsidRPr="00B67BC8">
        <w:rPr>
          <w:rFonts w:eastAsia="Calibri"/>
          <w:spacing w:val="-1"/>
        </w:rPr>
        <w:t>ίδ</w:t>
      </w:r>
      <w:r w:rsidRPr="00B67BC8">
        <w:rPr>
          <w:rFonts w:eastAsia="Calibri"/>
        </w:rPr>
        <w:t>η</w:t>
      </w:r>
      <w:r w:rsidRPr="00B67BC8">
        <w:rPr>
          <w:rFonts w:eastAsia="Calibri"/>
          <w:spacing w:val="-1"/>
        </w:rPr>
        <w:t xml:space="preserve"> </w:t>
      </w:r>
      <w:r w:rsidRPr="00B67BC8">
        <w:rPr>
          <w:rFonts w:eastAsia="Calibri"/>
          <w:spacing w:val="1"/>
        </w:rPr>
        <w:t>ε</w:t>
      </w:r>
      <w:r w:rsidRPr="00B67BC8">
        <w:rPr>
          <w:rFonts w:eastAsia="Calibri"/>
        </w:rPr>
        <w:t>ν</w:t>
      </w:r>
      <w:r w:rsidRPr="00B67BC8">
        <w:rPr>
          <w:rFonts w:eastAsia="Calibri"/>
          <w:spacing w:val="1"/>
        </w:rPr>
        <w:t>τ</w:t>
      </w:r>
      <w:r w:rsidRPr="00B67BC8">
        <w:rPr>
          <w:rFonts w:eastAsia="Calibri"/>
        </w:rPr>
        <w:t xml:space="preserve">ός </w:t>
      </w:r>
      <w:r w:rsidRPr="00B67BC8">
        <w:rPr>
          <w:rFonts w:eastAsia="Calibri"/>
          <w:spacing w:val="-2"/>
        </w:rPr>
        <w:t>δ</w:t>
      </w:r>
      <w:r w:rsidRPr="00B67BC8">
        <w:rPr>
          <w:rFonts w:eastAsia="Calibri"/>
          <w:spacing w:val="1"/>
        </w:rPr>
        <w:t>έ</w:t>
      </w:r>
      <w:r w:rsidRPr="00B67BC8">
        <w:rPr>
          <w:rFonts w:eastAsia="Calibri"/>
          <w:spacing w:val="-1"/>
        </w:rPr>
        <w:t>κ</w:t>
      </w:r>
      <w:r w:rsidRPr="00B67BC8">
        <w:rPr>
          <w:rFonts w:eastAsia="Calibri"/>
        </w:rPr>
        <w:t>α</w:t>
      </w:r>
      <w:r w:rsidRPr="00B67BC8">
        <w:rPr>
          <w:rFonts w:eastAsia="Calibri"/>
          <w:spacing w:val="1"/>
        </w:rPr>
        <w:t xml:space="preserve"> </w:t>
      </w:r>
      <w:r w:rsidRPr="00B67BC8">
        <w:rPr>
          <w:rFonts w:eastAsia="Calibri"/>
          <w:spacing w:val="-1"/>
        </w:rPr>
        <w:t>(</w:t>
      </w:r>
      <w:r w:rsidRPr="00B67BC8">
        <w:rPr>
          <w:rFonts w:eastAsia="Calibri"/>
        </w:rPr>
        <w:t>1</w:t>
      </w:r>
      <w:r w:rsidRPr="00B67BC8">
        <w:rPr>
          <w:rFonts w:eastAsia="Calibri"/>
          <w:spacing w:val="1"/>
        </w:rPr>
        <w:t>0</w:t>
      </w:r>
      <w:r w:rsidRPr="00B67BC8">
        <w:rPr>
          <w:rFonts w:eastAsia="Calibri"/>
        </w:rPr>
        <w:t>)</w:t>
      </w:r>
      <w:r w:rsidRPr="00B67BC8">
        <w:rPr>
          <w:rFonts w:eastAsia="Calibri"/>
          <w:spacing w:val="-2"/>
        </w:rPr>
        <w:t xml:space="preserve"> </w:t>
      </w:r>
      <w:r w:rsidRPr="00B67BC8">
        <w:rPr>
          <w:rFonts w:eastAsia="Calibri"/>
          <w:spacing w:val="1"/>
        </w:rPr>
        <w:t>ε</w:t>
      </w:r>
      <w:r w:rsidRPr="00B67BC8">
        <w:rPr>
          <w:rFonts w:eastAsia="Calibri"/>
        </w:rPr>
        <w:t>ρ</w:t>
      </w:r>
      <w:r w:rsidRPr="00B67BC8">
        <w:rPr>
          <w:rFonts w:eastAsia="Calibri"/>
          <w:spacing w:val="1"/>
        </w:rPr>
        <w:t>γ</w:t>
      </w:r>
      <w:r w:rsidRPr="00B67BC8">
        <w:rPr>
          <w:rFonts w:eastAsia="Calibri"/>
        </w:rPr>
        <w:t>ασ</w:t>
      </w:r>
      <w:r w:rsidRPr="00B67BC8">
        <w:rPr>
          <w:rFonts w:eastAsia="Calibri"/>
          <w:spacing w:val="-1"/>
        </w:rPr>
        <w:t>ί</w:t>
      </w:r>
      <w:r w:rsidRPr="00B67BC8">
        <w:rPr>
          <w:rFonts w:eastAsia="Calibri"/>
          <w:spacing w:val="-2"/>
        </w:rPr>
        <w:t>μ</w:t>
      </w:r>
      <w:r w:rsidRPr="00B67BC8">
        <w:rPr>
          <w:rFonts w:eastAsia="Calibri"/>
          <w:spacing w:val="1"/>
        </w:rPr>
        <w:t>ω</w:t>
      </w:r>
      <w:r w:rsidRPr="00B67BC8">
        <w:rPr>
          <w:rFonts w:eastAsia="Calibri"/>
        </w:rPr>
        <w:t>ν</w:t>
      </w:r>
      <w:r w:rsidRPr="00B67BC8">
        <w:rPr>
          <w:rFonts w:eastAsia="Calibri"/>
          <w:spacing w:val="1"/>
        </w:rPr>
        <w:t xml:space="preserve"> </w:t>
      </w:r>
      <w:r w:rsidRPr="00B67BC8">
        <w:rPr>
          <w:rFonts w:eastAsia="Calibri"/>
        </w:rPr>
        <w:t>η</w:t>
      </w:r>
      <w:r w:rsidRPr="00B67BC8">
        <w:rPr>
          <w:rFonts w:eastAsia="Calibri"/>
          <w:spacing w:val="-2"/>
        </w:rPr>
        <w:t>μ</w:t>
      </w:r>
      <w:r w:rsidRPr="00B67BC8">
        <w:rPr>
          <w:rFonts w:eastAsia="Calibri"/>
          <w:spacing w:val="1"/>
        </w:rPr>
        <w:t>ε</w:t>
      </w:r>
      <w:r w:rsidRPr="00B67BC8">
        <w:rPr>
          <w:rFonts w:eastAsia="Calibri"/>
        </w:rPr>
        <w:t>ρ</w:t>
      </w:r>
      <w:r w:rsidRPr="00B67BC8">
        <w:rPr>
          <w:rFonts w:eastAsia="Calibri"/>
          <w:spacing w:val="1"/>
        </w:rPr>
        <w:t>ώ</w:t>
      </w:r>
      <w:r w:rsidRPr="00B67BC8">
        <w:rPr>
          <w:rFonts w:eastAsia="Calibri"/>
        </w:rPr>
        <w:t>ν.</w:t>
      </w:r>
    </w:p>
    <w:p w:rsidR="00390FEE" w:rsidRPr="00B67BC8" w:rsidRDefault="00390FEE" w:rsidP="00390FEE">
      <w:pPr>
        <w:tabs>
          <w:tab w:val="left" w:pos="9639"/>
        </w:tabs>
        <w:ind w:left="100" w:right="58"/>
        <w:jc w:val="both"/>
        <w:rPr>
          <w:rFonts w:eastAsia="Calibri"/>
        </w:rPr>
      </w:pPr>
    </w:p>
    <w:p w:rsidR="00390FEE" w:rsidRPr="00B67BC8" w:rsidRDefault="00390FEE" w:rsidP="00390FEE">
      <w:pPr>
        <w:tabs>
          <w:tab w:val="left" w:pos="9639"/>
        </w:tabs>
        <w:spacing w:before="18" w:line="240" w:lineRule="exact"/>
      </w:pPr>
    </w:p>
    <w:p w:rsidR="00390FEE" w:rsidRPr="00B67BC8" w:rsidRDefault="00390FEE" w:rsidP="00176548">
      <w:pPr>
        <w:tabs>
          <w:tab w:val="left" w:pos="9639"/>
        </w:tabs>
        <w:ind w:left="102"/>
        <w:jc w:val="both"/>
        <w:rPr>
          <w:rFonts w:eastAsia="Calibri"/>
        </w:rPr>
      </w:pPr>
      <w:r w:rsidRPr="00B67BC8">
        <w:rPr>
          <w:rFonts w:eastAsia="Calibri"/>
          <w:b/>
          <w:bCs/>
          <w:u w:val="single" w:color="000000"/>
        </w:rPr>
        <w:t xml:space="preserve"> Άρθρο</w:t>
      </w:r>
      <w:r w:rsidRPr="00B67BC8">
        <w:rPr>
          <w:rFonts w:eastAsia="Calibri"/>
          <w:b/>
          <w:bCs/>
          <w:spacing w:val="53"/>
          <w:u w:val="single" w:color="000000"/>
        </w:rPr>
        <w:t xml:space="preserve"> </w:t>
      </w:r>
      <w:r w:rsidRPr="00B67BC8">
        <w:rPr>
          <w:rFonts w:eastAsia="Calibri"/>
          <w:b/>
          <w:bCs/>
          <w:u w:val="single" w:color="000000"/>
        </w:rPr>
        <w:t>1</w:t>
      </w:r>
      <w:r w:rsidR="00053CF3">
        <w:rPr>
          <w:rFonts w:eastAsia="Calibri"/>
          <w:b/>
          <w:bCs/>
          <w:u w:val="single" w:color="000000"/>
        </w:rPr>
        <w:t>2</w:t>
      </w:r>
      <w:r w:rsidRPr="00B67BC8">
        <w:rPr>
          <w:rFonts w:eastAsia="Calibri"/>
          <w:b/>
          <w:bCs/>
          <w:u w:val="single" w:color="000000"/>
          <w:vertAlign w:val="superscript"/>
        </w:rPr>
        <w:t>ο</w:t>
      </w:r>
      <w:r w:rsidRPr="00B67BC8">
        <w:rPr>
          <w:rFonts w:eastAsia="Calibri"/>
          <w:b/>
          <w:bCs/>
          <w:u w:val="single" w:color="000000"/>
        </w:rPr>
        <w:t xml:space="preserve"> Συσκευα</w:t>
      </w:r>
      <w:r w:rsidRPr="00B67BC8">
        <w:rPr>
          <w:rFonts w:eastAsia="Calibri"/>
          <w:b/>
          <w:bCs/>
          <w:spacing w:val="-1"/>
          <w:u w:val="single" w:color="000000"/>
        </w:rPr>
        <w:t>σ</w:t>
      </w:r>
      <w:r w:rsidRPr="00B67BC8">
        <w:rPr>
          <w:rFonts w:eastAsia="Calibri"/>
          <w:b/>
          <w:bCs/>
          <w:u w:val="single" w:color="000000"/>
        </w:rPr>
        <w:t>ία</w:t>
      </w:r>
      <w:r w:rsidRPr="00B67BC8">
        <w:rPr>
          <w:rFonts w:eastAsia="Calibri"/>
          <w:b/>
          <w:bCs/>
          <w:spacing w:val="53"/>
          <w:u w:val="single" w:color="000000"/>
        </w:rPr>
        <w:t xml:space="preserve"> </w:t>
      </w:r>
      <w:r w:rsidRPr="00B67BC8">
        <w:rPr>
          <w:rFonts w:eastAsia="Calibri"/>
          <w:b/>
          <w:bCs/>
          <w:u w:val="single" w:color="000000"/>
        </w:rPr>
        <w:t xml:space="preserve">– </w:t>
      </w:r>
      <w:r w:rsidRPr="00B67BC8">
        <w:rPr>
          <w:rFonts w:eastAsia="Calibri"/>
          <w:b/>
          <w:bCs/>
          <w:spacing w:val="-1"/>
          <w:u w:val="single" w:color="000000"/>
        </w:rPr>
        <w:t>Μ</w:t>
      </w:r>
      <w:r w:rsidRPr="00B67BC8">
        <w:rPr>
          <w:rFonts w:eastAsia="Calibri"/>
          <w:b/>
          <w:bCs/>
          <w:u w:val="single" w:color="000000"/>
        </w:rPr>
        <w:t xml:space="preserve">εταφορά </w:t>
      </w:r>
      <w:r>
        <w:rPr>
          <w:rFonts w:eastAsia="Calibri"/>
          <w:b/>
          <w:bCs/>
          <w:u w:val="single" w:color="000000"/>
        </w:rPr>
        <w:t>–</w:t>
      </w:r>
      <w:r w:rsidRPr="00B67BC8">
        <w:rPr>
          <w:rFonts w:eastAsia="Calibri"/>
          <w:b/>
          <w:bCs/>
          <w:spacing w:val="2"/>
          <w:u w:val="single" w:color="000000"/>
        </w:rPr>
        <w:t xml:space="preserve"> </w:t>
      </w:r>
      <w:r w:rsidRPr="00B67BC8">
        <w:rPr>
          <w:rFonts w:eastAsia="Calibri"/>
          <w:b/>
          <w:bCs/>
          <w:u w:val="single" w:color="000000"/>
        </w:rPr>
        <w:t>Παρ</w:t>
      </w:r>
      <w:r w:rsidRPr="00B67BC8">
        <w:rPr>
          <w:rFonts w:eastAsia="Calibri"/>
          <w:b/>
          <w:bCs/>
          <w:spacing w:val="-1"/>
          <w:u w:val="single" w:color="000000"/>
        </w:rPr>
        <w:t>ά</w:t>
      </w:r>
      <w:r w:rsidRPr="00B67BC8">
        <w:rPr>
          <w:rFonts w:eastAsia="Calibri"/>
          <w:b/>
          <w:bCs/>
          <w:u w:val="single" w:color="000000"/>
        </w:rPr>
        <w:t>δο</w:t>
      </w:r>
      <w:r w:rsidRPr="00B67BC8">
        <w:rPr>
          <w:rFonts w:eastAsia="Calibri"/>
          <w:b/>
          <w:bCs/>
          <w:spacing w:val="-4"/>
          <w:u w:val="single" w:color="000000"/>
        </w:rPr>
        <w:t>σ</w:t>
      </w:r>
      <w:r>
        <w:rPr>
          <w:rFonts w:eastAsia="Calibri"/>
          <w:b/>
          <w:bCs/>
          <w:spacing w:val="-1"/>
          <w:u w:val="single" w:color="000000"/>
        </w:rPr>
        <w:t>η - Παραλαβή</w:t>
      </w:r>
    </w:p>
    <w:p w:rsidR="00390FEE" w:rsidRPr="00B67BC8" w:rsidRDefault="00390FEE" w:rsidP="00390FEE">
      <w:pPr>
        <w:tabs>
          <w:tab w:val="left" w:pos="9639"/>
        </w:tabs>
        <w:ind w:right="56"/>
        <w:jc w:val="both"/>
        <w:rPr>
          <w:rFonts w:eastAsia="Calibri"/>
        </w:rPr>
      </w:pPr>
      <w:r w:rsidRPr="00B67BC8">
        <w:rPr>
          <w:rFonts w:eastAsia="Calibri"/>
        </w:rPr>
        <w:t>Ο</w:t>
      </w:r>
      <w:r w:rsidRPr="00B67BC8">
        <w:rPr>
          <w:rFonts w:eastAsia="Calibri"/>
          <w:spacing w:val="2"/>
        </w:rPr>
        <w:t xml:space="preserve"> </w:t>
      </w:r>
      <w:r w:rsidRPr="00B67BC8">
        <w:rPr>
          <w:rFonts w:eastAsia="Calibri"/>
        </w:rPr>
        <w:t>προμ</w:t>
      </w:r>
      <w:r w:rsidRPr="00B67BC8">
        <w:rPr>
          <w:rFonts w:eastAsia="Calibri"/>
          <w:spacing w:val="1"/>
        </w:rPr>
        <w:t>η</w:t>
      </w:r>
      <w:r w:rsidRPr="00B67BC8">
        <w:rPr>
          <w:rFonts w:eastAsia="Calibri"/>
        </w:rPr>
        <w:t xml:space="preserve">θευτής </w:t>
      </w:r>
      <w:r w:rsidRPr="00B67BC8">
        <w:rPr>
          <w:rFonts w:eastAsia="Calibri"/>
          <w:spacing w:val="1"/>
        </w:rPr>
        <w:t>ε</w:t>
      </w:r>
      <w:r w:rsidRPr="00B67BC8">
        <w:rPr>
          <w:rFonts w:eastAsia="Calibri"/>
          <w:spacing w:val="-1"/>
        </w:rPr>
        <w:t>ί</w:t>
      </w:r>
      <w:r w:rsidRPr="00B67BC8">
        <w:rPr>
          <w:rFonts w:eastAsia="Calibri"/>
        </w:rPr>
        <w:t>ν</w:t>
      </w:r>
      <w:r w:rsidRPr="00B67BC8">
        <w:rPr>
          <w:rFonts w:eastAsia="Calibri"/>
          <w:spacing w:val="1"/>
        </w:rPr>
        <w:t>α</w:t>
      </w:r>
      <w:r w:rsidRPr="00B67BC8">
        <w:rPr>
          <w:rFonts w:eastAsia="Calibri"/>
        </w:rPr>
        <w:t>ι</w:t>
      </w:r>
      <w:r w:rsidRPr="00B67BC8">
        <w:rPr>
          <w:rFonts w:eastAsia="Calibri"/>
          <w:spacing w:val="2"/>
        </w:rPr>
        <w:t xml:space="preserve"> </w:t>
      </w:r>
      <w:r w:rsidRPr="00B67BC8">
        <w:rPr>
          <w:rFonts w:eastAsia="Calibri"/>
        </w:rPr>
        <w:t>υ</w:t>
      </w:r>
      <w:r w:rsidRPr="00B67BC8">
        <w:rPr>
          <w:rFonts w:eastAsia="Calibri"/>
          <w:spacing w:val="-1"/>
        </w:rPr>
        <w:t>π</w:t>
      </w:r>
      <w:r w:rsidRPr="00B67BC8">
        <w:rPr>
          <w:rFonts w:eastAsia="Calibri"/>
        </w:rPr>
        <w:t>ο</w:t>
      </w:r>
      <w:r w:rsidRPr="00B67BC8">
        <w:rPr>
          <w:rFonts w:eastAsia="Calibri"/>
          <w:spacing w:val="1"/>
        </w:rPr>
        <w:t>χ</w:t>
      </w:r>
      <w:r w:rsidRPr="00B67BC8">
        <w:rPr>
          <w:rFonts w:eastAsia="Calibri"/>
        </w:rPr>
        <w:t>ρ</w:t>
      </w:r>
      <w:r w:rsidRPr="00B67BC8">
        <w:rPr>
          <w:rFonts w:eastAsia="Calibri"/>
          <w:spacing w:val="1"/>
        </w:rPr>
        <w:t>εω</w:t>
      </w:r>
      <w:r w:rsidRPr="00B67BC8">
        <w:rPr>
          <w:rFonts w:eastAsia="Calibri"/>
          <w:spacing w:val="-2"/>
        </w:rPr>
        <w:t>μ</w:t>
      </w:r>
      <w:r w:rsidRPr="00B67BC8">
        <w:rPr>
          <w:rFonts w:eastAsia="Calibri"/>
          <w:spacing w:val="1"/>
        </w:rPr>
        <w:t>έ</w:t>
      </w:r>
      <w:r w:rsidRPr="00B67BC8">
        <w:rPr>
          <w:rFonts w:eastAsia="Calibri"/>
        </w:rPr>
        <w:t>ν</w:t>
      </w:r>
      <w:r w:rsidRPr="00B67BC8">
        <w:rPr>
          <w:rFonts w:eastAsia="Calibri"/>
          <w:spacing w:val="1"/>
        </w:rPr>
        <w:t>ο</w:t>
      </w:r>
      <w:r w:rsidRPr="00B67BC8">
        <w:rPr>
          <w:rFonts w:eastAsia="Calibri"/>
        </w:rPr>
        <w:t>ς</w:t>
      </w:r>
      <w:r w:rsidRPr="00B67BC8">
        <w:rPr>
          <w:rFonts w:eastAsia="Calibri"/>
          <w:spacing w:val="3"/>
        </w:rPr>
        <w:t xml:space="preserve"> </w:t>
      </w:r>
      <w:r w:rsidRPr="00B67BC8">
        <w:rPr>
          <w:rFonts w:eastAsia="Calibri"/>
          <w:spacing w:val="-2"/>
        </w:rPr>
        <w:t>ν</w:t>
      </w:r>
      <w:r w:rsidRPr="00B67BC8">
        <w:rPr>
          <w:rFonts w:eastAsia="Calibri"/>
        </w:rPr>
        <w:t>α</w:t>
      </w:r>
      <w:r w:rsidRPr="00B67BC8">
        <w:rPr>
          <w:rFonts w:eastAsia="Calibri"/>
          <w:spacing w:val="3"/>
        </w:rPr>
        <w:t xml:space="preserve"> </w:t>
      </w:r>
      <w:r w:rsidRPr="00B67BC8">
        <w:rPr>
          <w:rFonts w:eastAsia="Calibri"/>
        </w:rPr>
        <w:t>λάβει όλα</w:t>
      </w:r>
      <w:r w:rsidRPr="00B67BC8">
        <w:rPr>
          <w:rFonts w:eastAsia="Calibri"/>
          <w:spacing w:val="3"/>
        </w:rPr>
        <w:t xml:space="preserve"> </w:t>
      </w:r>
      <w:r w:rsidRPr="00B67BC8">
        <w:rPr>
          <w:rFonts w:eastAsia="Calibri"/>
        </w:rPr>
        <w:t>τα</w:t>
      </w:r>
      <w:r w:rsidRPr="00B67BC8">
        <w:rPr>
          <w:rFonts w:eastAsia="Calibri"/>
          <w:spacing w:val="4"/>
        </w:rPr>
        <w:t xml:space="preserve"> </w:t>
      </w:r>
      <w:r w:rsidRPr="00B67BC8">
        <w:rPr>
          <w:rFonts w:eastAsia="Calibri"/>
          <w:spacing w:val="-1"/>
        </w:rPr>
        <w:t>κ</w:t>
      </w:r>
      <w:r w:rsidRPr="00B67BC8">
        <w:rPr>
          <w:rFonts w:eastAsia="Calibri"/>
        </w:rPr>
        <w:t>α</w:t>
      </w:r>
      <w:r w:rsidRPr="00B67BC8">
        <w:rPr>
          <w:rFonts w:eastAsia="Calibri"/>
          <w:spacing w:val="-2"/>
        </w:rPr>
        <w:t>τ</w:t>
      </w:r>
      <w:r w:rsidRPr="00B67BC8">
        <w:rPr>
          <w:rFonts w:eastAsia="Calibri"/>
        </w:rPr>
        <w:t>άλ</w:t>
      </w:r>
      <w:r w:rsidRPr="00B67BC8">
        <w:rPr>
          <w:rFonts w:eastAsia="Calibri"/>
          <w:spacing w:val="-1"/>
        </w:rPr>
        <w:t>λ</w:t>
      </w:r>
      <w:r w:rsidRPr="00B67BC8">
        <w:rPr>
          <w:rFonts w:eastAsia="Calibri"/>
        </w:rPr>
        <w:t>ηλα</w:t>
      </w:r>
      <w:r w:rsidRPr="00B67BC8">
        <w:rPr>
          <w:rFonts w:eastAsia="Calibri"/>
          <w:spacing w:val="3"/>
        </w:rPr>
        <w:t xml:space="preserve"> </w:t>
      </w:r>
      <w:r w:rsidRPr="00B67BC8">
        <w:rPr>
          <w:rFonts w:eastAsia="Calibri"/>
        </w:rPr>
        <w:t>μ</w:t>
      </w:r>
      <w:r w:rsidRPr="00B67BC8">
        <w:rPr>
          <w:rFonts w:eastAsia="Calibri"/>
          <w:spacing w:val="1"/>
        </w:rPr>
        <w:t>έ</w:t>
      </w:r>
      <w:r w:rsidRPr="00B67BC8">
        <w:rPr>
          <w:rFonts w:eastAsia="Calibri"/>
        </w:rPr>
        <w:t>τ</w:t>
      </w:r>
      <w:r w:rsidRPr="00B67BC8">
        <w:rPr>
          <w:rFonts w:eastAsia="Calibri"/>
          <w:spacing w:val="-1"/>
        </w:rPr>
        <w:t>ρ</w:t>
      </w:r>
      <w:r w:rsidRPr="00B67BC8">
        <w:rPr>
          <w:rFonts w:eastAsia="Calibri"/>
        </w:rPr>
        <w:t>α,</w:t>
      </w:r>
      <w:r w:rsidRPr="00B67BC8">
        <w:rPr>
          <w:rFonts w:eastAsia="Calibri"/>
          <w:spacing w:val="3"/>
        </w:rPr>
        <w:t xml:space="preserve"> </w:t>
      </w:r>
      <w:r w:rsidRPr="00B67BC8">
        <w:rPr>
          <w:rFonts w:eastAsia="Calibri"/>
          <w:spacing w:val="1"/>
        </w:rPr>
        <w:t>γ</w:t>
      </w:r>
      <w:r w:rsidRPr="00B67BC8">
        <w:rPr>
          <w:rFonts w:eastAsia="Calibri"/>
          <w:spacing w:val="-1"/>
        </w:rPr>
        <w:t>ι</w:t>
      </w:r>
      <w:r w:rsidRPr="00B67BC8">
        <w:rPr>
          <w:rFonts w:eastAsia="Calibri"/>
        </w:rPr>
        <w:t>α</w:t>
      </w:r>
      <w:r w:rsidRPr="00B67BC8">
        <w:rPr>
          <w:rFonts w:eastAsia="Calibri"/>
          <w:spacing w:val="3"/>
        </w:rPr>
        <w:t xml:space="preserve"> </w:t>
      </w:r>
      <w:r w:rsidRPr="00B67BC8">
        <w:rPr>
          <w:rFonts w:eastAsia="Calibri"/>
          <w:spacing w:val="-2"/>
        </w:rPr>
        <w:t>τ</w:t>
      </w:r>
      <w:r w:rsidRPr="00B67BC8">
        <w:rPr>
          <w:rFonts w:eastAsia="Calibri"/>
        </w:rPr>
        <w:t>η</w:t>
      </w:r>
      <w:r w:rsidRPr="00B67BC8">
        <w:rPr>
          <w:rFonts w:eastAsia="Calibri"/>
          <w:spacing w:val="3"/>
        </w:rPr>
        <w:t xml:space="preserve"> </w:t>
      </w:r>
      <w:r w:rsidRPr="00B67BC8">
        <w:rPr>
          <w:rFonts w:eastAsia="Calibri"/>
        </w:rPr>
        <w:t>σ</w:t>
      </w:r>
      <w:r w:rsidRPr="00B67BC8">
        <w:rPr>
          <w:rFonts w:eastAsia="Calibri"/>
          <w:spacing w:val="-1"/>
        </w:rPr>
        <w:t>υ</w:t>
      </w:r>
      <w:r w:rsidRPr="00B67BC8">
        <w:rPr>
          <w:rFonts w:eastAsia="Calibri"/>
        </w:rPr>
        <w:t>σ</w:t>
      </w:r>
      <w:r w:rsidRPr="00B67BC8">
        <w:rPr>
          <w:rFonts w:eastAsia="Calibri"/>
          <w:spacing w:val="-2"/>
        </w:rPr>
        <w:t>κ</w:t>
      </w:r>
      <w:r w:rsidRPr="00B67BC8">
        <w:rPr>
          <w:rFonts w:eastAsia="Calibri"/>
          <w:spacing w:val="1"/>
        </w:rPr>
        <w:t>ε</w:t>
      </w:r>
      <w:r w:rsidRPr="00B67BC8">
        <w:rPr>
          <w:rFonts w:eastAsia="Calibri"/>
        </w:rPr>
        <w:t>υασ</w:t>
      </w:r>
      <w:r w:rsidRPr="00B67BC8">
        <w:rPr>
          <w:rFonts w:eastAsia="Calibri"/>
          <w:spacing w:val="-1"/>
        </w:rPr>
        <w:t>ί</w:t>
      </w:r>
      <w:r w:rsidRPr="00B67BC8">
        <w:rPr>
          <w:rFonts w:eastAsia="Calibri"/>
        </w:rPr>
        <w:t>α, μ</w:t>
      </w:r>
      <w:r w:rsidRPr="00B67BC8">
        <w:rPr>
          <w:rFonts w:eastAsia="Calibri"/>
          <w:spacing w:val="1"/>
        </w:rPr>
        <w:t>ε</w:t>
      </w:r>
      <w:r w:rsidRPr="00B67BC8">
        <w:rPr>
          <w:rFonts w:eastAsia="Calibri"/>
        </w:rPr>
        <w:t>τ</w:t>
      </w:r>
      <w:r w:rsidRPr="00B67BC8">
        <w:rPr>
          <w:rFonts w:eastAsia="Calibri"/>
          <w:spacing w:val="1"/>
        </w:rPr>
        <w:t>α</w:t>
      </w:r>
      <w:r w:rsidRPr="00B67BC8">
        <w:rPr>
          <w:rFonts w:eastAsia="Calibri"/>
        </w:rPr>
        <w:t>φορ</w:t>
      </w:r>
      <w:r w:rsidRPr="00B67BC8">
        <w:rPr>
          <w:rFonts w:eastAsia="Calibri"/>
          <w:spacing w:val="-2"/>
        </w:rPr>
        <w:t>ά</w:t>
      </w:r>
      <w:r w:rsidRPr="00B67BC8">
        <w:rPr>
          <w:rFonts w:eastAsia="Calibri"/>
        </w:rPr>
        <w:t>,</w:t>
      </w:r>
      <w:r w:rsidRPr="00B67BC8">
        <w:rPr>
          <w:rFonts w:eastAsia="Calibri"/>
          <w:spacing w:val="1"/>
        </w:rPr>
        <w:t xml:space="preserve"> </w:t>
      </w:r>
      <w:r w:rsidRPr="00B67BC8">
        <w:rPr>
          <w:rFonts w:eastAsia="Calibri"/>
        </w:rPr>
        <w:t>φορτ</w:t>
      </w:r>
      <w:r w:rsidRPr="00B67BC8">
        <w:rPr>
          <w:rFonts w:eastAsia="Calibri"/>
          <w:spacing w:val="-1"/>
        </w:rPr>
        <w:t>ο</w:t>
      </w:r>
      <w:r w:rsidRPr="00B67BC8">
        <w:rPr>
          <w:rFonts w:eastAsia="Calibri"/>
          <w:spacing w:val="1"/>
        </w:rPr>
        <w:t>ε</w:t>
      </w:r>
      <w:r w:rsidRPr="00B67BC8">
        <w:rPr>
          <w:rFonts w:eastAsia="Calibri"/>
          <w:spacing w:val="-1"/>
        </w:rPr>
        <w:t>κ</w:t>
      </w:r>
      <w:r w:rsidRPr="00B67BC8">
        <w:rPr>
          <w:rFonts w:eastAsia="Calibri"/>
        </w:rPr>
        <w:t>φόρτ</w:t>
      </w:r>
      <w:r w:rsidRPr="00B67BC8">
        <w:rPr>
          <w:rFonts w:eastAsia="Calibri"/>
          <w:spacing w:val="1"/>
        </w:rPr>
        <w:t>ω</w:t>
      </w:r>
      <w:r w:rsidRPr="00B67BC8">
        <w:rPr>
          <w:rFonts w:eastAsia="Calibri"/>
        </w:rPr>
        <w:t>ση,</w:t>
      </w:r>
      <w:r w:rsidRPr="00B67BC8">
        <w:rPr>
          <w:rFonts w:eastAsia="Calibri"/>
          <w:spacing w:val="1"/>
        </w:rPr>
        <w:t xml:space="preserve"> </w:t>
      </w:r>
      <w:r w:rsidRPr="00B67BC8">
        <w:rPr>
          <w:rFonts w:eastAsia="Calibri"/>
        </w:rPr>
        <w:t>παρ</w:t>
      </w:r>
      <w:r w:rsidRPr="00B67BC8">
        <w:rPr>
          <w:rFonts w:eastAsia="Calibri"/>
          <w:spacing w:val="1"/>
        </w:rPr>
        <w:t>ά</w:t>
      </w:r>
      <w:r w:rsidRPr="00B67BC8">
        <w:rPr>
          <w:rFonts w:eastAsia="Calibri"/>
          <w:spacing w:val="-1"/>
        </w:rPr>
        <w:t>δ</w:t>
      </w:r>
      <w:r w:rsidRPr="00B67BC8">
        <w:rPr>
          <w:rFonts w:eastAsia="Calibri"/>
        </w:rPr>
        <w:t>οση</w:t>
      </w:r>
      <w:r w:rsidRPr="00B67BC8">
        <w:rPr>
          <w:rFonts w:eastAsia="Calibri"/>
          <w:spacing w:val="1"/>
        </w:rPr>
        <w:t xml:space="preserve"> </w:t>
      </w:r>
      <w:r w:rsidRPr="00B67BC8">
        <w:rPr>
          <w:rFonts w:eastAsia="Calibri"/>
          <w:spacing w:val="-1"/>
        </w:rPr>
        <w:t>κ</w:t>
      </w:r>
      <w:r w:rsidRPr="00B67BC8">
        <w:rPr>
          <w:rFonts w:eastAsia="Calibri"/>
        </w:rPr>
        <w:t>αι λε</w:t>
      </w:r>
      <w:r w:rsidRPr="00B67BC8">
        <w:rPr>
          <w:rFonts w:eastAsia="Calibri"/>
          <w:spacing w:val="-1"/>
        </w:rPr>
        <w:t>ι</w:t>
      </w:r>
      <w:r w:rsidRPr="00B67BC8">
        <w:rPr>
          <w:rFonts w:eastAsia="Calibri"/>
        </w:rPr>
        <w:t>τ</w:t>
      </w:r>
      <w:r w:rsidRPr="00B67BC8">
        <w:rPr>
          <w:rFonts w:eastAsia="Calibri"/>
          <w:spacing w:val="1"/>
        </w:rPr>
        <w:t>ο</w:t>
      </w:r>
      <w:r w:rsidRPr="00B67BC8">
        <w:rPr>
          <w:rFonts w:eastAsia="Calibri"/>
        </w:rPr>
        <w:t>υργ</w:t>
      </w:r>
      <w:r w:rsidRPr="00B67BC8">
        <w:rPr>
          <w:rFonts w:eastAsia="Calibri"/>
          <w:spacing w:val="-1"/>
        </w:rPr>
        <w:t>ί</w:t>
      </w:r>
      <w:r w:rsidRPr="00B67BC8">
        <w:rPr>
          <w:rFonts w:eastAsia="Calibri"/>
        </w:rPr>
        <w:t>α</w:t>
      </w:r>
      <w:r w:rsidRPr="00B67BC8">
        <w:rPr>
          <w:rFonts w:eastAsia="Calibri"/>
          <w:spacing w:val="1"/>
        </w:rPr>
        <w:t xml:space="preserve"> </w:t>
      </w:r>
      <w:r w:rsidRPr="00B67BC8">
        <w:rPr>
          <w:rFonts w:eastAsia="Calibri"/>
          <w:spacing w:val="6"/>
        </w:rPr>
        <w:t>τ</w:t>
      </w:r>
      <w:r w:rsidRPr="00B67BC8">
        <w:rPr>
          <w:rFonts w:eastAsia="Calibri"/>
          <w:spacing w:val="1"/>
        </w:rPr>
        <w:t>ω</w:t>
      </w:r>
      <w:r w:rsidRPr="00B67BC8">
        <w:rPr>
          <w:rFonts w:eastAsia="Calibri"/>
        </w:rPr>
        <w:t>ν</w:t>
      </w:r>
      <w:r w:rsidRPr="00B67BC8">
        <w:rPr>
          <w:rFonts w:eastAsia="Calibri"/>
          <w:spacing w:val="1"/>
        </w:rPr>
        <w:t xml:space="preserve"> </w:t>
      </w:r>
      <w:r w:rsidRPr="00B67BC8">
        <w:rPr>
          <w:rFonts w:eastAsia="Calibri"/>
        </w:rPr>
        <w:t>προς</w:t>
      </w:r>
      <w:r w:rsidRPr="00B67BC8">
        <w:rPr>
          <w:rFonts w:eastAsia="Calibri"/>
          <w:spacing w:val="1"/>
        </w:rPr>
        <w:t xml:space="preserve"> </w:t>
      </w:r>
      <w:r w:rsidRPr="00B67BC8">
        <w:rPr>
          <w:rFonts w:eastAsia="Calibri"/>
        </w:rPr>
        <w:t>προ</w:t>
      </w:r>
      <w:r w:rsidRPr="00B67BC8">
        <w:rPr>
          <w:rFonts w:eastAsia="Calibri"/>
          <w:spacing w:val="-2"/>
        </w:rPr>
        <w:t>μ</w:t>
      </w:r>
      <w:r w:rsidRPr="00B67BC8">
        <w:rPr>
          <w:rFonts w:eastAsia="Calibri"/>
        </w:rPr>
        <w:t>ήθεια</w:t>
      </w:r>
      <w:r w:rsidRPr="00B67BC8">
        <w:rPr>
          <w:rFonts w:eastAsia="Calibri"/>
          <w:spacing w:val="1"/>
        </w:rPr>
        <w:t xml:space="preserve"> ε</w:t>
      </w:r>
      <w:r w:rsidRPr="00B67BC8">
        <w:rPr>
          <w:rFonts w:eastAsia="Calibri"/>
          <w:spacing w:val="-1"/>
        </w:rPr>
        <w:t>ιδ</w:t>
      </w:r>
      <w:r w:rsidRPr="00B67BC8">
        <w:rPr>
          <w:rFonts w:eastAsia="Calibri"/>
          <w:spacing w:val="1"/>
        </w:rPr>
        <w:t>ώ</w:t>
      </w:r>
      <w:r w:rsidRPr="00B67BC8">
        <w:rPr>
          <w:rFonts w:eastAsia="Calibri"/>
        </w:rPr>
        <w:t>ν. Επ</w:t>
      </w:r>
      <w:r w:rsidRPr="00B67BC8">
        <w:rPr>
          <w:rFonts w:eastAsia="Calibri"/>
          <w:spacing w:val="-1"/>
        </w:rPr>
        <w:t>ί</w:t>
      </w:r>
      <w:r w:rsidRPr="00B67BC8">
        <w:rPr>
          <w:rFonts w:eastAsia="Calibri"/>
        </w:rPr>
        <w:t>σης</w:t>
      </w:r>
      <w:r w:rsidRPr="00B67BC8">
        <w:rPr>
          <w:rFonts w:eastAsia="Calibri"/>
          <w:spacing w:val="1"/>
        </w:rPr>
        <w:t xml:space="preserve"> </w:t>
      </w:r>
      <w:r w:rsidRPr="00B67BC8">
        <w:rPr>
          <w:rFonts w:eastAsia="Calibri"/>
        </w:rPr>
        <w:t>ο προμ</w:t>
      </w:r>
      <w:r w:rsidRPr="00B67BC8">
        <w:rPr>
          <w:rFonts w:eastAsia="Calibri"/>
          <w:spacing w:val="1"/>
        </w:rPr>
        <w:t>η</w:t>
      </w:r>
      <w:r w:rsidRPr="00B67BC8">
        <w:rPr>
          <w:rFonts w:eastAsia="Calibri"/>
        </w:rPr>
        <w:t>θευτής</w:t>
      </w:r>
      <w:r w:rsidRPr="00B67BC8">
        <w:rPr>
          <w:rFonts w:eastAsia="Calibri"/>
          <w:spacing w:val="3"/>
        </w:rPr>
        <w:t xml:space="preserve"> </w:t>
      </w:r>
      <w:r w:rsidRPr="00B67BC8">
        <w:rPr>
          <w:rFonts w:eastAsia="Calibri"/>
        </w:rPr>
        <w:t>βαρύ</w:t>
      </w:r>
      <w:r w:rsidRPr="00B67BC8">
        <w:rPr>
          <w:rFonts w:eastAsia="Calibri"/>
          <w:spacing w:val="-2"/>
        </w:rPr>
        <w:t>ν</w:t>
      </w:r>
      <w:r w:rsidRPr="00B67BC8">
        <w:rPr>
          <w:rFonts w:eastAsia="Calibri"/>
          <w:spacing w:val="1"/>
        </w:rPr>
        <w:t>ε</w:t>
      </w:r>
      <w:r w:rsidRPr="00B67BC8">
        <w:rPr>
          <w:rFonts w:eastAsia="Calibri"/>
        </w:rPr>
        <w:t>τ</w:t>
      </w:r>
      <w:r w:rsidRPr="00B67BC8">
        <w:rPr>
          <w:rFonts w:eastAsia="Calibri"/>
          <w:spacing w:val="1"/>
        </w:rPr>
        <w:t>α</w:t>
      </w:r>
      <w:r w:rsidRPr="00B67BC8">
        <w:rPr>
          <w:rFonts w:eastAsia="Calibri"/>
        </w:rPr>
        <w:t xml:space="preserve">ι </w:t>
      </w:r>
      <w:r w:rsidRPr="00B67BC8">
        <w:rPr>
          <w:rFonts w:eastAsia="Calibri"/>
          <w:spacing w:val="1"/>
        </w:rPr>
        <w:t>γ</w:t>
      </w:r>
      <w:r w:rsidRPr="00B67BC8">
        <w:rPr>
          <w:rFonts w:eastAsia="Calibri"/>
          <w:spacing w:val="-1"/>
        </w:rPr>
        <w:t>ι</w:t>
      </w:r>
      <w:r w:rsidRPr="00B67BC8">
        <w:rPr>
          <w:rFonts w:eastAsia="Calibri"/>
        </w:rPr>
        <w:t>α</w:t>
      </w:r>
      <w:r w:rsidRPr="00B67BC8">
        <w:rPr>
          <w:rFonts w:eastAsia="Calibri"/>
          <w:spacing w:val="4"/>
        </w:rPr>
        <w:t xml:space="preserve"> </w:t>
      </w:r>
      <w:r w:rsidRPr="00B67BC8">
        <w:rPr>
          <w:rFonts w:eastAsia="Calibri"/>
          <w:spacing w:val="-1"/>
        </w:rPr>
        <w:t>κ</w:t>
      </w:r>
      <w:r w:rsidRPr="00B67BC8">
        <w:rPr>
          <w:rFonts w:eastAsia="Calibri"/>
        </w:rPr>
        <w:t>άθε</w:t>
      </w:r>
      <w:r w:rsidRPr="00B67BC8">
        <w:rPr>
          <w:rFonts w:eastAsia="Calibri"/>
          <w:spacing w:val="4"/>
        </w:rPr>
        <w:t xml:space="preserve"> </w:t>
      </w:r>
      <w:r w:rsidRPr="00B67BC8">
        <w:rPr>
          <w:rFonts w:eastAsia="Calibri"/>
        </w:rPr>
        <w:t>ζ</w:t>
      </w:r>
      <w:r w:rsidRPr="00B67BC8">
        <w:rPr>
          <w:rFonts w:eastAsia="Calibri"/>
          <w:spacing w:val="1"/>
        </w:rPr>
        <w:t>η</w:t>
      </w:r>
      <w:r w:rsidRPr="00B67BC8">
        <w:rPr>
          <w:rFonts w:eastAsia="Calibri"/>
        </w:rPr>
        <w:t>μ</w:t>
      </w:r>
      <w:r w:rsidRPr="00B67BC8">
        <w:rPr>
          <w:rFonts w:eastAsia="Calibri"/>
          <w:spacing w:val="-1"/>
        </w:rPr>
        <w:t>ι</w:t>
      </w:r>
      <w:r w:rsidRPr="00B67BC8">
        <w:rPr>
          <w:rFonts w:eastAsia="Calibri"/>
        </w:rPr>
        <w:t>ά</w:t>
      </w:r>
      <w:r w:rsidRPr="00B67BC8">
        <w:rPr>
          <w:rFonts w:eastAsia="Calibri"/>
          <w:spacing w:val="4"/>
        </w:rPr>
        <w:t xml:space="preserve"> </w:t>
      </w:r>
      <w:r w:rsidRPr="00B67BC8">
        <w:rPr>
          <w:rFonts w:eastAsia="Calibri"/>
        </w:rPr>
        <w:t>που</w:t>
      </w:r>
      <w:r w:rsidRPr="00B67BC8">
        <w:rPr>
          <w:rFonts w:eastAsia="Calibri"/>
          <w:spacing w:val="3"/>
        </w:rPr>
        <w:t xml:space="preserve"> </w:t>
      </w:r>
      <w:r w:rsidRPr="00B67BC8">
        <w:rPr>
          <w:rFonts w:eastAsia="Calibri"/>
        </w:rPr>
        <w:t>π</w:t>
      </w:r>
      <w:r w:rsidRPr="00B67BC8">
        <w:rPr>
          <w:rFonts w:eastAsia="Calibri"/>
          <w:spacing w:val="-2"/>
        </w:rPr>
        <w:t>ι</w:t>
      </w:r>
      <w:r w:rsidRPr="00B67BC8">
        <w:rPr>
          <w:rFonts w:eastAsia="Calibri"/>
        </w:rPr>
        <w:t>θαν</w:t>
      </w:r>
      <w:r w:rsidRPr="00B67BC8">
        <w:rPr>
          <w:rFonts w:eastAsia="Calibri"/>
          <w:spacing w:val="1"/>
        </w:rPr>
        <w:t>ό</w:t>
      </w:r>
      <w:r w:rsidRPr="00B67BC8">
        <w:rPr>
          <w:rFonts w:eastAsia="Calibri"/>
        </w:rPr>
        <w:t>ν</w:t>
      </w:r>
      <w:r w:rsidRPr="00B67BC8">
        <w:rPr>
          <w:rFonts w:eastAsia="Calibri"/>
          <w:spacing w:val="4"/>
        </w:rPr>
        <w:t xml:space="preserve"> </w:t>
      </w:r>
      <w:r w:rsidRPr="00B67BC8">
        <w:rPr>
          <w:rFonts w:eastAsia="Calibri"/>
        </w:rPr>
        <w:t>να</w:t>
      </w:r>
      <w:r w:rsidRPr="00B67BC8">
        <w:rPr>
          <w:rFonts w:eastAsia="Calibri"/>
          <w:spacing w:val="2"/>
        </w:rPr>
        <w:t xml:space="preserve"> </w:t>
      </w:r>
      <w:r w:rsidRPr="00B67BC8">
        <w:rPr>
          <w:rFonts w:eastAsia="Calibri"/>
          <w:spacing w:val="1"/>
        </w:rPr>
        <w:t>γ</w:t>
      </w:r>
      <w:r w:rsidRPr="00B67BC8">
        <w:rPr>
          <w:rFonts w:eastAsia="Calibri"/>
          <w:spacing w:val="-1"/>
        </w:rPr>
        <w:t>ί</w:t>
      </w:r>
      <w:r w:rsidRPr="00B67BC8">
        <w:rPr>
          <w:rFonts w:eastAsia="Calibri"/>
        </w:rPr>
        <w:t>ν</w:t>
      </w:r>
      <w:r w:rsidRPr="00B67BC8">
        <w:rPr>
          <w:rFonts w:eastAsia="Calibri"/>
          <w:spacing w:val="1"/>
        </w:rPr>
        <w:t>ε</w:t>
      </w:r>
      <w:r w:rsidRPr="00B67BC8">
        <w:rPr>
          <w:rFonts w:eastAsia="Calibri"/>
        </w:rPr>
        <w:t>ι</w:t>
      </w:r>
      <w:r w:rsidRPr="00B67BC8">
        <w:rPr>
          <w:rFonts w:eastAsia="Calibri"/>
          <w:spacing w:val="3"/>
        </w:rPr>
        <w:t xml:space="preserve"> </w:t>
      </w:r>
      <w:r w:rsidRPr="00B67BC8">
        <w:rPr>
          <w:rFonts w:eastAsia="Calibri"/>
        </w:rPr>
        <w:t>από</w:t>
      </w:r>
      <w:r w:rsidRPr="00B67BC8">
        <w:rPr>
          <w:rFonts w:eastAsia="Calibri"/>
          <w:spacing w:val="4"/>
        </w:rPr>
        <w:t xml:space="preserve"> </w:t>
      </w:r>
      <w:r w:rsidRPr="00B67BC8">
        <w:rPr>
          <w:rFonts w:eastAsia="Calibri"/>
        </w:rPr>
        <w:t>υ</w:t>
      </w:r>
      <w:r w:rsidRPr="00B67BC8">
        <w:rPr>
          <w:rFonts w:eastAsia="Calibri"/>
          <w:spacing w:val="-1"/>
        </w:rPr>
        <w:t>π</w:t>
      </w:r>
      <w:r w:rsidRPr="00B67BC8">
        <w:rPr>
          <w:rFonts w:eastAsia="Calibri"/>
        </w:rPr>
        <w:t>α</w:t>
      </w:r>
      <w:r w:rsidRPr="00B67BC8">
        <w:rPr>
          <w:rFonts w:eastAsia="Calibri"/>
          <w:spacing w:val="-1"/>
        </w:rPr>
        <w:t>ι</w:t>
      </w:r>
      <w:r w:rsidRPr="00B67BC8">
        <w:rPr>
          <w:rFonts w:eastAsia="Calibri"/>
        </w:rPr>
        <w:t>τιό</w:t>
      </w:r>
      <w:r w:rsidRPr="00B67BC8">
        <w:rPr>
          <w:rFonts w:eastAsia="Calibri"/>
          <w:spacing w:val="1"/>
        </w:rPr>
        <w:t>τ</w:t>
      </w:r>
      <w:r w:rsidRPr="00B67BC8">
        <w:rPr>
          <w:rFonts w:eastAsia="Calibri"/>
        </w:rPr>
        <w:t>ητα</w:t>
      </w:r>
      <w:r w:rsidRPr="00B67BC8">
        <w:rPr>
          <w:rFonts w:eastAsia="Calibri"/>
          <w:spacing w:val="5"/>
        </w:rPr>
        <w:t xml:space="preserve"> </w:t>
      </w:r>
      <w:r w:rsidRPr="00B67BC8">
        <w:rPr>
          <w:rFonts w:eastAsia="Calibri"/>
          <w:spacing w:val="-2"/>
        </w:rPr>
        <w:t>τ</w:t>
      </w:r>
      <w:r w:rsidRPr="00B67BC8">
        <w:rPr>
          <w:rFonts w:eastAsia="Calibri"/>
        </w:rPr>
        <w:t>ου</w:t>
      </w:r>
      <w:r w:rsidRPr="00B67BC8">
        <w:rPr>
          <w:rFonts w:eastAsia="Calibri"/>
          <w:spacing w:val="3"/>
        </w:rPr>
        <w:t xml:space="preserve"> </w:t>
      </w:r>
      <w:r w:rsidRPr="00B67BC8">
        <w:rPr>
          <w:rFonts w:eastAsia="Calibri"/>
          <w:spacing w:val="-1"/>
        </w:rPr>
        <w:t>ίδι</w:t>
      </w:r>
      <w:r w:rsidRPr="00B67BC8">
        <w:rPr>
          <w:rFonts w:eastAsia="Calibri"/>
        </w:rPr>
        <w:t>ου</w:t>
      </w:r>
      <w:r w:rsidRPr="00B67BC8">
        <w:rPr>
          <w:rFonts w:eastAsia="Calibri"/>
          <w:spacing w:val="3"/>
        </w:rPr>
        <w:t xml:space="preserve"> </w:t>
      </w:r>
      <w:r w:rsidRPr="00B67BC8">
        <w:rPr>
          <w:rFonts w:eastAsia="Calibri"/>
        </w:rPr>
        <w:t>ή</w:t>
      </w:r>
      <w:r w:rsidRPr="00B67BC8">
        <w:rPr>
          <w:rFonts w:eastAsia="Calibri"/>
          <w:spacing w:val="4"/>
        </w:rPr>
        <w:t xml:space="preserve"> </w:t>
      </w:r>
      <w:r w:rsidRPr="00B67BC8">
        <w:rPr>
          <w:rFonts w:eastAsia="Calibri"/>
        </w:rPr>
        <w:t>τ</w:t>
      </w:r>
      <w:r w:rsidRPr="00B67BC8">
        <w:rPr>
          <w:rFonts w:eastAsia="Calibri"/>
          <w:spacing w:val="1"/>
        </w:rPr>
        <w:t>ο</w:t>
      </w:r>
      <w:r w:rsidRPr="00B67BC8">
        <w:rPr>
          <w:rFonts w:eastAsia="Calibri"/>
        </w:rPr>
        <w:t>υ προσωπ</w:t>
      </w:r>
      <w:r w:rsidRPr="00B67BC8">
        <w:rPr>
          <w:rFonts w:eastAsia="Calibri"/>
          <w:spacing w:val="-2"/>
        </w:rPr>
        <w:t>ι</w:t>
      </w:r>
      <w:r w:rsidRPr="00B67BC8">
        <w:rPr>
          <w:rFonts w:eastAsia="Calibri"/>
          <w:spacing w:val="-1"/>
        </w:rPr>
        <w:t>κ</w:t>
      </w:r>
      <w:r w:rsidRPr="00B67BC8">
        <w:rPr>
          <w:rFonts w:eastAsia="Calibri"/>
        </w:rPr>
        <w:t xml:space="preserve">ού </w:t>
      </w:r>
      <w:r w:rsidRPr="00B67BC8">
        <w:rPr>
          <w:rFonts w:eastAsia="Calibri"/>
          <w:spacing w:val="1"/>
        </w:rPr>
        <w:t>τ</w:t>
      </w:r>
      <w:r w:rsidRPr="00B67BC8">
        <w:rPr>
          <w:rFonts w:eastAsia="Calibri"/>
        </w:rPr>
        <w:t xml:space="preserve">ου </w:t>
      </w:r>
      <w:r w:rsidRPr="00B67BC8">
        <w:rPr>
          <w:rFonts w:eastAsia="Calibri"/>
          <w:spacing w:val="1"/>
        </w:rPr>
        <w:t xml:space="preserve"> </w:t>
      </w:r>
      <w:r w:rsidRPr="00B67BC8">
        <w:rPr>
          <w:rFonts w:eastAsia="Calibri"/>
          <w:spacing w:val="-1"/>
        </w:rPr>
        <w:t>κ</w:t>
      </w:r>
      <w:r w:rsidRPr="00B67BC8">
        <w:rPr>
          <w:rFonts w:eastAsia="Calibri"/>
        </w:rPr>
        <w:t xml:space="preserve">ατά </w:t>
      </w:r>
      <w:r w:rsidRPr="00B67BC8">
        <w:rPr>
          <w:rFonts w:eastAsia="Calibri"/>
          <w:spacing w:val="-2"/>
        </w:rPr>
        <w:t>τ</w:t>
      </w:r>
      <w:r w:rsidRPr="00B67BC8">
        <w:rPr>
          <w:rFonts w:eastAsia="Calibri"/>
        </w:rPr>
        <w:t>ην</w:t>
      </w:r>
      <w:r w:rsidRPr="00B67BC8">
        <w:rPr>
          <w:rFonts w:eastAsia="Calibri"/>
          <w:spacing w:val="1"/>
        </w:rPr>
        <w:t xml:space="preserve"> </w:t>
      </w:r>
      <w:r w:rsidRPr="00B67BC8">
        <w:rPr>
          <w:rFonts w:eastAsia="Calibri"/>
        </w:rPr>
        <w:t>παρ</w:t>
      </w:r>
      <w:r w:rsidRPr="00B67BC8">
        <w:rPr>
          <w:rFonts w:eastAsia="Calibri"/>
          <w:spacing w:val="1"/>
        </w:rPr>
        <w:t>ά</w:t>
      </w:r>
      <w:r w:rsidRPr="00B67BC8">
        <w:rPr>
          <w:rFonts w:eastAsia="Calibri"/>
          <w:spacing w:val="-1"/>
        </w:rPr>
        <w:t>δ</w:t>
      </w:r>
      <w:r w:rsidRPr="00B67BC8">
        <w:rPr>
          <w:rFonts w:eastAsia="Calibri"/>
        </w:rPr>
        <w:t>οση</w:t>
      </w:r>
      <w:r w:rsidRPr="00B67BC8">
        <w:rPr>
          <w:rFonts w:eastAsia="Calibri"/>
          <w:spacing w:val="-1"/>
        </w:rPr>
        <w:t xml:space="preserve"> </w:t>
      </w:r>
      <w:r w:rsidRPr="00B67BC8">
        <w:rPr>
          <w:rFonts w:eastAsia="Calibri"/>
        </w:rPr>
        <w:t>τ</w:t>
      </w:r>
      <w:r w:rsidRPr="00B67BC8">
        <w:rPr>
          <w:rFonts w:eastAsia="Calibri"/>
          <w:spacing w:val="1"/>
        </w:rPr>
        <w:t>ω</w:t>
      </w:r>
      <w:r w:rsidRPr="00B67BC8">
        <w:rPr>
          <w:rFonts w:eastAsia="Calibri"/>
        </w:rPr>
        <w:t>ν</w:t>
      </w:r>
      <w:r w:rsidRPr="00B67BC8">
        <w:rPr>
          <w:rFonts w:eastAsia="Calibri"/>
          <w:spacing w:val="-1"/>
        </w:rPr>
        <w:t xml:space="preserve"> </w:t>
      </w:r>
      <w:r w:rsidRPr="00B67BC8">
        <w:rPr>
          <w:rFonts w:eastAsia="Calibri"/>
          <w:spacing w:val="1"/>
        </w:rPr>
        <w:t>ε</w:t>
      </w:r>
      <w:r w:rsidRPr="00B67BC8">
        <w:rPr>
          <w:rFonts w:eastAsia="Calibri"/>
          <w:spacing w:val="-1"/>
        </w:rPr>
        <w:t>ιδ</w:t>
      </w:r>
      <w:r w:rsidRPr="00B67BC8">
        <w:rPr>
          <w:rFonts w:eastAsia="Calibri"/>
          <w:spacing w:val="1"/>
        </w:rPr>
        <w:t>ώ</w:t>
      </w:r>
      <w:r w:rsidRPr="00B67BC8">
        <w:rPr>
          <w:rFonts w:eastAsia="Calibri"/>
        </w:rPr>
        <w:t>ν</w:t>
      </w:r>
      <w:r w:rsidRPr="00B67BC8">
        <w:rPr>
          <w:rFonts w:eastAsia="Calibri"/>
          <w:spacing w:val="-1"/>
        </w:rPr>
        <w:t xml:space="preserve"> </w:t>
      </w:r>
      <w:r w:rsidRPr="00B67BC8">
        <w:rPr>
          <w:rFonts w:eastAsia="Calibri"/>
        </w:rPr>
        <w:t>στ</w:t>
      </w:r>
      <w:r w:rsidRPr="00B67BC8">
        <w:rPr>
          <w:rFonts w:eastAsia="Calibri"/>
          <w:spacing w:val="1"/>
        </w:rPr>
        <w:t>ο</w:t>
      </w:r>
      <w:r w:rsidRPr="00B67BC8">
        <w:rPr>
          <w:rFonts w:eastAsia="Calibri"/>
        </w:rPr>
        <w:t xml:space="preserve">υς </w:t>
      </w:r>
      <w:r w:rsidRPr="00B67BC8">
        <w:rPr>
          <w:rFonts w:eastAsia="Calibri"/>
          <w:spacing w:val="1"/>
        </w:rPr>
        <w:t>χώ</w:t>
      </w:r>
      <w:r w:rsidRPr="00B67BC8">
        <w:rPr>
          <w:rFonts w:eastAsia="Calibri"/>
          <w:spacing w:val="-2"/>
        </w:rPr>
        <w:t>ρ</w:t>
      </w:r>
      <w:r w:rsidRPr="00B67BC8">
        <w:rPr>
          <w:rFonts w:eastAsia="Calibri"/>
        </w:rPr>
        <w:t>ους που θα</w:t>
      </w:r>
      <w:r w:rsidRPr="00B67BC8">
        <w:rPr>
          <w:rFonts w:eastAsia="Calibri"/>
          <w:spacing w:val="-1"/>
        </w:rPr>
        <w:t xml:space="preserve"> </w:t>
      </w:r>
      <w:r w:rsidRPr="00B67BC8">
        <w:rPr>
          <w:rFonts w:eastAsia="Calibri"/>
        </w:rPr>
        <w:t>υ</w:t>
      </w:r>
      <w:r w:rsidRPr="00B67BC8">
        <w:rPr>
          <w:rFonts w:eastAsia="Calibri"/>
          <w:spacing w:val="-1"/>
        </w:rPr>
        <w:t>π</w:t>
      </w:r>
      <w:r w:rsidRPr="00B67BC8">
        <w:rPr>
          <w:rFonts w:eastAsia="Calibri"/>
        </w:rPr>
        <w:t>ο</w:t>
      </w:r>
      <w:r w:rsidRPr="00B67BC8">
        <w:rPr>
          <w:rFonts w:eastAsia="Calibri"/>
          <w:spacing w:val="-1"/>
        </w:rPr>
        <w:t>δ</w:t>
      </w:r>
      <w:r w:rsidRPr="00B67BC8">
        <w:rPr>
          <w:rFonts w:eastAsia="Calibri"/>
          <w:spacing w:val="1"/>
        </w:rPr>
        <w:t>ε</w:t>
      </w:r>
      <w:r w:rsidRPr="00B67BC8">
        <w:rPr>
          <w:rFonts w:eastAsia="Calibri"/>
          <w:spacing w:val="-1"/>
        </w:rPr>
        <w:t>ί</w:t>
      </w:r>
      <w:r w:rsidRPr="00B67BC8">
        <w:rPr>
          <w:rFonts w:eastAsia="Calibri"/>
          <w:spacing w:val="1"/>
        </w:rPr>
        <w:t>ξε</w:t>
      </w:r>
      <w:r w:rsidRPr="00B67BC8">
        <w:rPr>
          <w:rFonts w:eastAsia="Calibri"/>
        </w:rPr>
        <w:t>ι ο</w:t>
      </w:r>
      <w:r w:rsidRPr="00B67BC8">
        <w:rPr>
          <w:rFonts w:eastAsia="Calibri"/>
          <w:spacing w:val="1"/>
        </w:rPr>
        <w:t xml:space="preserve"> </w:t>
      </w:r>
      <w:r w:rsidRPr="00B67BC8">
        <w:rPr>
          <w:rFonts w:eastAsia="Calibri"/>
          <w:spacing w:val="-1"/>
        </w:rPr>
        <w:t>Δ</w:t>
      </w:r>
      <w:r w:rsidRPr="00B67BC8">
        <w:rPr>
          <w:rFonts w:eastAsia="Calibri"/>
        </w:rPr>
        <w:t>ήμος.</w:t>
      </w:r>
    </w:p>
    <w:p w:rsidR="00390FEE" w:rsidRPr="00B67BC8" w:rsidRDefault="00390FEE" w:rsidP="00390FEE">
      <w:pPr>
        <w:tabs>
          <w:tab w:val="left" w:pos="9639"/>
        </w:tabs>
        <w:spacing w:before="10" w:line="110" w:lineRule="exact"/>
      </w:pPr>
    </w:p>
    <w:p w:rsidR="00390FEE" w:rsidRPr="00B67BC8" w:rsidRDefault="00390FEE" w:rsidP="00390FEE">
      <w:pPr>
        <w:tabs>
          <w:tab w:val="left" w:pos="9639"/>
        </w:tabs>
        <w:ind w:right="56"/>
        <w:jc w:val="both"/>
        <w:rPr>
          <w:rFonts w:eastAsia="Calibri"/>
        </w:rPr>
      </w:pPr>
      <w:r w:rsidRPr="00B67BC8">
        <w:rPr>
          <w:rFonts w:eastAsia="Calibri"/>
        </w:rPr>
        <w:t>Ο</w:t>
      </w:r>
      <w:r w:rsidRPr="00B67BC8">
        <w:rPr>
          <w:rFonts w:eastAsia="Calibri"/>
          <w:spacing w:val="53"/>
        </w:rPr>
        <w:t xml:space="preserve"> </w:t>
      </w:r>
      <w:r w:rsidRPr="00B67BC8">
        <w:rPr>
          <w:rFonts w:eastAsia="Calibri"/>
        </w:rPr>
        <w:t>προμ</w:t>
      </w:r>
      <w:r w:rsidRPr="00B67BC8">
        <w:rPr>
          <w:rFonts w:eastAsia="Calibri"/>
          <w:spacing w:val="1"/>
        </w:rPr>
        <w:t>η</w:t>
      </w:r>
      <w:r w:rsidRPr="00B67BC8">
        <w:rPr>
          <w:rFonts w:eastAsia="Calibri"/>
        </w:rPr>
        <w:t>θευτής</w:t>
      </w:r>
      <w:r w:rsidRPr="00B67BC8">
        <w:rPr>
          <w:rFonts w:eastAsia="Calibri"/>
          <w:spacing w:val="53"/>
        </w:rPr>
        <w:t xml:space="preserve"> </w:t>
      </w:r>
      <w:r w:rsidRPr="00B67BC8">
        <w:rPr>
          <w:rFonts w:eastAsia="Calibri"/>
          <w:spacing w:val="1"/>
        </w:rPr>
        <w:t>ε</w:t>
      </w:r>
      <w:r w:rsidRPr="00B67BC8">
        <w:rPr>
          <w:rFonts w:eastAsia="Calibri"/>
          <w:spacing w:val="-1"/>
        </w:rPr>
        <w:t>ί</w:t>
      </w:r>
      <w:r w:rsidRPr="00B67BC8">
        <w:rPr>
          <w:rFonts w:eastAsia="Calibri"/>
        </w:rPr>
        <w:t>ν</w:t>
      </w:r>
      <w:r w:rsidRPr="00B67BC8">
        <w:rPr>
          <w:rFonts w:eastAsia="Calibri"/>
          <w:spacing w:val="1"/>
        </w:rPr>
        <w:t>α</w:t>
      </w:r>
      <w:r w:rsidRPr="00B67BC8">
        <w:rPr>
          <w:rFonts w:eastAsia="Calibri"/>
        </w:rPr>
        <w:t>ι</w:t>
      </w:r>
      <w:r w:rsidRPr="00B67BC8">
        <w:rPr>
          <w:rFonts w:eastAsia="Calibri"/>
          <w:spacing w:val="53"/>
        </w:rPr>
        <w:t xml:space="preserve"> </w:t>
      </w:r>
      <w:r w:rsidRPr="00B67BC8">
        <w:rPr>
          <w:rFonts w:eastAsia="Calibri"/>
        </w:rPr>
        <w:t>υ</w:t>
      </w:r>
      <w:r w:rsidRPr="00B67BC8">
        <w:rPr>
          <w:rFonts w:eastAsia="Calibri"/>
          <w:spacing w:val="-1"/>
        </w:rPr>
        <w:t>π</w:t>
      </w:r>
      <w:r w:rsidRPr="00B67BC8">
        <w:rPr>
          <w:rFonts w:eastAsia="Calibri"/>
        </w:rPr>
        <w:t>ο</w:t>
      </w:r>
      <w:r w:rsidRPr="00B67BC8">
        <w:rPr>
          <w:rFonts w:eastAsia="Calibri"/>
          <w:spacing w:val="1"/>
        </w:rPr>
        <w:t>χ</w:t>
      </w:r>
      <w:r w:rsidRPr="00B67BC8">
        <w:rPr>
          <w:rFonts w:eastAsia="Calibri"/>
        </w:rPr>
        <w:t>ρ</w:t>
      </w:r>
      <w:r w:rsidRPr="00B67BC8">
        <w:rPr>
          <w:rFonts w:eastAsia="Calibri"/>
          <w:spacing w:val="1"/>
        </w:rPr>
        <w:t>εω</w:t>
      </w:r>
      <w:r w:rsidRPr="00B67BC8">
        <w:rPr>
          <w:rFonts w:eastAsia="Calibri"/>
        </w:rPr>
        <w:t>μ</w:t>
      </w:r>
      <w:r w:rsidRPr="00B67BC8">
        <w:rPr>
          <w:rFonts w:eastAsia="Calibri"/>
          <w:spacing w:val="1"/>
        </w:rPr>
        <w:t>έ</w:t>
      </w:r>
      <w:r w:rsidRPr="00B67BC8">
        <w:rPr>
          <w:rFonts w:eastAsia="Calibri"/>
          <w:spacing w:val="-2"/>
        </w:rPr>
        <w:t>ν</w:t>
      </w:r>
      <w:r w:rsidRPr="00B67BC8">
        <w:rPr>
          <w:rFonts w:eastAsia="Calibri"/>
        </w:rPr>
        <w:t>ος</w:t>
      </w:r>
      <w:r w:rsidRPr="00B67BC8">
        <w:rPr>
          <w:rFonts w:eastAsia="Calibri"/>
          <w:spacing w:val="53"/>
        </w:rPr>
        <w:t xml:space="preserve"> </w:t>
      </w:r>
      <w:r w:rsidRPr="00B67BC8">
        <w:rPr>
          <w:rFonts w:eastAsia="Calibri"/>
        </w:rPr>
        <w:t>να  παρ</w:t>
      </w:r>
      <w:r w:rsidRPr="00B67BC8">
        <w:rPr>
          <w:rFonts w:eastAsia="Calibri"/>
          <w:spacing w:val="1"/>
        </w:rPr>
        <w:t>α</w:t>
      </w:r>
      <w:r w:rsidRPr="00B67BC8">
        <w:rPr>
          <w:rFonts w:eastAsia="Calibri"/>
          <w:spacing w:val="-1"/>
        </w:rPr>
        <w:t>δ</w:t>
      </w:r>
      <w:r w:rsidRPr="00B67BC8">
        <w:rPr>
          <w:rFonts w:eastAsia="Calibri"/>
          <w:spacing w:val="1"/>
        </w:rPr>
        <w:t>ώ</w:t>
      </w:r>
      <w:r w:rsidRPr="00B67BC8">
        <w:rPr>
          <w:rFonts w:eastAsia="Calibri"/>
        </w:rPr>
        <w:t>σει</w:t>
      </w:r>
      <w:r w:rsidRPr="00B67BC8">
        <w:rPr>
          <w:rFonts w:eastAsia="Calibri"/>
          <w:spacing w:val="53"/>
        </w:rPr>
        <w:t xml:space="preserve"> </w:t>
      </w:r>
      <w:r w:rsidRPr="00B67BC8">
        <w:rPr>
          <w:rFonts w:eastAsia="Calibri"/>
        </w:rPr>
        <w:t xml:space="preserve">τα </w:t>
      </w:r>
      <w:r w:rsidRPr="00B67BC8">
        <w:rPr>
          <w:rFonts w:eastAsia="Calibri"/>
          <w:spacing w:val="1"/>
        </w:rPr>
        <w:t>ε</w:t>
      </w:r>
      <w:r w:rsidRPr="00B67BC8">
        <w:rPr>
          <w:rFonts w:eastAsia="Calibri"/>
          <w:spacing w:val="-1"/>
        </w:rPr>
        <w:t>ίδ</w:t>
      </w:r>
      <w:r w:rsidRPr="00B67BC8">
        <w:rPr>
          <w:rFonts w:eastAsia="Calibri"/>
        </w:rPr>
        <w:t>η σ</w:t>
      </w:r>
      <w:r w:rsidRPr="00B67BC8">
        <w:rPr>
          <w:rFonts w:eastAsia="Calibri"/>
          <w:spacing w:val="-1"/>
        </w:rPr>
        <w:t>υ</w:t>
      </w:r>
      <w:r w:rsidRPr="00B67BC8">
        <w:rPr>
          <w:rFonts w:eastAsia="Calibri"/>
        </w:rPr>
        <w:t>ν</w:t>
      </w:r>
      <w:r w:rsidRPr="00B67BC8">
        <w:rPr>
          <w:rFonts w:eastAsia="Calibri"/>
          <w:spacing w:val="1"/>
        </w:rPr>
        <w:t>ο</w:t>
      </w:r>
      <w:r w:rsidRPr="00B67BC8">
        <w:rPr>
          <w:rFonts w:eastAsia="Calibri"/>
          <w:spacing w:val="-1"/>
        </w:rPr>
        <w:t>δ</w:t>
      </w:r>
      <w:r w:rsidRPr="00B67BC8">
        <w:rPr>
          <w:rFonts w:eastAsia="Calibri"/>
          <w:spacing w:val="1"/>
        </w:rPr>
        <w:t>ε</w:t>
      </w:r>
      <w:r w:rsidRPr="00B67BC8">
        <w:rPr>
          <w:rFonts w:eastAsia="Calibri"/>
        </w:rPr>
        <w:t>υόμ</w:t>
      </w:r>
      <w:r w:rsidRPr="00B67BC8">
        <w:rPr>
          <w:rFonts w:eastAsia="Calibri"/>
          <w:spacing w:val="1"/>
        </w:rPr>
        <w:t>ε</w:t>
      </w:r>
      <w:r w:rsidRPr="00B67BC8">
        <w:rPr>
          <w:rFonts w:eastAsia="Calibri"/>
        </w:rPr>
        <w:t>να με ό</w:t>
      </w:r>
      <w:r w:rsidRPr="00B67BC8">
        <w:rPr>
          <w:rFonts w:eastAsia="Calibri"/>
          <w:spacing w:val="-3"/>
        </w:rPr>
        <w:t>σ</w:t>
      </w:r>
      <w:r w:rsidRPr="00B67BC8">
        <w:rPr>
          <w:rFonts w:eastAsia="Calibri"/>
        </w:rPr>
        <w:t>α προβ</w:t>
      </w:r>
      <w:r w:rsidRPr="00B67BC8">
        <w:rPr>
          <w:rFonts w:eastAsia="Calibri"/>
          <w:spacing w:val="-1"/>
        </w:rPr>
        <w:t>λ</w:t>
      </w:r>
      <w:r w:rsidRPr="00B67BC8">
        <w:rPr>
          <w:rFonts w:eastAsia="Calibri"/>
          <w:spacing w:val="1"/>
        </w:rPr>
        <w:t>έ</w:t>
      </w:r>
      <w:r w:rsidRPr="00B67BC8">
        <w:rPr>
          <w:rFonts w:eastAsia="Calibri"/>
        </w:rPr>
        <w:t>πον</w:t>
      </w:r>
      <w:r w:rsidRPr="00B67BC8">
        <w:rPr>
          <w:rFonts w:eastAsia="Calibri"/>
          <w:spacing w:val="1"/>
        </w:rPr>
        <w:t>τ</w:t>
      </w:r>
      <w:r w:rsidRPr="00B67BC8">
        <w:rPr>
          <w:rFonts w:eastAsia="Calibri"/>
        </w:rPr>
        <w:t xml:space="preserve">αι  </w:t>
      </w:r>
      <w:r w:rsidRPr="00B67BC8">
        <w:rPr>
          <w:rFonts w:eastAsia="Calibri"/>
          <w:spacing w:val="-1"/>
        </w:rPr>
        <w:t>κ</w:t>
      </w:r>
      <w:r w:rsidRPr="00B67BC8">
        <w:rPr>
          <w:rFonts w:eastAsia="Calibri"/>
        </w:rPr>
        <w:t>αι  απα</w:t>
      </w:r>
      <w:r w:rsidRPr="00B67BC8">
        <w:rPr>
          <w:rFonts w:eastAsia="Calibri"/>
          <w:spacing w:val="1"/>
        </w:rPr>
        <w:t>ι</w:t>
      </w:r>
      <w:r w:rsidRPr="00B67BC8">
        <w:rPr>
          <w:rFonts w:eastAsia="Calibri"/>
        </w:rPr>
        <w:t>τ</w:t>
      </w:r>
      <w:r w:rsidRPr="00B67BC8">
        <w:rPr>
          <w:rFonts w:eastAsia="Calibri"/>
          <w:spacing w:val="1"/>
        </w:rPr>
        <w:t>ο</w:t>
      </w:r>
      <w:r w:rsidRPr="00B67BC8">
        <w:rPr>
          <w:rFonts w:eastAsia="Calibri"/>
        </w:rPr>
        <w:t>ύντ</w:t>
      </w:r>
      <w:r w:rsidRPr="00B67BC8">
        <w:rPr>
          <w:rFonts w:eastAsia="Calibri"/>
          <w:spacing w:val="1"/>
        </w:rPr>
        <w:t>α</w:t>
      </w:r>
      <w:r w:rsidRPr="00B67BC8">
        <w:rPr>
          <w:rFonts w:eastAsia="Calibri"/>
        </w:rPr>
        <w:t xml:space="preserve">ι  από </w:t>
      </w:r>
      <w:r w:rsidRPr="00B67BC8">
        <w:rPr>
          <w:rFonts w:eastAsia="Calibri"/>
          <w:spacing w:val="1"/>
        </w:rPr>
        <w:t xml:space="preserve"> </w:t>
      </w:r>
      <w:r w:rsidRPr="00B67BC8">
        <w:rPr>
          <w:rFonts w:eastAsia="Calibri"/>
        </w:rPr>
        <w:t>τ</w:t>
      </w:r>
      <w:r w:rsidRPr="00B67BC8">
        <w:rPr>
          <w:rFonts w:eastAsia="Calibri"/>
          <w:spacing w:val="1"/>
        </w:rPr>
        <w:t>η</w:t>
      </w:r>
      <w:r w:rsidRPr="00B67BC8">
        <w:rPr>
          <w:rFonts w:eastAsia="Calibri"/>
        </w:rPr>
        <w:t xml:space="preserve">ν </w:t>
      </w:r>
      <w:r w:rsidRPr="00B67BC8">
        <w:rPr>
          <w:rFonts w:eastAsia="Calibri"/>
          <w:spacing w:val="2"/>
        </w:rPr>
        <w:t xml:space="preserve"> </w:t>
      </w:r>
      <w:r w:rsidRPr="00B67BC8">
        <w:rPr>
          <w:rFonts w:eastAsia="Calibri"/>
        </w:rPr>
        <w:t>πα</w:t>
      </w:r>
      <w:r w:rsidRPr="00B67BC8">
        <w:rPr>
          <w:rFonts w:eastAsia="Calibri"/>
          <w:spacing w:val="-2"/>
        </w:rPr>
        <w:t>ρο</w:t>
      </w:r>
      <w:r w:rsidRPr="00B67BC8">
        <w:rPr>
          <w:rFonts w:eastAsia="Calibri"/>
        </w:rPr>
        <w:t>ύ</w:t>
      </w:r>
      <w:r w:rsidRPr="00B67BC8">
        <w:rPr>
          <w:rFonts w:eastAsia="Calibri"/>
          <w:spacing w:val="-1"/>
        </w:rPr>
        <w:t>σ</w:t>
      </w:r>
      <w:r w:rsidRPr="00B67BC8">
        <w:rPr>
          <w:rFonts w:eastAsia="Calibri"/>
        </w:rPr>
        <w:t xml:space="preserve">α </w:t>
      </w:r>
      <w:r w:rsidRPr="00B67BC8">
        <w:rPr>
          <w:rFonts w:eastAsia="Calibri"/>
          <w:spacing w:val="2"/>
        </w:rPr>
        <w:t xml:space="preserve"> </w:t>
      </w:r>
      <w:r w:rsidRPr="00B67BC8">
        <w:rPr>
          <w:rFonts w:eastAsia="Calibri"/>
          <w:spacing w:val="-1"/>
        </w:rPr>
        <w:t>δι</w:t>
      </w:r>
      <w:r w:rsidRPr="00B67BC8">
        <w:rPr>
          <w:rFonts w:eastAsia="Calibri"/>
        </w:rPr>
        <w:t>α</w:t>
      </w:r>
      <w:r w:rsidRPr="00B67BC8">
        <w:rPr>
          <w:rFonts w:eastAsia="Calibri"/>
          <w:spacing w:val="-1"/>
        </w:rPr>
        <w:t>κ</w:t>
      </w:r>
      <w:r w:rsidRPr="00B67BC8">
        <w:rPr>
          <w:rFonts w:eastAsia="Calibri"/>
        </w:rPr>
        <w:t>ήρυξ</w:t>
      </w:r>
      <w:r w:rsidRPr="00B67BC8">
        <w:rPr>
          <w:rFonts w:eastAsia="Calibri"/>
          <w:spacing w:val="1"/>
        </w:rPr>
        <w:t>η</w:t>
      </w:r>
      <w:r w:rsidRPr="00B67BC8">
        <w:rPr>
          <w:rFonts w:eastAsia="Calibri"/>
        </w:rPr>
        <w:t xml:space="preserve"> και μελέτη,  σύμφωνα  με  τα  συμβατικά στοιχεία και με την προσφορά.</w:t>
      </w:r>
    </w:p>
    <w:p w:rsidR="000C2485" w:rsidRDefault="000C2485" w:rsidP="00390FEE">
      <w:pPr>
        <w:jc w:val="both"/>
      </w:pPr>
    </w:p>
    <w:p w:rsidR="00390FEE" w:rsidRPr="0022351F" w:rsidRDefault="00390FEE" w:rsidP="00390FEE">
      <w:pPr>
        <w:jc w:val="both"/>
      </w:pPr>
      <w:r w:rsidRPr="0022351F">
        <w:t xml:space="preserve">Η παραλαβή των υλικών γίνεται από τις επιτροπές </w:t>
      </w:r>
      <w:r w:rsidR="00B05116" w:rsidRPr="00B05116">
        <w:t>πρωτοβάθμιες ή και δευτεροβάθμιες που συγκροτούνται σύμφωνα με την παρ. 11 περ. β του άρθρου 221 του Ν.4412/16</w:t>
      </w:r>
    </w:p>
    <w:p w:rsidR="00B05116" w:rsidRDefault="00B05116" w:rsidP="00390FEE">
      <w:pPr>
        <w:jc w:val="both"/>
      </w:pPr>
    </w:p>
    <w:p w:rsidR="00390FEE" w:rsidRPr="0022351F" w:rsidRDefault="00390FEE" w:rsidP="00390FEE">
      <w:pPr>
        <w:jc w:val="both"/>
      </w:pPr>
      <w:r w:rsidRPr="0022351F">
        <w:t>Κατά τη διαδικασία παραλαβής των υλικών, διενεργείται ποιοτικός και ποσοτικός έλεγχος και καλείται να παραστεί, εφόσον το επιθυμεί, ο προμηθευτής. Η σύμβαση μπορεί να προβλέπει ότι ο ποιοτικός έλεγχος γίνεται με έναν ή περισσότερους από τους παρακάτω τρόπους:</w:t>
      </w:r>
    </w:p>
    <w:p w:rsidR="00390FEE" w:rsidRPr="0022351F" w:rsidRDefault="00390FEE" w:rsidP="00390FEE">
      <w:pPr>
        <w:jc w:val="both"/>
      </w:pPr>
      <w:r w:rsidRPr="0022351F">
        <w:t>α) Με μακροσκοπική εξέταση.</w:t>
      </w:r>
    </w:p>
    <w:p w:rsidR="00390FEE" w:rsidRPr="0022351F" w:rsidRDefault="00390FEE" w:rsidP="00390FEE">
      <w:pPr>
        <w:jc w:val="both"/>
      </w:pPr>
      <w:r w:rsidRPr="0022351F">
        <w:t>β) Με χημική ή μηχανική εξέταση (εργαστηριακή εξέταση).</w:t>
      </w:r>
    </w:p>
    <w:p w:rsidR="00390FEE" w:rsidRPr="0022351F" w:rsidRDefault="00390FEE" w:rsidP="00390FEE">
      <w:pPr>
        <w:jc w:val="both"/>
      </w:pPr>
      <w:r w:rsidRPr="0022351F">
        <w:t>γ) Με πρακτική δοκιμασία.</w:t>
      </w:r>
    </w:p>
    <w:p w:rsidR="00390FEE" w:rsidRDefault="00390FEE" w:rsidP="00390FEE">
      <w:pPr>
        <w:jc w:val="both"/>
      </w:pPr>
      <w:r w:rsidRPr="0022351F">
        <w:t>δ) Με όλους ή με όσους από τους παραπάνω τρόπους χρειάζεται, ανάλογα με το προς προμήθεια υλικό ή και με οποιονδήποτε άλλο ενδεικνυόμενο τρόπο, εφόσον ο τρόπος αυτός προβλέπεται από τη σύμβαση.</w:t>
      </w:r>
    </w:p>
    <w:p w:rsidR="00390FEE" w:rsidRDefault="00390FEE" w:rsidP="00390FEE">
      <w:pPr>
        <w:jc w:val="both"/>
      </w:pPr>
      <w:r>
        <w:t>Εν γένει για την παραλαβή των υλικών ισχύουν τα όσα αναλυτικά αν</w:t>
      </w:r>
      <w:r w:rsidR="00251965">
        <w:t>α</w:t>
      </w:r>
      <w:r>
        <w:t>φέρονται στο άρθρο 208 του Ν. 4412/16.</w:t>
      </w:r>
    </w:p>
    <w:p w:rsidR="00390FEE" w:rsidRDefault="00390FEE" w:rsidP="00390FEE">
      <w:pPr>
        <w:jc w:val="both"/>
      </w:pPr>
      <w:r>
        <w:t>Σύμφωνα με το άρθρο 209 του Ν. 4412/16 :</w:t>
      </w:r>
    </w:p>
    <w:p w:rsidR="00390FEE" w:rsidRPr="004E07E0" w:rsidRDefault="00390FEE" w:rsidP="004E07E0">
      <w:pPr>
        <w:pStyle w:val="a4"/>
        <w:numPr>
          <w:ilvl w:val="0"/>
          <w:numId w:val="44"/>
        </w:numPr>
        <w:spacing w:after="0" w:line="240" w:lineRule="auto"/>
        <w:ind w:left="714" w:hanging="357"/>
        <w:jc w:val="both"/>
        <w:rPr>
          <w:rFonts w:ascii="Times New Roman" w:hAnsi="Times New Roman"/>
          <w:sz w:val="24"/>
          <w:szCs w:val="24"/>
        </w:rPr>
      </w:pPr>
      <w:r w:rsidRPr="004E07E0">
        <w:rPr>
          <w:rFonts w:ascii="Times New Roman" w:hAnsi="Times New Roman"/>
          <w:sz w:val="24"/>
          <w:szCs w:val="24"/>
        </w:rPr>
        <w:t>Η παραλαβή των υλικών και η έκδοση των σχετικών πρωτοκόλλων παραλαβής  πραγματοποιείται μέσα στον καθοριζόμενο από τη σύμβαση χρόνο.</w:t>
      </w:r>
    </w:p>
    <w:p w:rsidR="00390FEE" w:rsidRPr="004E07E0" w:rsidRDefault="00390FEE" w:rsidP="004E07E0">
      <w:pPr>
        <w:pStyle w:val="a4"/>
        <w:numPr>
          <w:ilvl w:val="0"/>
          <w:numId w:val="44"/>
        </w:numPr>
        <w:spacing w:after="0" w:line="240" w:lineRule="auto"/>
        <w:ind w:left="714" w:hanging="357"/>
        <w:jc w:val="both"/>
        <w:rPr>
          <w:rFonts w:ascii="Times New Roman" w:hAnsi="Times New Roman"/>
          <w:sz w:val="24"/>
          <w:szCs w:val="24"/>
        </w:rPr>
      </w:pPr>
      <w:r w:rsidRPr="004E07E0">
        <w:rPr>
          <w:rFonts w:ascii="Times New Roman" w:hAnsi="Times New Roman"/>
          <w:sz w:val="24"/>
          <w:szCs w:val="24"/>
        </w:rPr>
        <w:t>Αν η σύμβαση προβλέπει μόνο μακροσκοπική εξέταση ή και άλλους ελέγχους που διενεργούνται  από την ίδια την επιτροπή ή και ελέγχους που διενεργούνται από άλλα όργανα (όπως εργαστήρια,  δοκιμαστήρια) που ανήκουν στον φορέα, ο συμβατικός χρόνος παραλαβής αρχίζει από την  ημερομηνία πραγματικής προσκόμισης του υλικού. Αν η σύμβαση προβλέπει, εκτός από  μακροσκοπική εξέταση και άλλους ελέγχους που διενεργούνται από άλλα όργανα που δεν ανήκουν  στον φορέα, ο συμβατικός χρόνος παραλαβής αρχίζει από την ημερομηνία πραγματικής  προσκόμισης του υλικού, χωρίς να υπολογίζεται σε αυτόν το χρονικό διάστημα από την αποστολή  των δειγμάτων για έλεγχο, μέχρι την κοινοποίηση των αποτελεσμάτων του ελέγχου στην  Επιτροπή.</w:t>
      </w:r>
    </w:p>
    <w:p w:rsidR="00390FEE" w:rsidRPr="004E07E0" w:rsidRDefault="00390FEE" w:rsidP="004E07E0">
      <w:pPr>
        <w:pStyle w:val="a4"/>
        <w:numPr>
          <w:ilvl w:val="0"/>
          <w:numId w:val="44"/>
        </w:numPr>
        <w:spacing w:after="0" w:line="240" w:lineRule="auto"/>
        <w:ind w:left="714" w:hanging="357"/>
        <w:jc w:val="both"/>
        <w:rPr>
          <w:rFonts w:ascii="Times New Roman" w:hAnsi="Times New Roman"/>
          <w:sz w:val="24"/>
          <w:szCs w:val="24"/>
        </w:rPr>
      </w:pPr>
      <w:r w:rsidRPr="004E07E0">
        <w:rPr>
          <w:rFonts w:ascii="Times New Roman" w:hAnsi="Times New Roman"/>
          <w:sz w:val="24"/>
          <w:szCs w:val="24"/>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w:t>
      </w:r>
      <w:r w:rsidR="00FB2414" w:rsidRPr="004E07E0">
        <w:rPr>
          <w:rFonts w:ascii="Times New Roman" w:hAnsi="Times New Roman"/>
          <w:sz w:val="24"/>
          <w:szCs w:val="24"/>
        </w:rPr>
        <w:t>συντελέστηκε</w:t>
      </w:r>
      <w:r w:rsidRPr="004E07E0">
        <w:rPr>
          <w:rFonts w:ascii="Times New Roman" w:hAnsi="Times New Roman"/>
          <w:sz w:val="24"/>
          <w:szCs w:val="24"/>
        </w:rPr>
        <w:t xml:space="preserve"> αυτοδίκαια, με κάθε επιφύλαξη των δικαιωμάτων του Δημοσίου και  εκδίδεται προς τούτο σχετική απόφαση του αρμοδίου </w:t>
      </w:r>
      <w:r w:rsidR="00FB2414" w:rsidRPr="004E07E0">
        <w:rPr>
          <w:rFonts w:ascii="Times New Roman" w:hAnsi="Times New Roman"/>
          <w:sz w:val="24"/>
          <w:szCs w:val="24"/>
        </w:rPr>
        <w:t>αποφαινόμενου</w:t>
      </w:r>
      <w:r w:rsidRPr="004E07E0">
        <w:rPr>
          <w:rFonts w:ascii="Times New Roman" w:hAnsi="Times New Roman"/>
          <w:sz w:val="24"/>
          <w:szCs w:val="24"/>
        </w:rPr>
        <w:t xml:space="preserve">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προμηθευτή.</w:t>
      </w:r>
    </w:p>
    <w:p w:rsidR="00390FEE" w:rsidRPr="004E07E0" w:rsidRDefault="00390FEE" w:rsidP="004E07E0">
      <w:pPr>
        <w:pStyle w:val="a4"/>
        <w:numPr>
          <w:ilvl w:val="0"/>
          <w:numId w:val="44"/>
        </w:numPr>
        <w:spacing w:after="0" w:line="240" w:lineRule="auto"/>
        <w:ind w:left="714" w:hanging="357"/>
        <w:jc w:val="both"/>
        <w:rPr>
          <w:rFonts w:ascii="Times New Roman" w:hAnsi="Times New Roman"/>
          <w:sz w:val="24"/>
          <w:szCs w:val="24"/>
        </w:rPr>
      </w:pPr>
      <w:r w:rsidRPr="004E07E0">
        <w:rPr>
          <w:rFonts w:ascii="Times New Roman" w:hAnsi="Times New Roman"/>
          <w:sz w:val="24"/>
          <w:szCs w:val="24"/>
        </w:rPr>
        <w:t xml:space="preserve">Ανεξάρτητα από την, κατά τα ανωτέρω, αυτοδίκαιη παραλαβή και την πληρωμή του  προμηθευτή, πραγματοποιούνται οι προβλεπόμενοι από την σύμβαση έλεγχοι από επιτροπή που  συγκροτείται με απόφαση του αρμοδίου </w:t>
      </w:r>
      <w:r w:rsidR="00FB2414" w:rsidRPr="004E07E0">
        <w:rPr>
          <w:rFonts w:ascii="Times New Roman" w:hAnsi="Times New Roman"/>
          <w:sz w:val="24"/>
          <w:szCs w:val="24"/>
        </w:rPr>
        <w:t>αποφαινόμενου</w:t>
      </w:r>
      <w:r w:rsidRPr="004E07E0">
        <w:rPr>
          <w:rFonts w:ascii="Times New Roman" w:hAnsi="Times New Roman"/>
          <w:sz w:val="24"/>
          <w:szCs w:val="24"/>
        </w:rPr>
        <w:t xml:space="preserve">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σύμβαση και το άρθρο 208 του Ν. 4412/16 και συντάσσει τα  σχετικά πρωτόκολλα. Οι εγγυητικές επιστολές καλής εκτέλεσης δεν  επιστρέφονται πριν από την ολοκλήρωση όλων των </w:t>
      </w:r>
      <w:r w:rsidR="00FB2414" w:rsidRPr="004E07E0">
        <w:rPr>
          <w:rFonts w:ascii="Times New Roman" w:hAnsi="Times New Roman"/>
          <w:sz w:val="24"/>
          <w:szCs w:val="24"/>
        </w:rPr>
        <w:t>προβλεπόμενων</w:t>
      </w:r>
      <w:r w:rsidRPr="004E07E0">
        <w:rPr>
          <w:rFonts w:ascii="Times New Roman" w:hAnsi="Times New Roman"/>
          <w:sz w:val="24"/>
          <w:szCs w:val="24"/>
        </w:rPr>
        <w:t xml:space="preserve"> από τη σύμβαση ελέγχων και  τη σύνταξη των σχετικών πρωτοκόλλων, σύμφωνα με τα οριζόμενα στο άρθρο 72 του Ν. 4412/16. Οποιαδήποτε  ενέργεια που έγινε από την αρχική επιτροπή παραλαβής, δεν λαμβάνεται υπόψη.</w:t>
      </w:r>
    </w:p>
    <w:p w:rsidR="00390FEE" w:rsidRPr="00B67BC8" w:rsidRDefault="00390FEE" w:rsidP="00390FEE">
      <w:pPr>
        <w:tabs>
          <w:tab w:val="left" w:pos="9639"/>
        </w:tabs>
        <w:spacing w:line="200" w:lineRule="exact"/>
      </w:pPr>
    </w:p>
    <w:p w:rsidR="00B600C4" w:rsidRPr="00B600C4" w:rsidRDefault="00B600C4" w:rsidP="00B600C4">
      <w:pPr>
        <w:pStyle w:val="a4"/>
        <w:numPr>
          <w:ilvl w:val="255"/>
          <w:numId w:val="0"/>
        </w:numPr>
        <w:spacing w:after="0" w:line="240" w:lineRule="auto"/>
        <w:jc w:val="both"/>
        <w:rPr>
          <w:rFonts w:ascii="Times New Roman" w:hAnsi="Times New Roman"/>
          <w:b/>
          <w:bCs/>
          <w:sz w:val="24"/>
          <w:szCs w:val="24"/>
          <w:u w:val="single"/>
        </w:rPr>
      </w:pPr>
      <w:r w:rsidRPr="00B600C4">
        <w:rPr>
          <w:rFonts w:ascii="Times New Roman" w:hAnsi="Times New Roman"/>
          <w:b/>
          <w:bCs/>
          <w:sz w:val="24"/>
          <w:szCs w:val="24"/>
          <w:u w:val="single"/>
        </w:rPr>
        <w:t>Άρθρο 1</w:t>
      </w:r>
      <w:r w:rsidR="00844766">
        <w:rPr>
          <w:rFonts w:ascii="Times New Roman" w:hAnsi="Times New Roman"/>
          <w:b/>
          <w:bCs/>
          <w:sz w:val="24"/>
          <w:szCs w:val="24"/>
          <w:u w:val="single"/>
        </w:rPr>
        <w:t>3</w:t>
      </w:r>
      <w:r w:rsidRPr="00B600C4">
        <w:rPr>
          <w:rFonts w:ascii="Times New Roman" w:hAnsi="Times New Roman"/>
          <w:b/>
          <w:bCs/>
          <w:sz w:val="24"/>
          <w:szCs w:val="24"/>
          <w:u w:val="single"/>
          <w:vertAlign w:val="superscript"/>
        </w:rPr>
        <w:t>ο</w:t>
      </w:r>
      <w:r w:rsidRPr="00B600C4">
        <w:rPr>
          <w:rFonts w:ascii="Times New Roman" w:hAnsi="Times New Roman"/>
          <w:b/>
          <w:bCs/>
          <w:sz w:val="24"/>
          <w:szCs w:val="24"/>
          <w:u w:val="single"/>
        </w:rPr>
        <w:t xml:space="preserve"> Αναπροσαρμογή τιμής</w:t>
      </w:r>
    </w:p>
    <w:p w:rsidR="00B600C4" w:rsidRPr="00B600C4" w:rsidRDefault="00B600C4" w:rsidP="00B600C4">
      <w:pPr>
        <w:overflowPunct w:val="0"/>
        <w:autoSpaceDE w:val="0"/>
        <w:jc w:val="both"/>
        <w:textAlignment w:val="baseline"/>
      </w:pPr>
      <w:r w:rsidRPr="00B600C4">
        <w:t xml:space="preserve">Οι τιμές θα είναι σταθερές καθ' όλη την διάρκεια ισχύος της σύμβασης. </w:t>
      </w:r>
    </w:p>
    <w:p w:rsidR="00B600C4" w:rsidRPr="00B600C4" w:rsidRDefault="00B600C4" w:rsidP="00B600C4">
      <w:pPr>
        <w:pStyle w:val="a4"/>
        <w:numPr>
          <w:ilvl w:val="255"/>
          <w:numId w:val="0"/>
        </w:numPr>
        <w:spacing w:after="0" w:line="240" w:lineRule="auto"/>
        <w:jc w:val="both"/>
        <w:rPr>
          <w:rFonts w:ascii="Times New Roman" w:eastAsia="Times New Roman" w:hAnsi="Times New Roman"/>
          <w:sz w:val="24"/>
          <w:szCs w:val="24"/>
        </w:rPr>
      </w:pPr>
      <w:r w:rsidRPr="00B600C4">
        <w:rPr>
          <w:rFonts w:ascii="Times New Roman" w:eastAsia="Times New Roman" w:hAnsi="Times New Roman"/>
          <w:sz w:val="24"/>
          <w:szCs w:val="24"/>
        </w:rPr>
        <w:t>Ο ανάδοχος δεν δικαιούται άλλης πληρωμής ή αποζημίωσης για την πλήρη εκτέλεση της εν λόγω προμήθειας .</w:t>
      </w:r>
    </w:p>
    <w:p w:rsidR="00B600C4" w:rsidRPr="00B600C4" w:rsidRDefault="00B600C4" w:rsidP="00B600C4">
      <w:pPr>
        <w:pStyle w:val="a4"/>
        <w:numPr>
          <w:ilvl w:val="255"/>
          <w:numId w:val="0"/>
        </w:numPr>
        <w:spacing w:after="0" w:line="240" w:lineRule="auto"/>
        <w:jc w:val="both"/>
        <w:rPr>
          <w:rFonts w:ascii="Times New Roman" w:eastAsia="Times New Roman" w:hAnsi="Times New Roman"/>
          <w:sz w:val="24"/>
          <w:szCs w:val="24"/>
        </w:rPr>
      </w:pPr>
    </w:p>
    <w:p w:rsidR="00B600C4" w:rsidRPr="00B600C4" w:rsidRDefault="00B600C4" w:rsidP="00B600C4">
      <w:pPr>
        <w:pStyle w:val="2"/>
        <w:tabs>
          <w:tab w:val="left" w:pos="0"/>
          <w:tab w:val="left" w:pos="567"/>
        </w:tabs>
        <w:spacing w:line="360" w:lineRule="auto"/>
        <w:jc w:val="both"/>
        <w:rPr>
          <w:u w:val="single"/>
        </w:rPr>
      </w:pPr>
      <w:r w:rsidRPr="00B600C4">
        <w:rPr>
          <w:u w:val="single"/>
        </w:rPr>
        <w:t>Άρθρο 1</w:t>
      </w:r>
      <w:r w:rsidR="00844766">
        <w:rPr>
          <w:u w:val="single"/>
        </w:rPr>
        <w:t>4</w:t>
      </w:r>
      <w:r w:rsidRPr="00B600C4">
        <w:rPr>
          <w:u w:val="single"/>
          <w:vertAlign w:val="superscript"/>
        </w:rPr>
        <w:t xml:space="preserve">ο </w:t>
      </w:r>
      <w:r w:rsidRPr="00B600C4">
        <w:rPr>
          <w:u w:val="single"/>
        </w:rPr>
        <w:t xml:space="preserve"> Κήρυξη οικονομικού φορέα εκπτώτου </w:t>
      </w:r>
    </w:p>
    <w:p w:rsidR="00B600C4" w:rsidRPr="00B600C4" w:rsidRDefault="00B600C4" w:rsidP="00B600C4">
      <w:pPr>
        <w:autoSpaceDE w:val="0"/>
        <w:jc w:val="both"/>
      </w:pPr>
      <w:r w:rsidRPr="00B600C4">
        <w:t>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rsidR="00B600C4" w:rsidRPr="00B600C4" w:rsidRDefault="00B600C4" w:rsidP="00B600C4">
      <w:pPr>
        <w:autoSpaceDE w:val="0"/>
        <w:jc w:val="both"/>
      </w:pPr>
      <w:r w:rsidRPr="00B600C4">
        <w:t>α) στην περίπτωση της παρ. 7 του άρθρου 105 περί κατακύρωσης και σύναψης σύμβασης,</w:t>
      </w:r>
    </w:p>
    <w:p w:rsidR="00B600C4" w:rsidRPr="00B600C4" w:rsidRDefault="00B600C4" w:rsidP="00B600C4">
      <w:pPr>
        <w:autoSpaceDE w:val="0"/>
        <w:jc w:val="both"/>
      </w:pPr>
    </w:p>
    <w:p w:rsidR="00B600C4" w:rsidRPr="00B600C4" w:rsidRDefault="00B600C4" w:rsidP="00B600C4">
      <w:pPr>
        <w:autoSpaceDE w:val="0"/>
        <w:jc w:val="both"/>
      </w:pPr>
      <w:r w:rsidRPr="00B600C4">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rsidR="00B600C4" w:rsidRPr="00B600C4" w:rsidRDefault="00B600C4" w:rsidP="00B600C4">
      <w:pPr>
        <w:jc w:val="both"/>
      </w:pPr>
    </w:p>
    <w:p w:rsidR="00B600C4" w:rsidRPr="00B600C4" w:rsidRDefault="00B600C4" w:rsidP="00B600C4">
      <w:pPr>
        <w:jc w:val="both"/>
      </w:pPr>
      <w:r w:rsidRPr="00B600C4">
        <w:t>γ)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w:t>
      </w:r>
    </w:p>
    <w:p w:rsidR="00B600C4" w:rsidRPr="00B600C4" w:rsidRDefault="00B600C4" w:rsidP="00B600C4">
      <w:pPr>
        <w:autoSpaceDE w:val="0"/>
        <w:jc w:val="both"/>
      </w:pPr>
    </w:p>
    <w:p w:rsidR="00B600C4" w:rsidRDefault="00B600C4" w:rsidP="00B600C4">
      <w:pPr>
        <w:autoSpaceDE w:val="0"/>
        <w:jc w:val="both"/>
      </w:pPr>
      <w:r w:rsidRPr="00B600C4">
        <w:t>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άρθρου 203 του ν. 4412/2016</w:t>
      </w:r>
      <w:r w:rsidRPr="00B600C4">
        <w:footnoteReference w:id="1"/>
      </w:r>
      <w:r w:rsidRPr="00B600C4">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F13787">
        <w:t>δεκαπέντε (</w:t>
      </w:r>
      <w:r w:rsidR="00844766">
        <w:t>15</w:t>
      </w:r>
      <w:r w:rsidR="00F13787">
        <w:t>)</w:t>
      </w:r>
      <w:r w:rsidR="00844766">
        <w:t xml:space="preserve"> </w:t>
      </w:r>
      <w:r w:rsidRPr="00B600C4">
        <w:t xml:space="preserve">ημερών από την κοινοποίηση της ανωτέρω όχλησης. </w:t>
      </w:r>
    </w:p>
    <w:p w:rsidR="00F13787" w:rsidRDefault="00F13787" w:rsidP="00B600C4">
      <w:pPr>
        <w:autoSpaceDE w:val="0"/>
        <w:jc w:val="both"/>
      </w:pPr>
    </w:p>
    <w:p w:rsidR="00B600C4" w:rsidRPr="00B600C4" w:rsidRDefault="00B600C4" w:rsidP="00B600C4">
      <w:pPr>
        <w:autoSpaceDE w:val="0"/>
        <w:jc w:val="both"/>
      </w:pPr>
      <w:r w:rsidRPr="00B600C4">
        <w:t>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rsidR="00B600C4" w:rsidRPr="00B600C4" w:rsidRDefault="00B600C4" w:rsidP="00B600C4">
      <w:pPr>
        <w:pStyle w:val="a4"/>
        <w:numPr>
          <w:ilvl w:val="255"/>
          <w:numId w:val="0"/>
        </w:numPr>
        <w:spacing w:after="0" w:line="240" w:lineRule="auto"/>
        <w:jc w:val="both"/>
        <w:rPr>
          <w:rFonts w:ascii="Times New Roman" w:eastAsia="Times New Roman" w:hAnsi="Times New Roman"/>
          <w:sz w:val="24"/>
          <w:szCs w:val="24"/>
        </w:rPr>
      </w:pPr>
    </w:p>
    <w:p w:rsidR="00B600C4" w:rsidRPr="00B600C4" w:rsidRDefault="00B600C4" w:rsidP="00B600C4">
      <w:pPr>
        <w:autoSpaceDE w:val="0"/>
        <w:jc w:val="both"/>
      </w:pPr>
      <w:r w:rsidRPr="00B600C4">
        <w:t>Ο ανάδοχος δεν κηρύσσεται έκπτωτος για λόγους που αφορούν σε υπαιτιότητα του φορέα εκτέλεσης της σύμβασης ή αν συντρέχουν λόγοι ανωτέρας βίας.</w:t>
      </w:r>
    </w:p>
    <w:p w:rsidR="00B600C4" w:rsidRPr="00B600C4" w:rsidRDefault="00B600C4" w:rsidP="00B600C4">
      <w:pPr>
        <w:autoSpaceDE w:val="0"/>
        <w:jc w:val="both"/>
      </w:pPr>
    </w:p>
    <w:p w:rsidR="00B600C4" w:rsidRPr="00B600C4" w:rsidRDefault="00B600C4" w:rsidP="00B600C4">
      <w:pPr>
        <w:autoSpaceDE w:val="0"/>
        <w:jc w:val="both"/>
      </w:pPr>
      <w:r w:rsidRPr="00B600C4">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rsidR="00B600C4" w:rsidRPr="00B600C4" w:rsidRDefault="00B600C4" w:rsidP="00B600C4">
      <w:pPr>
        <w:autoSpaceDE w:val="0"/>
        <w:jc w:val="both"/>
      </w:pPr>
    </w:p>
    <w:p w:rsidR="00B600C4" w:rsidRPr="00B600C4" w:rsidRDefault="00B600C4" w:rsidP="00B600C4">
      <w:pPr>
        <w:autoSpaceDE w:val="0"/>
        <w:jc w:val="both"/>
      </w:pPr>
      <w:r w:rsidRPr="00B600C4">
        <w:t>α) ολική κατάπτωση της εγγύησης συμμετοχής ή καλής εκτέλεσης της σύμβασης κατά περίπτωση,</w:t>
      </w:r>
    </w:p>
    <w:p w:rsidR="00B600C4" w:rsidRPr="00B600C4" w:rsidRDefault="00B600C4" w:rsidP="00B600C4">
      <w:pPr>
        <w:pStyle w:val="a8"/>
        <w:jc w:val="both"/>
        <w:rPr>
          <w:rFonts w:ascii="Times New Roman" w:hAnsi="Times New Roman" w:cs="Times New Roman"/>
          <w:sz w:val="24"/>
          <w:szCs w:val="24"/>
          <w:lang w:val="el-GR"/>
        </w:rPr>
      </w:pPr>
    </w:p>
    <w:p w:rsidR="00B600C4" w:rsidRPr="00B600C4" w:rsidRDefault="00B600C4" w:rsidP="00B600C4">
      <w:pPr>
        <w:autoSpaceDE w:val="0"/>
        <w:jc w:val="both"/>
      </w:pPr>
      <w:r w:rsidRPr="00B600C4">
        <w:t>Β)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rsidR="00B600C4" w:rsidRPr="00B600C4" w:rsidRDefault="00B600C4" w:rsidP="00B600C4">
      <w:pPr>
        <w:autoSpaceDE w:val="0"/>
        <w:jc w:val="both"/>
      </w:pPr>
    </w:p>
    <w:p w:rsidR="00B600C4" w:rsidRPr="00B600C4" w:rsidRDefault="00B600C4" w:rsidP="00B600C4">
      <w:pPr>
        <w:autoSpaceDE w:val="0"/>
        <w:jc w:val="both"/>
      </w:pPr>
      <w:r w:rsidRPr="00B600C4">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rsidR="00B600C4" w:rsidRPr="00B600C4" w:rsidRDefault="00B600C4" w:rsidP="00B600C4">
      <w:pPr>
        <w:autoSpaceDE w:val="0"/>
        <w:jc w:val="both"/>
      </w:pPr>
    </w:p>
    <w:p w:rsidR="00B600C4" w:rsidRPr="00B600C4" w:rsidRDefault="00B600C4" w:rsidP="00B600C4">
      <w:pPr>
        <w:autoSpaceDE w:val="0"/>
        <w:jc w:val="both"/>
      </w:pPr>
      <w:r w:rsidRPr="00B600C4">
        <w:t>ΤΚΤ = Τιμή κατακύρωσης της προμήθειας των αγαθών, που δεν προσκομίστηκαν προσηκόντως από τον έκπτωτο οικονομικό φορέα στον νέο ανάδοχο.</w:t>
      </w:r>
    </w:p>
    <w:p w:rsidR="00B600C4" w:rsidRPr="00B600C4" w:rsidRDefault="00B600C4" w:rsidP="00B600C4">
      <w:pPr>
        <w:autoSpaceDE w:val="0"/>
        <w:jc w:val="both"/>
      </w:pPr>
    </w:p>
    <w:p w:rsidR="00B600C4" w:rsidRPr="00B600C4" w:rsidRDefault="00B600C4" w:rsidP="00B600C4">
      <w:pPr>
        <w:autoSpaceDE w:val="0"/>
        <w:jc w:val="both"/>
      </w:pPr>
      <w:r w:rsidRPr="00B600C4">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rsidR="00B600C4" w:rsidRPr="00B600C4" w:rsidRDefault="00B600C4" w:rsidP="00B600C4">
      <w:pPr>
        <w:autoSpaceDE w:val="0"/>
        <w:jc w:val="both"/>
      </w:pPr>
    </w:p>
    <w:p w:rsidR="00B600C4" w:rsidRPr="00B600C4" w:rsidRDefault="00B600C4" w:rsidP="00B600C4">
      <w:pPr>
        <w:autoSpaceDE w:val="0"/>
        <w:jc w:val="both"/>
        <w:rPr>
          <w:i/>
          <w:color w:val="4F81BD"/>
        </w:rPr>
      </w:pPr>
      <w:r w:rsidRPr="00B600C4">
        <w:t xml:space="preserve">Π = Συντελεστής προσαύξησης προσδιορισμού της έμμεσης ζημίας που προκαλείται στην αναθέτουσα αρχή από την έκπτωση του αναδόχου ο οποίος λαμβάνει την τιμή </w:t>
      </w:r>
      <w:r w:rsidR="00F13787">
        <w:t>1,01</w:t>
      </w:r>
    </w:p>
    <w:p w:rsidR="00B600C4" w:rsidRPr="00B600C4" w:rsidRDefault="00B600C4" w:rsidP="00B600C4">
      <w:pPr>
        <w:autoSpaceDE w:val="0"/>
        <w:jc w:val="both"/>
      </w:pPr>
    </w:p>
    <w:p w:rsidR="00B600C4" w:rsidRPr="00B600C4" w:rsidRDefault="00B600C4" w:rsidP="00B600C4">
      <w:pPr>
        <w:autoSpaceDE w:val="0"/>
        <w:jc w:val="both"/>
      </w:pPr>
      <w:r w:rsidRPr="00B600C4">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rsidR="00B600C4" w:rsidRPr="00B600C4" w:rsidRDefault="00B600C4" w:rsidP="00B600C4">
      <w:pPr>
        <w:pStyle w:val="a8"/>
        <w:jc w:val="both"/>
        <w:rPr>
          <w:rFonts w:ascii="Times New Roman" w:hAnsi="Times New Roman" w:cs="Times New Roman"/>
          <w:sz w:val="24"/>
          <w:szCs w:val="24"/>
          <w:lang w:val="el-GR"/>
        </w:rPr>
      </w:pPr>
    </w:p>
    <w:p w:rsidR="00B600C4" w:rsidRPr="00B600C4" w:rsidRDefault="00B600C4" w:rsidP="00B600C4">
      <w:pPr>
        <w:autoSpaceDE w:val="0"/>
        <w:jc w:val="both"/>
        <w:rPr>
          <w:rFonts w:eastAsia="SimSun"/>
          <w:i/>
          <w:iCs/>
          <w:color w:val="5B9BD5"/>
          <w:spacing w:val="5"/>
        </w:rPr>
      </w:pPr>
      <w:r w:rsidRPr="00B600C4">
        <w:t>Γ)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 του ως άνω νόμου, περί αποκλεισμού οικονομικού φορέα από δημόσιες συμβάσεις.</w:t>
      </w:r>
      <w:r w:rsidRPr="00B600C4">
        <w:rPr>
          <w:rFonts w:eastAsia="SimSun"/>
          <w:i/>
          <w:iCs/>
          <w:color w:val="5B9BD5"/>
          <w:spacing w:val="5"/>
        </w:rPr>
        <w:t xml:space="preserve"> </w:t>
      </w:r>
    </w:p>
    <w:p w:rsidR="00B600C4" w:rsidRPr="00B600C4" w:rsidRDefault="00B600C4" w:rsidP="00B600C4">
      <w:pPr>
        <w:pStyle w:val="a8"/>
        <w:jc w:val="both"/>
        <w:rPr>
          <w:rFonts w:ascii="Times New Roman" w:hAnsi="Times New Roman" w:cs="Times New Roman"/>
          <w:sz w:val="24"/>
          <w:szCs w:val="24"/>
          <w:lang w:val="el-GR"/>
        </w:rPr>
      </w:pPr>
    </w:p>
    <w:p w:rsidR="00B600C4" w:rsidRPr="00B600C4" w:rsidRDefault="00B600C4" w:rsidP="00B600C4">
      <w:pPr>
        <w:autoSpaceDE w:val="0"/>
        <w:jc w:val="both"/>
      </w:pPr>
      <w:r w:rsidRPr="00B600C4">
        <w:t>Αν το αγαθό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πέντε τοις εκατό (5%) επί της συμβατικής αξίας της ποσότητας που παραδόθηκε εκπρόθεσμα.</w:t>
      </w:r>
    </w:p>
    <w:p w:rsidR="00B600C4" w:rsidRPr="00B600C4" w:rsidRDefault="00B600C4" w:rsidP="00B600C4">
      <w:pPr>
        <w:autoSpaceDE w:val="0"/>
        <w:jc w:val="both"/>
      </w:pPr>
    </w:p>
    <w:p w:rsidR="00B600C4" w:rsidRPr="00B600C4" w:rsidRDefault="00B600C4" w:rsidP="00B600C4">
      <w:pPr>
        <w:autoSpaceDE w:val="0"/>
        <w:jc w:val="both"/>
      </w:pPr>
      <w:r w:rsidRPr="00B600C4">
        <w:t>Το παραπάνω πρόστιμο υπολογίζεται επί της συμβατικής αξίας των εκπρόθεσμα παραδοθέντων αγαθών, χωρίς ΦΠΑ. Εάν τα αγαθά που παραδόθηκαν εκπρόθεσμα επηρεάζουν τη χρησιμοποίηση των αγαθών που παραδόθηκαν εμπρόθεσμα, το πρόστιμο υπολογίζεται επί της συμβατικής αξίας της συνολικής ποσότητας αυτών.</w:t>
      </w:r>
    </w:p>
    <w:p w:rsidR="00B600C4" w:rsidRPr="00B600C4" w:rsidRDefault="00B600C4" w:rsidP="00B600C4">
      <w:pPr>
        <w:autoSpaceDE w:val="0"/>
        <w:jc w:val="both"/>
      </w:pPr>
    </w:p>
    <w:p w:rsidR="00B600C4" w:rsidRPr="00B600C4" w:rsidRDefault="00B600C4" w:rsidP="00B600C4">
      <w:pPr>
        <w:autoSpaceDE w:val="0"/>
        <w:jc w:val="both"/>
      </w:pPr>
      <w:r w:rsidRPr="00B600C4">
        <w:t xml:space="preserve">Κατά τον υπολογισμό του χρονικού διαστήματος της καθυστέρησης για φόρτωση- παράδοση ή αντικατάσταση των αγαθών, με απόφαση του </w:t>
      </w:r>
      <w:r w:rsidR="007711E4" w:rsidRPr="00B600C4">
        <w:t>αποφαινόμενου</w:t>
      </w:r>
      <w:r w:rsidRPr="00B600C4">
        <w:t xml:space="preserve">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B600C4" w:rsidRPr="00B600C4" w:rsidRDefault="00B600C4" w:rsidP="00B600C4">
      <w:pPr>
        <w:autoSpaceDE w:val="0"/>
        <w:jc w:val="both"/>
      </w:pPr>
      <w:r w:rsidRPr="00B600C4">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rsidR="00B600C4" w:rsidRPr="00B600C4" w:rsidRDefault="00B600C4" w:rsidP="00B600C4">
      <w:pPr>
        <w:autoSpaceDE w:val="0"/>
        <w:jc w:val="both"/>
      </w:pPr>
      <w:r w:rsidRPr="00B600C4">
        <w:t>Σε περίπτωση ένωσης οικονομικών φορέων, το πρόστιμο και οι τόκοι επιβάλλονται αναλόγως σε όλα τα μέλη της ένωσης.</w:t>
      </w:r>
    </w:p>
    <w:p w:rsidR="00B600C4" w:rsidRPr="00B600C4" w:rsidRDefault="00B600C4" w:rsidP="00B600C4">
      <w:pPr>
        <w:pStyle w:val="a4"/>
        <w:numPr>
          <w:ilvl w:val="255"/>
          <w:numId w:val="0"/>
        </w:numPr>
        <w:spacing w:after="0" w:line="240" w:lineRule="auto"/>
        <w:jc w:val="both"/>
        <w:rPr>
          <w:rFonts w:ascii="Times New Roman" w:eastAsia="Times New Roman" w:hAnsi="Times New Roman"/>
          <w:sz w:val="24"/>
          <w:szCs w:val="24"/>
        </w:rPr>
      </w:pPr>
    </w:p>
    <w:p w:rsidR="00B600C4" w:rsidRPr="00B600C4" w:rsidRDefault="00B600C4" w:rsidP="00B600C4">
      <w:pPr>
        <w:tabs>
          <w:tab w:val="left" w:pos="9639"/>
        </w:tabs>
        <w:spacing w:line="200" w:lineRule="exact"/>
        <w:jc w:val="both"/>
      </w:pPr>
    </w:p>
    <w:p w:rsidR="00B600C4" w:rsidRPr="00B600C4" w:rsidRDefault="00B600C4" w:rsidP="00B600C4">
      <w:pPr>
        <w:tabs>
          <w:tab w:val="left" w:pos="9639"/>
        </w:tabs>
        <w:ind w:left="102"/>
        <w:jc w:val="both"/>
        <w:rPr>
          <w:rFonts w:eastAsia="Calibri"/>
        </w:rPr>
      </w:pPr>
      <w:r w:rsidRPr="00B600C4">
        <w:rPr>
          <w:rFonts w:eastAsia="Calibri"/>
          <w:b/>
          <w:bCs/>
          <w:u w:val="single" w:color="000000"/>
        </w:rPr>
        <w:t xml:space="preserve"> Άρθρο</w:t>
      </w:r>
      <w:r w:rsidRPr="00B600C4">
        <w:rPr>
          <w:rFonts w:eastAsia="Calibri"/>
          <w:b/>
          <w:bCs/>
          <w:spacing w:val="53"/>
          <w:u w:val="single" w:color="000000"/>
        </w:rPr>
        <w:t xml:space="preserve"> </w:t>
      </w:r>
      <w:r w:rsidRPr="00B600C4">
        <w:rPr>
          <w:rFonts w:eastAsia="Calibri"/>
          <w:b/>
          <w:bCs/>
          <w:u w:val="single" w:color="000000"/>
        </w:rPr>
        <w:t>16</w:t>
      </w:r>
      <w:r w:rsidRPr="00B600C4">
        <w:rPr>
          <w:rFonts w:eastAsia="Calibri"/>
          <w:b/>
          <w:bCs/>
          <w:u w:val="single" w:color="000000"/>
          <w:vertAlign w:val="superscript"/>
        </w:rPr>
        <w:t>ο</w:t>
      </w:r>
      <w:r w:rsidRPr="00B600C4">
        <w:rPr>
          <w:rFonts w:eastAsia="Calibri"/>
          <w:b/>
          <w:bCs/>
          <w:u w:val="single" w:color="000000"/>
        </w:rPr>
        <w:t xml:space="preserve"> Φόρο</w:t>
      </w:r>
      <w:r w:rsidRPr="00B600C4">
        <w:rPr>
          <w:rFonts w:eastAsia="Calibri"/>
          <w:b/>
          <w:bCs/>
          <w:spacing w:val="-1"/>
          <w:u w:val="single" w:color="000000"/>
        </w:rPr>
        <w:t>ι</w:t>
      </w:r>
      <w:r w:rsidRPr="00B600C4">
        <w:rPr>
          <w:rFonts w:eastAsia="Calibri"/>
          <w:b/>
          <w:bCs/>
          <w:u w:val="single" w:color="000000"/>
        </w:rPr>
        <w:t>, τέλ</w:t>
      </w:r>
      <w:r w:rsidRPr="00B600C4">
        <w:rPr>
          <w:rFonts w:eastAsia="Calibri"/>
          <w:b/>
          <w:bCs/>
          <w:spacing w:val="-1"/>
          <w:u w:val="single" w:color="000000"/>
        </w:rPr>
        <w:t>η</w:t>
      </w:r>
      <w:r w:rsidRPr="00B600C4">
        <w:rPr>
          <w:rFonts w:eastAsia="Calibri"/>
          <w:b/>
          <w:bCs/>
          <w:u w:val="single" w:color="000000"/>
        </w:rPr>
        <w:t>, κρα</w:t>
      </w:r>
      <w:r w:rsidRPr="00B600C4">
        <w:rPr>
          <w:rFonts w:eastAsia="Calibri"/>
          <w:b/>
          <w:bCs/>
          <w:spacing w:val="-1"/>
          <w:u w:val="single" w:color="000000"/>
        </w:rPr>
        <w:t>τήσ</w:t>
      </w:r>
      <w:r w:rsidRPr="00B600C4">
        <w:rPr>
          <w:rFonts w:eastAsia="Calibri"/>
          <w:b/>
          <w:bCs/>
          <w:u w:val="single" w:color="000000"/>
        </w:rPr>
        <w:t>εις</w:t>
      </w:r>
      <w:r w:rsidRPr="00B600C4">
        <w:rPr>
          <w:rFonts w:eastAsia="Calibri"/>
          <w:b/>
          <w:bCs/>
          <w:spacing w:val="2"/>
          <w:u w:val="single" w:color="000000"/>
        </w:rPr>
        <w:t xml:space="preserve"> </w:t>
      </w:r>
    </w:p>
    <w:p w:rsidR="00B600C4" w:rsidRPr="00B600C4" w:rsidRDefault="00B600C4" w:rsidP="00B600C4">
      <w:pPr>
        <w:tabs>
          <w:tab w:val="left" w:pos="9639"/>
        </w:tabs>
        <w:ind w:left="100" w:right="56"/>
        <w:jc w:val="both"/>
        <w:rPr>
          <w:rFonts w:eastAsia="Calibri"/>
        </w:rPr>
      </w:pPr>
      <w:r w:rsidRPr="00B600C4">
        <w:rPr>
          <w:rFonts w:eastAsia="Calibri"/>
        </w:rPr>
        <w:t>Ο</w:t>
      </w:r>
      <w:r w:rsidRPr="00B600C4">
        <w:rPr>
          <w:rFonts w:eastAsia="Calibri"/>
          <w:spacing w:val="1"/>
        </w:rPr>
        <w:t xml:space="preserve"> </w:t>
      </w:r>
      <w:r w:rsidRPr="00B600C4">
        <w:rPr>
          <w:rFonts w:eastAsia="Calibri"/>
        </w:rPr>
        <w:t>αν</w:t>
      </w:r>
      <w:r w:rsidRPr="00B600C4">
        <w:rPr>
          <w:rFonts w:eastAsia="Calibri"/>
          <w:spacing w:val="1"/>
        </w:rPr>
        <w:t>ά</w:t>
      </w:r>
      <w:r w:rsidRPr="00B600C4">
        <w:rPr>
          <w:rFonts w:eastAsia="Calibri"/>
          <w:spacing w:val="-1"/>
        </w:rPr>
        <w:t>δ</w:t>
      </w:r>
      <w:r w:rsidRPr="00B600C4">
        <w:rPr>
          <w:rFonts w:eastAsia="Calibri"/>
        </w:rPr>
        <w:t>ο</w:t>
      </w:r>
      <w:r w:rsidRPr="00B600C4">
        <w:rPr>
          <w:rFonts w:eastAsia="Calibri"/>
          <w:spacing w:val="1"/>
        </w:rPr>
        <w:t>χ</w:t>
      </w:r>
      <w:r w:rsidRPr="00B600C4">
        <w:rPr>
          <w:rFonts w:eastAsia="Calibri"/>
        </w:rPr>
        <w:t>ος</w:t>
      </w:r>
      <w:r w:rsidRPr="00B600C4">
        <w:rPr>
          <w:rFonts w:eastAsia="Calibri"/>
          <w:spacing w:val="1"/>
        </w:rPr>
        <w:t xml:space="preserve"> </w:t>
      </w:r>
      <w:r w:rsidRPr="00B600C4">
        <w:rPr>
          <w:rFonts w:eastAsia="Calibri"/>
        </w:rPr>
        <w:t>σ</w:t>
      </w:r>
      <w:r w:rsidRPr="00B600C4">
        <w:rPr>
          <w:rFonts w:eastAsia="Calibri"/>
          <w:spacing w:val="-1"/>
        </w:rPr>
        <w:t>ύ</w:t>
      </w:r>
      <w:r w:rsidRPr="00B600C4">
        <w:rPr>
          <w:rFonts w:eastAsia="Calibri"/>
        </w:rPr>
        <w:t>μφωνα</w:t>
      </w:r>
      <w:r w:rsidRPr="00B600C4">
        <w:rPr>
          <w:rFonts w:eastAsia="Calibri"/>
          <w:spacing w:val="2"/>
        </w:rPr>
        <w:t xml:space="preserve"> </w:t>
      </w:r>
      <w:r w:rsidRPr="00B600C4">
        <w:rPr>
          <w:rFonts w:eastAsia="Calibri"/>
        </w:rPr>
        <w:t>με</w:t>
      </w:r>
      <w:r w:rsidRPr="00B600C4">
        <w:rPr>
          <w:rFonts w:eastAsia="Calibri"/>
          <w:spacing w:val="2"/>
        </w:rPr>
        <w:t xml:space="preserve"> </w:t>
      </w:r>
      <w:r w:rsidRPr="00B600C4">
        <w:rPr>
          <w:rFonts w:eastAsia="Calibri"/>
        </w:rPr>
        <w:t>τις</w:t>
      </w:r>
      <w:r w:rsidRPr="00B600C4">
        <w:rPr>
          <w:rFonts w:eastAsia="Calibri"/>
          <w:spacing w:val="1"/>
        </w:rPr>
        <w:t xml:space="preserve"> </w:t>
      </w:r>
      <w:r w:rsidRPr="00B600C4">
        <w:rPr>
          <w:rFonts w:eastAsia="Calibri"/>
          <w:spacing w:val="-1"/>
        </w:rPr>
        <w:t>ι</w:t>
      </w:r>
      <w:r w:rsidRPr="00B600C4">
        <w:rPr>
          <w:rFonts w:eastAsia="Calibri"/>
        </w:rPr>
        <w:t>σχύου</w:t>
      </w:r>
      <w:r w:rsidRPr="00B600C4">
        <w:rPr>
          <w:rFonts w:eastAsia="Calibri"/>
          <w:spacing w:val="-1"/>
        </w:rPr>
        <w:t>σ</w:t>
      </w:r>
      <w:r w:rsidRPr="00B600C4">
        <w:rPr>
          <w:rFonts w:eastAsia="Calibri"/>
          <w:spacing w:val="1"/>
        </w:rPr>
        <w:t>ε</w:t>
      </w:r>
      <w:r w:rsidRPr="00B600C4">
        <w:rPr>
          <w:rFonts w:eastAsia="Calibri"/>
        </w:rPr>
        <w:t>ς</w:t>
      </w:r>
      <w:r w:rsidRPr="00B600C4">
        <w:rPr>
          <w:rFonts w:eastAsia="Calibri"/>
          <w:spacing w:val="1"/>
        </w:rPr>
        <w:t xml:space="preserve"> δ</w:t>
      </w:r>
      <w:r w:rsidRPr="00B600C4">
        <w:rPr>
          <w:rFonts w:eastAsia="Calibri"/>
          <w:spacing w:val="-1"/>
        </w:rPr>
        <w:t>ι</w:t>
      </w:r>
      <w:r w:rsidRPr="00B600C4">
        <w:rPr>
          <w:rFonts w:eastAsia="Calibri"/>
        </w:rPr>
        <w:t>ατ</w:t>
      </w:r>
      <w:r w:rsidRPr="00B600C4">
        <w:rPr>
          <w:rFonts w:eastAsia="Calibri"/>
          <w:spacing w:val="1"/>
        </w:rPr>
        <w:t>άξε</w:t>
      </w:r>
      <w:r w:rsidRPr="00B600C4">
        <w:rPr>
          <w:rFonts w:eastAsia="Calibri"/>
          <w:spacing w:val="-1"/>
        </w:rPr>
        <w:t>ι</w:t>
      </w:r>
      <w:r w:rsidRPr="00B600C4">
        <w:rPr>
          <w:rFonts w:eastAsia="Calibri"/>
        </w:rPr>
        <w:t>ς,</w:t>
      </w:r>
      <w:r w:rsidRPr="00B600C4">
        <w:rPr>
          <w:rFonts w:eastAsia="Calibri"/>
          <w:spacing w:val="1"/>
        </w:rPr>
        <w:t xml:space="preserve"> </w:t>
      </w:r>
      <w:r w:rsidRPr="00B600C4">
        <w:rPr>
          <w:rFonts w:eastAsia="Calibri"/>
        </w:rPr>
        <w:t>βαρύν</w:t>
      </w:r>
      <w:r w:rsidRPr="00B600C4">
        <w:rPr>
          <w:rFonts w:eastAsia="Calibri"/>
          <w:spacing w:val="1"/>
        </w:rPr>
        <w:t>ε</w:t>
      </w:r>
      <w:r w:rsidRPr="00B600C4">
        <w:rPr>
          <w:rFonts w:eastAsia="Calibri"/>
        </w:rPr>
        <w:t>τ</w:t>
      </w:r>
      <w:r w:rsidRPr="00B600C4">
        <w:rPr>
          <w:rFonts w:eastAsia="Calibri"/>
          <w:spacing w:val="1"/>
        </w:rPr>
        <w:t>α</w:t>
      </w:r>
      <w:r w:rsidRPr="00B600C4">
        <w:rPr>
          <w:rFonts w:eastAsia="Calibri"/>
        </w:rPr>
        <w:t>ι με</w:t>
      </w:r>
      <w:r w:rsidRPr="00B600C4">
        <w:rPr>
          <w:rFonts w:eastAsia="Calibri"/>
          <w:spacing w:val="2"/>
        </w:rPr>
        <w:t xml:space="preserve"> </w:t>
      </w:r>
      <w:r w:rsidRPr="00B600C4">
        <w:rPr>
          <w:rFonts w:eastAsia="Calibri"/>
        </w:rPr>
        <w:t>όλους</w:t>
      </w:r>
      <w:r w:rsidRPr="00B600C4">
        <w:rPr>
          <w:rFonts w:eastAsia="Calibri"/>
          <w:spacing w:val="1"/>
        </w:rPr>
        <w:t xml:space="preserve"> </w:t>
      </w:r>
      <w:r w:rsidRPr="00B600C4">
        <w:rPr>
          <w:rFonts w:eastAsia="Calibri"/>
        </w:rPr>
        <w:t>τ</w:t>
      </w:r>
      <w:r w:rsidRPr="00B600C4">
        <w:rPr>
          <w:rFonts w:eastAsia="Calibri"/>
          <w:spacing w:val="1"/>
        </w:rPr>
        <w:t>ο</w:t>
      </w:r>
      <w:r w:rsidRPr="00B600C4">
        <w:rPr>
          <w:rFonts w:eastAsia="Calibri"/>
        </w:rPr>
        <w:t>υς</w:t>
      </w:r>
      <w:r w:rsidRPr="00B600C4">
        <w:rPr>
          <w:rFonts w:eastAsia="Calibri"/>
          <w:spacing w:val="1"/>
        </w:rPr>
        <w:t xml:space="preserve"> </w:t>
      </w:r>
      <w:r w:rsidRPr="00B600C4">
        <w:rPr>
          <w:rFonts w:eastAsia="Calibri"/>
        </w:rPr>
        <w:t>φόρους,</w:t>
      </w:r>
      <w:r w:rsidRPr="00B600C4">
        <w:rPr>
          <w:rFonts w:eastAsia="Calibri"/>
          <w:spacing w:val="1"/>
        </w:rPr>
        <w:t xml:space="preserve"> </w:t>
      </w:r>
      <w:r w:rsidRPr="00B600C4">
        <w:rPr>
          <w:rFonts w:eastAsia="Calibri"/>
        </w:rPr>
        <w:t>τ</w:t>
      </w:r>
      <w:r w:rsidRPr="00B600C4">
        <w:rPr>
          <w:rFonts w:eastAsia="Calibri"/>
          <w:spacing w:val="1"/>
        </w:rPr>
        <w:t>έ</w:t>
      </w:r>
      <w:r w:rsidRPr="00B600C4">
        <w:rPr>
          <w:rFonts w:eastAsia="Calibri"/>
        </w:rPr>
        <w:t>λη</w:t>
      </w:r>
      <w:r w:rsidRPr="00B600C4">
        <w:rPr>
          <w:rFonts w:eastAsia="Calibri"/>
          <w:spacing w:val="1"/>
        </w:rPr>
        <w:t xml:space="preserve"> </w:t>
      </w:r>
      <w:r w:rsidRPr="00B600C4">
        <w:rPr>
          <w:rFonts w:eastAsia="Calibri"/>
          <w:spacing w:val="-1"/>
        </w:rPr>
        <w:t>κ</w:t>
      </w:r>
      <w:r w:rsidRPr="00B600C4">
        <w:rPr>
          <w:rFonts w:eastAsia="Calibri"/>
        </w:rPr>
        <w:t xml:space="preserve">αι </w:t>
      </w:r>
      <w:r w:rsidRPr="00B600C4">
        <w:rPr>
          <w:rFonts w:eastAsia="Calibri"/>
          <w:spacing w:val="-1"/>
        </w:rPr>
        <w:t>κ</w:t>
      </w:r>
      <w:r w:rsidRPr="00B600C4">
        <w:rPr>
          <w:rFonts w:eastAsia="Calibri"/>
        </w:rPr>
        <w:t>ρ</w:t>
      </w:r>
      <w:r w:rsidRPr="00B600C4">
        <w:rPr>
          <w:rFonts w:eastAsia="Calibri"/>
          <w:spacing w:val="1"/>
        </w:rPr>
        <w:t>α</w:t>
      </w:r>
      <w:r w:rsidRPr="00B600C4">
        <w:rPr>
          <w:rFonts w:eastAsia="Calibri"/>
        </w:rPr>
        <w:t>τ</w:t>
      </w:r>
      <w:r w:rsidRPr="00B600C4">
        <w:rPr>
          <w:rFonts w:eastAsia="Calibri"/>
          <w:spacing w:val="1"/>
        </w:rPr>
        <w:t>ή</w:t>
      </w:r>
      <w:r w:rsidRPr="00B600C4">
        <w:rPr>
          <w:rFonts w:eastAsia="Calibri"/>
        </w:rPr>
        <w:t xml:space="preserve">σεις που </w:t>
      </w:r>
      <w:r w:rsidRPr="00B600C4">
        <w:rPr>
          <w:rFonts w:eastAsia="Calibri"/>
          <w:spacing w:val="-1"/>
        </w:rPr>
        <w:t>ι</w:t>
      </w:r>
      <w:r w:rsidRPr="00B600C4">
        <w:rPr>
          <w:rFonts w:eastAsia="Calibri"/>
        </w:rPr>
        <w:t>σχύουν</w:t>
      </w:r>
      <w:r w:rsidRPr="00B600C4">
        <w:rPr>
          <w:rFonts w:eastAsia="Calibri"/>
          <w:spacing w:val="1"/>
        </w:rPr>
        <w:t xml:space="preserve"> </w:t>
      </w:r>
      <w:r w:rsidRPr="00B600C4">
        <w:rPr>
          <w:rFonts w:eastAsia="Calibri"/>
        </w:rPr>
        <w:t>π</w:t>
      </w:r>
      <w:r w:rsidRPr="00B600C4">
        <w:rPr>
          <w:rFonts w:eastAsia="Calibri"/>
          <w:spacing w:val="-1"/>
        </w:rPr>
        <w:t>λ</w:t>
      </w:r>
      <w:r w:rsidRPr="00B600C4">
        <w:rPr>
          <w:rFonts w:eastAsia="Calibri"/>
        </w:rPr>
        <w:t>ην</w:t>
      </w:r>
      <w:r w:rsidRPr="00B600C4">
        <w:rPr>
          <w:rFonts w:eastAsia="Calibri"/>
          <w:spacing w:val="1"/>
        </w:rPr>
        <w:t xml:space="preserve"> </w:t>
      </w:r>
      <w:r w:rsidRPr="00B600C4">
        <w:rPr>
          <w:rFonts w:eastAsia="Calibri"/>
        </w:rPr>
        <w:t>τ</w:t>
      </w:r>
      <w:r w:rsidRPr="00B600C4">
        <w:rPr>
          <w:rFonts w:eastAsia="Calibri"/>
          <w:spacing w:val="1"/>
        </w:rPr>
        <w:t>ο</w:t>
      </w:r>
      <w:r w:rsidRPr="00B600C4">
        <w:rPr>
          <w:rFonts w:eastAsia="Calibri"/>
        </w:rPr>
        <w:t>υ Φ.</w:t>
      </w:r>
      <w:r w:rsidRPr="00B600C4">
        <w:rPr>
          <w:rFonts w:eastAsia="Calibri"/>
          <w:spacing w:val="-1"/>
        </w:rPr>
        <w:t>Π</w:t>
      </w:r>
      <w:r w:rsidRPr="00B600C4">
        <w:rPr>
          <w:rFonts w:eastAsia="Calibri"/>
        </w:rPr>
        <w:t>.Α</w:t>
      </w:r>
      <w:r w:rsidRPr="00B600C4">
        <w:rPr>
          <w:rFonts w:eastAsia="Calibri"/>
          <w:spacing w:val="1"/>
        </w:rPr>
        <w:t>.</w:t>
      </w:r>
      <w:r w:rsidRPr="00B600C4">
        <w:rPr>
          <w:rFonts w:eastAsia="Calibri"/>
        </w:rPr>
        <w:t>,</w:t>
      </w:r>
      <w:r w:rsidRPr="00B600C4">
        <w:rPr>
          <w:rFonts w:eastAsia="Calibri"/>
          <w:spacing w:val="1"/>
        </w:rPr>
        <w:t xml:space="preserve"> </w:t>
      </w:r>
      <w:r w:rsidRPr="00B600C4">
        <w:rPr>
          <w:rFonts w:eastAsia="Calibri"/>
        </w:rPr>
        <w:t>ο</w:t>
      </w:r>
      <w:r w:rsidRPr="00B600C4">
        <w:rPr>
          <w:rFonts w:eastAsia="Calibri"/>
          <w:spacing w:val="1"/>
        </w:rPr>
        <w:t xml:space="preserve"> </w:t>
      </w:r>
      <w:r w:rsidRPr="00B600C4">
        <w:rPr>
          <w:rFonts w:eastAsia="Calibri"/>
        </w:rPr>
        <w:t>οπο</w:t>
      </w:r>
      <w:r w:rsidRPr="00B600C4">
        <w:rPr>
          <w:rFonts w:eastAsia="Calibri"/>
          <w:spacing w:val="-1"/>
        </w:rPr>
        <w:t>ί</w:t>
      </w:r>
      <w:r w:rsidRPr="00B600C4">
        <w:rPr>
          <w:rFonts w:eastAsia="Calibri"/>
        </w:rPr>
        <w:t xml:space="preserve">ος </w:t>
      </w:r>
      <w:r w:rsidRPr="00B600C4">
        <w:rPr>
          <w:rFonts w:eastAsia="Calibri"/>
          <w:spacing w:val="9"/>
        </w:rPr>
        <w:t xml:space="preserve"> </w:t>
      </w:r>
      <w:r w:rsidRPr="00B600C4">
        <w:rPr>
          <w:rFonts w:eastAsia="Calibri"/>
        </w:rPr>
        <w:t>βαρύν</w:t>
      </w:r>
      <w:r w:rsidRPr="00B600C4">
        <w:rPr>
          <w:rFonts w:eastAsia="Calibri"/>
          <w:spacing w:val="1"/>
        </w:rPr>
        <w:t>ε</w:t>
      </w:r>
      <w:r w:rsidRPr="00B600C4">
        <w:rPr>
          <w:rFonts w:eastAsia="Calibri"/>
        </w:rPr>
        <w:t>ι τ</w:t>
      </w:r>
      <w:r w:rsidRPr="00B600C4">
        <w:rPr>
          <w:rFonts w:eastAsia="Calibri"/>
          <w:spacing w:val="1"/>
        </w:rPr>
        <w:t>ο</w:t>
      </w:r>
      <w:r w:rsidRPr="00B600C4">
        <w:rPr>
          <w:rFonts w:eastAsia="Calibri"/>
        </w:rPr>
        <w:t xml:space="preserve">ν </w:t>
      </w:r>
      <w:r w:rsidRPr="00B600C4">
        <w:rPr>
          <w:rFonts w:eastAsia="Calibri"/>
          <w:spacing w:val="-1"/>
        </w:rPr>
        <w:t>Δ</w:t>
      </w:r>
      <w:r w:rsidRPr="00B600C4">
        <w:rPr>
          <w:rFonts w:eastAsia="Calibri"/>
        </w:rPr>
        <w:t>ήμο.</w:t>
      </w:r>
      <w:r w:rsidRPr="00B600C4">
        <w:rPr>
          <w:rFonts w:eastAsia="Calibri"/>
          <w:spacing w:val="2"/>
        </w:rPr>
        <w:t xml:space="preserve"> </w:t>
      </w:r>
    </w:p>
    <w:p w:rsidR="00B600C4" w:rsidRPr="00B600C4" w:rsidRDefault="00B600C4" w:rsidP="00B600C4">
      <w:pPr>
        <w:tabs>
          <w:tab w:val="left" w:pos="9639"/>
        </w:tabs>
        <w:spacing w:before="19" w:line="240" w:lineRule="exact"/>
        <w:jc w:val="both"/>
      </w:pPr>
    </w:p>
    <w:p w:rsidR="00B600C4" w:rsidRPr="00B600C4" w:rsidRDefault="00B600C4" w:rsidP="00B600C4">
      <w:pPr>
        <w:tabs>
          <w:tab w:val="left" w:pos="9639"/>
        </w:tabs>
        <w:ind w:left="102"/>
        <w:jc w:val="both"/>
        <w:rPr>
          <w:rFonts w:eastAsia="Calibri"/>
        </w:rPr>
      </w:pPr>
      <w:r w:rsidRPr="00B600C4">
        <w:rPr>
          <w:rFonts w:eastAsia="Calibri"/>
          <w:b/>
          <w:bCs/>
          <w:u w:val="single" w:color="000000"/>
        </w:rPr>
        <w:t xml:space="preserve"> Άρθρο 17</w:t>
      </w:r>
      <w:r w:rsidRPr="00B600C4">
        <w:rPr>
          <w:rFonts w:eastAsia="Calibri"/>
          <w:b/>
          <w:bCs/>
          <w:u w:val="single" w:color="000000"/>
          <w:vertAlign w:val="superscript"/>
        </w:rPr>
        <w:t>ο</w:t>
      </w:r>
      <w:r w:rsidRPr="00B600C4">
        <w:rPr>
          <w:rFonts w:eastAsia="Calibri"/>
          <w:b/>
          <w:bCs/>
          <w:u w:val="single" w:color="000000"/>
        </w:rPr>
        <w:t xml:space="preserve">   Ευθύνες και δαπάνες που βαρύνουν τον  ανάδοχο. </w:t>
      </w:r>
    </w:p>
    <w:p w:rsidR="00B600C4" w:rsidRPr="00B600C4" w:rsidRDefault="00B600C4" w:rsidP="00B600C4">
      <w:pPr>
        <w:tabs>
          <w:tab w:val="left" w:pos="9639"/>
        </w:tabs>
        <w:ind w:left="100" w:right="61"/>
        <w:jc w:val="both"/>
        <w:rPr>
          <w:rFonts w:eastAsia="Calibri"/>
        </w:rPr>
      </w:pPr>
      <w:r w:rsidRPr="00B600C4">
        <w:rPr>
          <w:rFonts w:eastAsia="Calibri"/>
        </w:rPr>
        <w:t>Ο</w:t>
      </w:r>
      <w:r w:rsidRPr="00B600C4">
        <w:rPr>
          <w:rFonts w:eastAsia="Calibri"/>
          <w:spacing w:val="2"/>
        </w:rPr>
        <w:t xml:space="preserve"> </w:t>
      </w:r>
      <w:r w:rsidRPr="00B600C4">
        <w:rPr>
          <w:rFonts w:eastAsia="Calibri"/>
        </w:rPr>
        <w:t>αν</w:t>
      </w:r>
      <w:r w:rsidRPr="00B600C4">
        <w:rPr>
          <w:rFonts w:eastAsia="Calibri"/>
          <w:spacing w:val="1"/>
        </w:rPr>
        <w:t>ά</w:t>
      </w:r>
      <w:r w:rsidRPr="00B600C4">
        <w:rPr>
          <w:rFonts w:eastAsia="Calibri"/>
          <w:spacing w:val="-1"/>
        </w:rPr>
        <w:t>δ</w:t>
      </w:r>
      <w:r w:rsidRPr="00B600C4">
        <w:rPr>
          <w:rFonts w:eastAsia="Calibri"/>
        </w:rPr>
        <w:t>ο</w:t>
      </w:r>
      <w:r w:rsidRPr="00B600C4">
        <w:rPr>
          <w:rFonts w:eastAsia="Calibri"/>
          <w:spacing w:val="1"/>
        </w:rPr>
        <w:t>χ</w:t>
      </w:r>
      <w:r w:rsidRPr="00B600C4">
        <w:rPr>
          <w:rFonts w:eastAsia="Calibri"/>
        </w:rPr>
        <w:t>ος</w:t>
      </w:r>
      <w:r w:rsidRPr="00B600C4">
        <w:rPr>
          <w:rFonts w:eastAsia="Calibri"/>
          <w:spacing w:val="3"/>
        </w:rPr>
        <w:t xml:space="preserve"> </w:t>
      </w:r>
      <w:r w:rsidRPr="00B600C4">
        <w:rPr>
          <w:rFonts w:eastAsia="Calibri"/>
        </w:rPr>
        <w:t>υ</w:t>
      </w:r>
      <w:r w:rsidRPr="00B600C4">
        <w:rPr>
          <w:rFonts w:eastAsia="Calibri"/>
          <w:spacing w:val="-1"/>
        </w:rPr>
        <w:t>π</w:t>
      </w:r>
      <w:r w:rsidRPr="00B600C4">
        <w:rPr>
          <w:rFonts w:eastAsia="Calibri"/>
        </w:rPr>
        <w:t>ο</w:t>
      </w:r>
      <w:r w:rsidRPr="00B600C4">
        <w:rPr>
          <w:rFonts w:eastAsia="Calibri"/>
          <w:spacing w:val="1"/>
        </w:rPr>
        <w:t>χ</w:t>
      </w:r>
      <w:r w:rsidRPr="00B600C4">
        <w:rPr>
          <w:rFonts w:eastAsia="Calibri"/>
        </w:rPr>
        <w:t>ρ</w:t>
      </w:r>
      <w:r w:rsidRPr="00B600C4">
        <w:rPr>
          <w:rFonts w:eastAsia="Calibri"/>
          <w:spacing w:val="1"/>
        </w:rPr>
        <w:t>ε</w:t>
      </w:r>
      <w:r w:rsidRPr="00B600C4">
        <w:rPr>
          <w:rFonts w:eastAsia="Calibri"/>
        </w:rPr>
        <w:t>ού</w:t>
      </w:r>
      <w:r w:rsidRPr="00B600C4">
        <w:rPr>
          <w:rFonts w:eastAsia="Calibri"/>
          <w:spacing w:val="-2"/>
        </w:rPr>
        <w:t>τ</w:t>
      </w:r>
      <w:r w:rsidRPr="00B600C4">
        <w:rPr>
          <w:rFonts w:eastAsia="Calibri"/>
        </w:rPr>
        <w:t>αι να</w:t>
      </w:r>
      <w:r w:rsidRPr="00B600C4">
        <w:rPr>
          <w:rFonts w:eastAsia="Calibri"/>
          <w:spacing w:val="4"/>
        </w:rPr>
        <w:t xml:space="preserve"> </w:t>
      </w:r>
      <w:r w:rsidRPr="00B600C4">
        <w:rPr>
          <w:rFonts w:eastAsia="Calibri"/>
        </w:rPr>
        <w:t>τ</w:t>
      </w:r>
      <w:r w:rsidRPr="00B600C4">
        <w:rPr>
          <w:rFonts w:eastAsia="Calibri"/>
          <w:spacing w:val="1"/>
        </w:rPr>
        <w:t>η</w:t>
      </w:r>
      <w:r w:rsidRPr="00B600C4">
        <w:rPr>
          <w:rFonts w:eastAsia="Calibri"/>
        </w:rPr>
        <w:t>ρ</w:t>
      </w:r>
      <w:r w:rsidRPr="00B600C4">
        <w:rPr>
          <w:rFonts w:eastAsia="Calibri"/>
          <w:spacing w:val="1"/>
        </w:rPr>
        <w:t>ε</w:t>
      </w:r>
      <w:r w:rsidRPr="00B600C4">
        <w:rPr>
          <w:rFonts w:eastAsia="Calibri"/>
        </w:rPr>
        <w:t>ί</w:t>
      </w:r>
      <w:r w:rsidRPr="00B600C4">
        <w:rPr>
          <w:rFonts w:eastAsia="Calibri"/>
          <w:spacing w:val="2"/>
        </w:rPr>
        <w:t xml:space="preserve"> </w:t>
      </w:r>
      <w:r w:rsidRPr="00B600C4">
        <w:rPr>
          <w:rFonts w:eastAsia="Calibri"/>
        </w:rPr>
        <w:t xml:space="preserve">τις </w:t>
      </w:r>
      <w:r w:rsidRPr="00B600C4">
        <w:rPr>
          <w:rFonts w:eastAsia="Calibri"/>
          <w:spacing w:val="-1"/>
        </w:rPr>
        <w:t>κ</w:t>
      </w:r>
      <w:r w:rsidRPr="00B600C4">
        <w:rPr>
          <w:rFonts w:eastAsia="Calibri"/>
          <w:spacing w:val="1"/>
        </w:rPr>
        <w:t>ε</w:t>
      </w:r>
      <w:r w:rsidRPr="00B600C4">
        <w:rPr>
          <w:rFonts w:eastAsia="Calibri"/>
          <w:spacing w:val="-1"/>
        </w:rPr>
        <w:t>ί</w:t>
      </w:r>
      <w:r w:rsidRPr="00B600C4">
        <w:rPr>
          <w:rFonts w:eastAsia="Calibri"/>
        </w:rPr>
        <w:t>μ</w:t>
      </w:r>
      <w:r w:rsidRPr="00B600C4">
        <w:rPr>
          <w:rFonts w:eastAsia="Calibri"/>
          <w:spacing w:val="1"/>
        </w:rPr>
        <w:t>ε</w:t>
      </w:r>
      <w:r w:rsidRPr="00B600C4">
        <w:rPr>
          <w:rFonts w:eastAsia="Calibri"/>
          <w:spacing w:val="-2"/>
        </w:rPr>
        <w:t>ν</w:t>
      </w:r>
      <w:r w:rsidRPr="00B600C4">
        <w:rPr>
          <w:rFonts w:eastAsia="Calibri"/>
          <w:spacing w:val="1"/>
        </w:rPr>
        <w:t>ε</w:t>
      </w:r>
      <w:r w:rsidRPr="00B600C4">
        <w:rPr>
          <w:rFonts w:eastAsia="Calibri"/>
        </w:rPr>
        <w:t>ς</w:t>
      </w:r>
      <w:r w:rsidRPr="00B600C4">
        <w:rPr>
          <w:rFonts w:eastAsia="Calibri"/>
          <w:spacing w:val="3"/>
        </w:rPr>
        <w:t xml:space="preserve"> </w:t>
      </w:r>
      <w:r w:rsidRPr="00B600C4">
        <w:rPr>
          <w:rFonts w:eastAsia="Calibri"/>
          <w:spacing w:val="-1"/>
        </w:rPr>
        <w:t>δι</w:t>
      </w:r>
      <w:r w:rsidRPr="00B600C4">
        <w:rPr>
          <w:rFonts w:eastAsia="Calibri"/>
        </w:rPr>
        <w:t>ατ</w:t>
      </w:r>
      <w:r w:rsidRPr="00B600C4">
        <w:rPr>
          <w:rFonts w:eastAsia="Calibri"/>
          <w:spacing w:val="1"/>
        </w:rPr>
        <w:t>άξε</w:t>
      </w:r>
      <w:r w:rsidRPr="00B600C4">
        <w:rPr>
          <w:rFonts w:eastAsia="Calibri"/>
          <w:spacing w:val="-1"/>
        </w:rPr>
        <w:t>ι</w:t>
      </w:r>
      <w:r w:rsidRPr="00B600C4">
        <w:rPr>
          <w:rFonts w:eastAsia="Calibri"/>
        </w:rPr>
        <w:t>ς</w:t>
      </w:r>
      <w:r w:rsidRPr="00B600C4">
        <w:rPr>
          <w:rFonts w:eastAsia="Calibri"/>
          <w:spacing w:val="3"/>
        </w:rPr>
        <w:t xml:space="preserve"> </w:t>
      </w:r>
      <w:r w:rsidRPr="00B600C4">
        <w:rPr>
          <w:rFonts w:eastAsia="Calibri"/>
        </w:rPr>
        <w:t>τ</w:t>
      </w:r>
      <w:r w:rsidRPr="00B600C4">
        <w:rPr>
          <w:rFonts w:eastAsia="Calibri"/>
          <w:spacing w:val="1"/>
        </w:rPr>
        <w:t>η</w:t>
      </w:r>
      <w:r w:rsidRPr="00B600C4">
        <w:rPr>
          <w:rFonts w:eastAsia="Calibri"/>
        </w:rPr>
        <w:t xml:space="preserve">ς </w:t>
      </w:r>
      <w:r w:rsidRPr="00B600C4">
        <w:rPr>
          <w:rFonts w:eastAsia="Calibri"/>
          <w:spacing w:val="1"/>
        </w:rPr>
        <w:t>ε</w:t>
      </w:r>
      <w:r w:rsidRPr="00B600C4">
        <w:rPr>
          <w:rFonts w:eastAsia="Calibri"/>
        </w:rPr>
        <w:t>ρ</w:t>
      </w:r>
      <w:r w:rsidRPr="00B600C4">
        <w:rPr>
          <w:rFonts w:eastAsia="Calibri"/>
          <w:spacing w:val="1"/>
        </w:rPr>
        <w:t>γ</w:t>
      </w:r>
      <w:r w:rsidRPr="00B600C4">
        <w:rPr>
          <w:rFonts w:eastAsia="Calibri"/>
          <w:spacing w:val="-2"/>
        </w:rPr>
        <w:t>α</w:t>
      </w:r>
      <w:r w:rsidRPr="00B600C4">
        <w:rPr>
          <w:rFonts w:eastAsia="Calibri"/>
        </w:rPr>
        <w:t>τι</w:t>
      </w:r>
      <w:r w:rsidRPr="00B600C4">
        <w:rPr>
          <w:rFonts w:eastAsia="Calibri"/>
          <w:spacing w:val="-1"/>
        </w:rPr>
        <w:t>κ</w:t>
      </w:r>
      <w:r w:rsidRPr="00B600C4">
        <w:rPr>
          <w:rFonts w:eastAsia="Calibri"/>
        </w:rPr>
        <w:t>ής</w:t>
      </w:r>
      <w:r w:rsidRPr="00B600C4">
        <w:rPr>
          <w:rFonts w:eastAsia="Calibri"/>
          <w:spacing w:val="3"/>
        </w:rPr>
        <w:t xml:space="preserve"> </w:t>
      </w:r>
      <w:r w:rsidRPr="00B600C4">
        <w:rPr>
          <w:rFonts w:eastAsia="Calibri"/>
        </w:rPr>
        <w:t>ν</w:t>
      </w:r>
      <w:r w:rsidRPr="00B600C4">
        <w:rPr>
          <w:rFonts w:eastAsia="Calibri"/>
          <w:spacing w:val="1"/>
        </w:rPr>
        <w:t>ο</w:t>
      </w:r>
      <w:r w:rsidRPr="00B600C4">
        <w:rPr>
          <w:rFonts w:eastAsia="Calibri"/>
        </w:rPr>
        <w:t>μοθεσ</w:t>
      </w:r>
      <w:r w:rsidRPr="00B600C4">
        <w:rPr>
          <w:rFonts w:eastAsia="Calibri"/>
          <w:spacing w:val="-1"/>
        </w:rPr>
        <w:t>ί</w:t>
      </w:r>
      <w:r w:rsidRPr="00B600C4">
        <w:rPr>
          <w:rFonts w:eastAsia="Calibri"/>
        </w:rPr>
        <w:t>ας</w:t>
      </w:r>
      <w:r w:rsidRPr="00B600C4">
        <w:rPr>
          <w:rFonts w:eastAsia="Calibri"/>
          <w:spacing w:val="3"/>
        </w:rPr>
        <w:t xml:space="preserve"> </w:t>
      </w:r>
      <w:r w:rsidRPr="00B600C4">
        <w:rPr>
          <w:rFonts w:eastAsia="Calibri"/>
        </w:rPr>
        <w:t>περί προλήψ</w:t>
      </w:r>
      <w:r w:rsidRPr="00B600C4">
        <w:rPr>
          <w:rFonts w:eastAsia="Calibri"/>
          <w:spacing w:val="1"/>
        </w:rPr>
        <w:t>εω</w:t>
      </w:r>
      <w:r w:rsidRPr="00B600C4">
        <w:rPr>
          <w:rFonts w:eastAsia="Calibri"/>
        </w:rPr>
        <w:t>ς</w:t>
      </w:r>
      <w:r w:rsidRPr="00B600C4">
        <w:rPr>
          <w:rFonts w:eastAsia="Calibri"/>
          <w:spacing w:val="27"/>
        </w:rPr>
        <w:t xml:space="preserve"> </w:t>
      </w:r>
      <w:r w:rsidRPr="00B600C4">
        <w:rPr>
          <w:rFonts w:eastAsia="Calibri"/>
          <w:spacing w:val="1"/>
        </w:rPr>
        <w:t>ε</w:t>
      </w:r>
      <w:r w:rsidRPr="00B600C4">
        <w:rPr>
          <w:rFonts w:eastAsia="Calibri"/>
          <w:spacing w:val="-2"/>
        </w:rPr>
        <w:t>ρ</w:t>
      </w:r>
      <w:r w:rsidRPr="00B600C4">
        <w:rPr>
          <w:rFonts w:eastAsia="Calibri"/>
          <w:spacing w:val="1"/>
        </w:rPr>
        <w:t>γ</w:t>
      </w:r>
      <w:r w:rsidRPr="00B600C4">
        <w:rPr>
          <w:rFonts w:eastAsia="Calibri"/>
        </w:rPr>
        <w:t>ατι</w:t>
      </w:r>
      <w:r w:rsidRPr="00B600C4">
        <w:rPr>
          <w:rFonts w:eastAsia="Calibri"/>
          <w:spacing w:val="-1"/>
        </w:rPr>
        <w:t>κ</w:t>
      </w:r>
      <w:r w:rsidRPr="00B600C4">
        <w:rPr>
          <w:rFonts w:eastAsia="Calibri"/>
          <w:spacing w:val="1"/>
        </w:rPr>
        <w:t>ώ</w:t>
      </w:r>
      <w:r w:rsidRPr="00B600C4">
        <w:rPr>
          <w:rFonts w:eastAsia="Calibri"/>
        </w:rPr>
        <w:t>ν</w:t>
      </w:r>
      <w:r w:rsidRPr="00B600C4">
        <w:rPr>
          <w:rFonts w:eastAsia="Calibri"/>
          <w:spacing w:val="25"/>
        </w:rPr>
        <w:t xml:space="preserve"> </w:t>
      </w:r>
      <w:r w:rsidRPr="00B600C4">
        <w:rPr>
          <w:rFonts w:eastAsia="Calibri"/>
        </w:rPr>
        <w:t>ατυ</w:t>
      </w:r>
      <w:r w:rsidRPr="00B600C4">
        <w:rPr>
          <w:rFonts w:eastAsia="Calibri"/>
          <w:spacing w:val="1"/>
        </w:rPr>
        <w:t>χ</w:t>
      </w:r>
      <w:r w:rsidRPr="00B600C4">
        <w:rPr>
          <w:rFonts w:eastAsia="Calibri"/>
        </w:rPr>
        <w:t>ημ</w:t>
      </w:r>
      <w:r w:rsidRPr="00B600C4">
        <w:rPr>
          <w:rFonts w:eastAsia="Calibri"/>
          <w:spacing w:val="-2"/>
        </w:rPr>
        <w:t>ά</w:t>
      </w:r>
      <w:r w:rsidRPr="00B600C4">
        <w:rPr>
          <w:rFonts w:eastAsia="Calibri"/>
        </w:rPr>
        <w:t>τ</w:t>
      </w:r>
      <w:r w:rsidRPr="00B600C4">
        <w:rPr>
          <w:rFonts w:eastAsia="Calibri"/>
          <w:spacing w:val="1"/>
        </w:rPr>
        <w:t>ω</w:t>
      </w:r>
      <w:r w:rsidRPr="00B600C4">
        <w:rPr>
          <w:rFonts w:eastAsia="Calibri"/>
        </w:rPr>
        <w:t>ν</w:t>
      </w:r>
      <w:r w:rsidRPr="00B600C4">
        <w:rPr>
          <w:rFonts w:eastAsia="Calibri"/>
          <w:spacing w:val="27"/>
        </w:rPr>
        <w:t xml:space="preserve"> </w:t>
      </w:r>
      <w:r w:rsidRPr="00B600C4">
        <w:rPr>
          <w:rFonts w:eastAsia="Calibri"/>
          <w:spacing w:val="-1"/>
        </w:rPr>
        <w:t>κ</w:t>
      </w:r>
      <w:r w:rsidRPr="00B600C4">
        <w:rPr>
          <w:rFonts w:eastAsia="Calibri"/>
        </w:rPr>
        <w:t>αι</w:t>
      </w:r>
      <w:r w:rsidRPr="00B600C4">
        <w:rPr>
          <w:rFonts w:eastAsia="Calibri"/>
          <w:spacing w:val="26"/>
        </w:rPr>
        <w:t xml:space="preserve"> </w:t>
      </w:r>
      <w:r w:rsidRPr="00B600C4">
        <w:rPr>
          <w:rFonts w:eastAsia="Calibri"/>
        </w:rPr>
        <w:t>πάν</w:t>
      </w:r>
      <w:r w:rsidRPr="00B600C4">
        <w:rPr>
          <w:rFonts w:eastAsia="Calibri"/>
          <w:spacing w:val="1"/>
        </w:rPr>
        <w:t>τ</w:t>
      </w:r>
      <w:r w:rsidRPr="00B600C4">
        <w:rPr>
          <w:rFonts w:eastAsia="Calibri"/>
        </w:rPr>
        <w:t>α</w:t>
      </w:r>
      <w:r w:rsidRPr="00B600C4">
        <w:rPr>
          <w:rFonts w:eastAsia="Calibri"/>
          <w:spacing w:val="25"/>
        </w:rPr>
        <w:t xml:space="preserve"> </w:t>
      </w:r>
      <w:r w:rsidRPr="00B600C4">
        <w:rPr>
          <w:rFonts w:eastAsia="Calibri"/>
          <w:spacing w:val="1"/>
        </w:rPr>
        <w:t>ε</w:t>
      </w:r>
      <w:r w:rsidRPr="00B600C4">
        <w:rPr>
          <w:rFonts w:eastAsia="Calibri"/>
        </w:rPr>
        <w:t>ν</w:t>
      </w:r>
      <w:r w:rsidRPr="00B600C4">
        <w:rPr>
          <w:rFonts w:eastAsia="Calibri"/>
          <w:spacing w:val="27"/>
        </w:rPr>
        <w:t xml:space="preserve"> </w:t>
      </w:r>
      <w:r w:rsidRPr="00B600C4">
        <w:rPr>
          <w:rFonts w:eastAsia="Calibri"/>
          <w:spacing w:val="1"/>
        </w:rPr>
        <w:t>γέ</w:t>
      </w:r>
      <w:r w:rsidRPr="00B600C4">
        <w:rPr>
          <w:rFonts w:eastAsia="Calibri"/>
          <w:spacing w:val="-2"/>
        </w:rPr>
        <w:t>ν</w:t>
      </w:r>
      <w:r w:rsidRPr="00B600C4">
        <w:rPr>
          <w:rFonts w:eastAsia="Calibri"/>
          <w:spacing w:val="1"/>
        </w:rPr>
        <w:t>ε</w:t>
      </w:r>
      <w:r w:rsidRPr="00B600C4">
        <w:rPr>
          <w:rFonts w:eastAsia="Calibri"/>
        </w:rPr>
        <w:t>ι</w:t>
      </w:r>
      <w:r w:rsidRPr="00B600C4">
        <w:rPr>
          <w:rFonts w:eastAsia="Calibri"/>
          <w:spacing w:val="26"/>
        </w:rPr>
        <w:t xml:space="preserve"> </w:t>
      </w:r>
      <w:r w:rsidRPr="00B600C4">
        <w:rPr>
          <w:rFonts w:eastAsia="Calibri"/>
        </w:rPr>
        <w:t>τ</w:t>
      </w:r>
      <w:r w:rsidRPr="00B600C4">
        <w:rPr>
          <w:rFonts w:eastAsia="Calibri"/>
          <w:spacing w:val="1"/>
        </w:rPr>
        <w:t>ο</w:t>
      </w:r>
      <w:r w:rsidRPr="00B600C4">
        <w:rPr>
          <w:rFonts w:eastAsia="Calibri"/>
        </w:rPr>
        <w:t>υς</w:t>
      </w:r>
      <w:r w:rsidRPr="00B600C4">
        <w:rPr>
          <w:rFonts w:eastAsia="Calibri"/>
          <w:spacing w:val="26"/>
        </w:rPr>
        <w:t xml:space="preserve"> </w:t>
      </w:r>
      <w:r w:rsidRPr="00B600C4">
        <w:rPr>
          <w:rFonts w:eastAsia="Calibri"/>
          <w:spacing w:val="-1"/>
        </w:rPr>
        <w:t>ι</w:t>
      </w:r>
      <w:r w:rsidRPr="00B600C4">
        <w:rPr>
          <w:rFonts w:eastAsia="Calibri"/>
        </w:rPr>
        <w:t>σχύον</w:t>
      </w:r>
      <w:r w:rsidRPr="00B600C4">
        <w:rPr>
          <w:rFonts w:eastAsia="Calibri"/>
          <w:spacing w:val="1"/>
        </w:rPr>
        <w:t>τε</w:t>
      </w:r>
      <w:r w:rsidRPr="00B600C4">
        <w:rPr>
          <w:rFonts w:eastAsia="Calibri"/>
        </w:rPr>
        <w:t>ς</w:t>
      </w:r>
      <w:r w:rsidRPr="00B600C4">
        <w:rPr>
          <w:rFonts w:eastAsia="Calibri"/>
          <w:spacing w:val="24"/>
        </w:rPr>
        <w:t xml:space="preserve"> </w:t>
      </w:r>
      <w:r w:rsidRPr="00B600C4">
        <w:rPr>
          <w:rFonts w:eastAsia="Calibri"/>
          <w:spacing w:val="-1"/>
        </w:rPr>
        <w:t>κ</w:t>
      </w:r>
      <w:r w:rsidRPr="00B600C4">
        <w:rPr>
          <w:rFonts w:eastAsia="Calibri"/>
        </w:rPr>
        <w:t>αν</w:t>
      </w:r>
      <w:r w:rsidRPr="00B600C4">
        <w:rPr>
          <w:rFonts w:eastAsia="Calibri"/>
          <w:spacing w:val="1"/>
        </w:rPr>
        <w:t>ο</w:t>
      </w:r>
      <w:r w:rsidRPr="00B600C4">
        <w:rPr>
          <w:rFonts w:eastAsia="Calibri"/>
        </w:rPr>
        <w:t>νι</w:t>
      </w:r>
      <w:r w:rsidRPr="00B600C4">
        <w:rPr>
          <w:rFonts w:eastAsia="Calibri"/>
          <w:spacing w:val="-1"/>
        </w:rPr>
        <w:t>σ</w:t>
      </w:r>
      <w:r w:rsidRPr="00B600C4">
        <w:rPr>
          <w:rFonts w:eastAsia="Calibri"/>
        </w:rPr>
        <w:t>μούς.</w:t>
      </w:r>
      <w:r w:rsidRPr="00B600C4">
        <w:rPr>
          <w:rFonts w:eastAsia="Calibri"/>
          <w:spacing w:val="26"/>
        </w:rPr>
        <w:t xml:space="preserve"> </w:t>
      </w:r>
      <w:r w:rsidRPr="00B600C4">
        <w:rPr>
          <w:rFonts w:eastAsia="Calibri"/>
          <w:spacing w:val="1"/>
        </w:rPr>
        <w:t>Γ</w:t>
      </w:r>
      <w:r w:rsidRPr="00B600C4">
        <w:rPr>
          <w:rFonts w:eastAsia="Calibri"/>
          <w:spacing w:val="-1"/>
        </w:rPr>
        <w:t>ι</w:t>
      </w:r>
      <w:r w:rsidRPr="00B600C4">
        <w:rPr>
          <w:rFonts w:eastAsia="Calibri"/>
        </w:rPr>
        <w:t>α</w:t>
      </w:r>
      <w:r w:rsidRPr="00B600C4">
        <w:rPr>
          <w:rFonts w:eastAsia="Calibri"/>
          <w:spacing w:val="27"/>
        </w:rPr>
        <w:t xml:space="preserve"> </w:t>
      </w:r>
      <w:r w:rsidRPr="00B600C4">
        <w:rPr>
          <w:rFonts w:eastAsia="Calibri"/>
          <w:spacing w:val="-1"/>
        </w:rPr>
        <w:t>κ</w:t>
      </w:r>
      <w:r w:rsidRPr="00B600C4">
        <w:rPr>
          <w:rFonts w:eastAsia="Calibri"/>
        </w:rPr>
        <w:t>άθε ατύ</w:t>
      </w:r>
      <w:r w:rsidRPr="00B600C4">
        <w:rPr>
          <w:rFonts w:eastAsia="Calibri"/>
          <w:spacing w:val="1"/>
        </w:rPr>
        <w:t>χ</w:t>
      </w:r>
      <w:r w:rsidRPr="00B600C4">
        <w:rPr>
          <w:rFonts w:eastAsia="Calibri"/>
        </w:rPr>
        <w:t>ημα ή</w:t>
      </w:r>
      <w:r w:rsidRPr="00B600C4">
        <w:rPr>
          <w:rFonts w:eastAsia="Calibri"/>
          <w:spacing w:val="2"/>
        </w:rPr>
        <w:t xml:space="preserve"> </w:t>
      </w:r>
      <w:r w:rsidRPr="00B600C4">
        <w:rPr>
          <w:rFonts w:eastAsia="Calibri"/>
          <w:spacing w:val="-1"/>
        </w:rPr>
        <w:t>δ</w:t>
      </w:r>
      <w:r w:rsidRPr="00B600C4">
        <w:rPr>
          <w:rFonts w:eastAsia="Calibri"/>
        </w:rPr>
        <w:t>υ</w:t>
      </w:r>
      <w:r w:rsidRPr="00B600C4">
        <w:rPr>
          <w:rFonts w:eastAsia="Calibri"/>
          <w:spacing w:val="-1"/>
        </w:rPr>
        <w:t>σ</w:t>
      </w:r>
      <w:r w:rsidRPr="00B600C4">
        <w:rPr>
          <w:rFonts w:eastAsia="Calibri"/>
        </w:rPr>
        <w:t>τύ</w:t>
      </w:r>
      <w:r w:rsidRPr="00B600C4">
        <w:rPr>
          <w:rFonts w:eastAsia="Calibri"/>
          <w:spacing w:val="1"/>
        </w:rPr>
        <w:t>χ</w:t>
      </w:r>
      <w:r w:rsidRPr="00B600C4">
        <w:rPr>
          <w:rFonts w:eastAsia="Calibri"/>
        </w:rPr>
        <w:t>η</w:t>
      </w:r>
      <w:r w:rsidRPr="00B600C4">
        <w:rPr>
          <w:rFonts w:eastAsia="Calibri"/>
          <w:spacing w:val="-2"/>
        </w:rPr>
        <w:t>μ</w:t>
      </w:r>
      <w:r w:rsidRPr="00B600C4">
        <w:rPr>
          <w:rFonts w:eastAsia="Calibri"/>
        </w:rPr>
        <w:t>α στο</w:t>
      </w:r>
      <w:r w:rsidRPr="00B600C4">
        <w:rPr>
          <w:rFonts w:eastAsia="Calibri"/>
          <w:spacing w:val="3"/>
        </w:rPr>
        <w:t xml:space="preserve"> </w:t>
      </w:r>
      <w:r w:rsidRPr="00B600C4">
        <w:rPr>
          <w:rFonts w:eastAsia="Calibri"/>
        </w:rPr>
        <w:t>προσωπ</w:t>
      </w:r>
      <w:r w:rsidRPr="00B600C4">
        <w:rPr>
          <w:rFonts w:eastAsia="Calibri"/>
          <w:spacing w:val="-2"/>
        </w:rPr>
        <w:t>ι</w:t>
      </w:r>
      <w:r w:rsidRPr="00B600C4">
        <w:rPr>
          <w:rFonts w:eastAsia="Calibri"/>
          <w:spacing w:val="-1"/>
        </w:rPr>
        <w:t>κ</w:t>
      </w:r>
      <w:r w:rsidRPr="00B600C4">
        <w:rPr>
          <w:rFonts w:eastAsia="Calibri"/>
        </w:rPr>
        <w:t>ό</w:t>
      </w:r>
      <w:r w:rsidRPr="00B600C4">
        <w:rPr>
          <w:rFonts w:eastAsia="Calibri"/>
          <w:spacing w:val="2"/>
        </w:rPr>
        <w:t xml:space="preserve"> </w:t>
      </w:r>
      <w:r w:rsidRPr="00B600C4">
        <w:rPr>
          <w:rFonts w:eastAsia="Calibri"/>
        </w:rPr>
        <w:t>τ</w:t>
      </w:r>
      <w:r w:rsidRPr="00B600C4">
        <w:rPr>
          <w:rFonts w:eastAsia="Calibri"/>
          <w:spacing w:val="1"/>
        </w:rPr>
        <w:t>ο</w:t>
      </w:r>
      <w:r w:rsidRPr="00B600C4">
        <w:rPr>
          <w:rFonts w:eastAsia="Calibri"/>
        </w:rPr>
        <w:t>υ</w:t>
      </w:r>
      <w:r w:rsidRPr="00B600C4">
        <w:rPr>
          <w:rFonts w:eastAsia="Calibri"/>
          <w:spacing w:val="1"/>
        </w:rPr>
        <w:t xml:space="preserve"> </w:t>
      </w:r>
      <w:r w:rsidRPr="00B600C4">
        <w:rPr>
          <w:rFonts w:eastAsia="Calibri"/>
          <w:spacing w:val="-2"/>
        </w:rPr>
        <w:t>αν</w:t>
      </w:r>
      <w:r w:rsidRPr="00B600C4">
        <w:rPr>
          <w:rFonts w:eastAsia="Calibri"/>
        </w:rPr>
        <w:t>α</w:t>
      </w:r>
      <w:r w:rsidRPr="00B600C4">
        <w:rPr>
          <w:rFonts w:eastAsia="Calibri"/>
          <w:spacing w:val="-1"/>
        </w:rPr>
        <w:t>δ</w:t>
      </w:r>
      <w:r w:rsidRPr="00B600C4">
        <w:rPr>
          <w:rFonts w:eastAsia="Calibri"/>
        </w:rPr>
        <w:t>ό</w:t>
      </w:r>
      <w:r w:rsidRPr="00B600C4">
        <w:rPr>
          <w:rFonts w:eastAsia="Calibri"/>
          <w:spacing w:val="1"/>
        </w:rPr>
        <w:t>χ</w:t>
      </w:r>
      <w:r w:rsidRPr="00B600C4">
        <w:rPr>
          <w:rFonts w:eastAsia="Calibri"/>
        </w:rPr>
        <w:t>ου</w:t>
      </w:r>
      <w:r w:rsidRPr="00B600C4">
        <w:rPr>
          <w:rFonts w:eastAsia="Calibri"/>
          <w:spacing w:val="1"/>
        </w:rPr>
        <w:t xml:space="preserve"> </w:t>
      </w:r>
      <w:r w:rsidRPr="00B600C4">
        <w:rPr>
          <w:rFonts w:eastAsia="Calibri"/>
        </w:rPr>
        <w:t>ή στ</w:t>
      </w:r>
      <w:r w:rsidRPr="00B600C4">
        <w:rPr>
          <w:rFonts w:eastAsia="Calibri"/>
          <w:spacing w:val="1"/>
        </w:rPr>
        <w:t>ο</w:t>
      </w:r>
      <w:r w:rsidRPr="00B600C4">
        <w:rPr>
          <w:rFonts w:eastAsia="Calibri"/>
        </w:rPr>
        <w:t>ν</w:t>
      </w:r>
      <w:r w:rsidRPr="00B600C4">
        <w:rPr>
          <w:rFonts w:eastAsia="Calibri"/>
          <w:spacing w:val="2"/>
        </w:rPr>
        <w:t xml:space="preserve"> </w:t>
      </w:r>
      <w:r w:rsidRPr="00B600C4">
        <w:rPr>
          <w:rFonts w:eastAsia="Calibri"/>
          <w:spacing w:val="-1"/>
        </w:rPr>
        <w:t>ίδι</w:t>
      </w:r>
      <w:r w:rsidRPr="00B600C4">
        <w:rPr>
          <w:rFonts w:eastAsia="Calibri"/>
        </w:rPr>
        <w:t>ο</w:t>
      </w:r>
      <w:r w:rsidRPr="00B600C4">
        <w:rPr>
          <w:rFonts w:eastAsia="Calibri"/>
          <w:spacing w:val="2"/>
        </w:rPr>
        <w:t xml:space="preserve"> </w:t>
      </w:r>
      <w:r w:rsidRPr="00B600C4">
        <w:rPr>
          <w:rFonts w:eastAsia="Calibri"/>
        </w:rPr>
        <w:t>π</w:t>
      </w:r>
      <w:r w:rsidRPr="00B600C4">
        <w:rPr>
          <w:rFonts w:eastAsia="Calibri"/>
          <w:spacing w:val="-2"/>
        </w:rPr>
        <w:t>ο</w:t>
      </w:r>
      <w:r w:rsidRPr="00B600C4">
        <w:rPr>
          <w:rFonts w:eastAsia="Calibri"/>
        </w:rPr>
        <w:t>υ</w:t>
      </w:r>
      <w:r w:rsidRPr="00B600C4">
        <w:rPr>
          <w:rFonts w:eastAsia="Calibri"/>
          <w:spacing w:val="1"/>
        </w:rPr>
        <w:t xml:space="preserve"> </w:t>
      </w:r>
      <w:r w:rsidRPr="00B600C4">
        <w:rPr>
          <w:rFonts w:eastAsia="Calibri"/>
        </w:rPr>
        <w:t>προ</w:t>
      </w:r>
      <w:r w:rsidRPr="00B600C4">
        <w:rPr>
          <w:rFonts w:eastAsia="Calibri"/>
          <w:spacing w:val="-1"/>
        </w:rPr>
        <w:t>κ</w:t>
      </w:r>
      <w:r w:rsidRPr="00B600C4">
        <w:rPr>
          <w:rFonts w:eastAsia="Calibri"/>
        </w:rPr>
        <w:t>αλε</w:t>
      </w:r>
      <w:r w:rsidRPr="00B600C4">
        <w:rPr>
          <w:rFonts w:eastAsia="Calibri"/>
          <w:spacing w:val="-1"/>
        </w:rPr>
        <w:t>ί</w:t>
      </w:r>
      <w:r w:rsidRPr="00B600C4">
        <w:rPr>
          <w:rFonts w:eastAsia="Calibri"/>
        </w:rPr>
        <w:t>τ</w:t>
      </w:r>
      <w:r w:rsidRPr="00B600C4">
        <w:rPr>
          <w:rFonts w:eastAsia="Calibri"/>
          <w:spacing w:val="1"/>
        </w:rPr>
        <w:t>α</w:t>
      </w:r>
      <w:r w:rsidRPr="00B600C4">
        <w:rPr>
          <w:rFonts w:eastAsia="Calibri"/>
        </w:rPr>
        <w:t>ι</w:t>
      </w:r>
      <w:r w:rsidRPr="00B600C4">
        <w:rPr>
          <w:rFonts w:eastAsia="Calibri"/>
          <w:spacing w:val="1"/>
        </w:rPr>
        <w:t xml:space="preserve"> </w:t>
      </w:r>
      <w:r w:rsidRPr="00B600C4">
        <w:rPr>
          <w:rFonts w:eastAsia="Calibri"/>
          <w:spacing w:val="-1"/>
        </w:rPr>
        <w:t>κ</w:t>
      </w:r>
      <w:r w:rsidRPr="00B600C4">
        <w:rPr>
          <w:rFonts w:eastAsia="Calibri"/>
        </w:rPr>
        <w:t>ατά</w:t>
      </w:r>
      <w:r w:rsidRPr="00B600C4">
        <w:rPr>
          <w:rFonts w:eastAsia="Calibri"/>
          <w:spacing w:val="3"/>
        </w:rPr>
        <w:t xml:space="preserve"> </w:t>
      </w:r>
      <w:r w:rsidRPr="00B600C4">
        <w:rPr>
          <w:rFonts w:eastAsia="Calibri"/>
        </w:rPr>
        <w:t>τ</w:t>
      </w:r>
      <w:r w:rsidRPr="00B600C4">
        <w:rPr>
          <w:rFonts w:eastAsia="Calibri"/>
          <w:spacing w:val="-1"/>
        </w:rPr>
        <w:t>η</w:t>
      </w:r>
      <w:r w:rsidRPr="00B600C4">
        <w:rPr>
          <w:rFonts w:eastAsia="Calibri"/>
        </w:rPr>
        <w:t xml:space="preserve">ν </w:t>
      </w:r>
      <w:r w:rsidRPr="00B600C4">
        <w:rPr>
          <w:rFonts w:eastAsia="Calibri"/>
          <w:spacing w:val="-1"/>
        </w:rPr>
        <w:t>δι</w:t>
      </w:r>
      <w:r w:rsidRPr="00B600C4">
        <w:rPr>
          <w:rFonts w:eastAsia="Calibri"/>
        </w:rPr>
        <w:t>άρ</w:t>
      </w:r>
      <w:r w:rsidRPr="00B600C4">
        <w:rPr>
          <w:rFonts w:eastAsia="Calibri"/>
          <w:spacing w:val="-1"/>
        </w:rPr>
        <w:t>κ</w:t>
      </w:r>
      <w:r w:rsidRPr="00B600C4">
        <w:rPr>
          <w:rFonts w:eastAsia="Calibri"/>
          <w:spacing w:val="1"/>
        </w:rPr>
        <w:t>ε</w:t>
      </w:r>
      <w:r w:rsidRPr="00B600C4">
        <w:rPr>
          <w:rFonts w:eastAsia="Calibri"/>
          <w:spacing w:val="-1"/>
        </w:rPr>
        <w:t>ι</w:t>
      </w:r>
      <w:r w:rsidRPr="00B600C4">
        <w:rPr>
          <w:rFonts w:eastAsia="Calibri"/>
        </w:rPr>
        <w:t>α</w:t>
      </w:r>
      <w:r w:rsidRPr="00B600C4">
        <w:rPr>
          <w:rFonts w:eastAsia="Calibri"/>
          <w:spacing w:val="6"/>
        </w:rPr>
        <w:t xml:space="preserve"> </w:t>
      </w:r>
      <w:r w:rsidRPr="00B600C4">
        <w:rPr>
          <w:rFonts w:eastAsia="Calibri"/>
          <w:spacing w:val="1"/>
        </w:rPr>
        <w:t>ε</w:t>
      </w:r>
      <w:r w:rsidRPr="00B600C4">
        <w:rPr>
          <w:rFonts w:eastAsia="Calibri"/>
          <w:spacing w:val="-1"/>
        </w:rPr>
        <w:t>κ</w:t>
      </w:r>
      <w:r w:rsidRPr="00B600C4">
        <w:rPr>
          <w:rFonts w:eastAsia="Calibri"/>
        </w:rPr>
        <w:t>τ</w:t>
      </w:r>
      <w:r w:rsidRPr="00B600C4">
        <w:rPr>
          <w:rFonts w:eastAsia="Calibri"/>
          <w:spacing w:val="1"/>
        </w:rPr>
        <w:t>έ</w:t>
      </w:r>
      <w:r w:rsidRPr="00B600C4">
        <w:rPr>
          <w:rFonts w:eastAsia="Calibri"/>
        </w:rPr>
        <w:t>λ</w:t>
      </w:r>
      <w:r w:rsidRPr="00B600C4">
        <w:rPr>
          <w:rFonts w:eastAsia="Calibri"/>
          <w:spacing w:val="2"/>
        </w:rPr>
        <w:t>ε</w:t>
      </w:r>
      <w:r w:rsidRPr="00B600C4">
        <w:rPr>
          <w:rFonts w:eastAsia="Calibri"/>
        </w:rPr>
        <w:t>σης</w:t>
      </w:r>
      <w:r w:rsidRPr="00B600C4">
        <w:rPr>
          <w:rFonts w:eastAsia="Calibri"/>
          <w:spacing w:val="5"/>
        </w:rPr>
        <w:t xml:space="preserve"> </w:t>
      </w:r>
      <w:r w:rsidRPr="00B600C4">
        <w:rPr>
          <w:rFonts w:eastAsia="Calibri"/>
        </w:rPr>
        <w:t>τ</w:t>
      </w:r>
      <w:r w:rsidRPr="00B600C4">
        <w:rPr>
          <w:rFonts w:eastAsia="Calibri"/>
          <w:spacing w:val="1"/>
        </w:rPr>
        <w:t>η</w:t>
      </w:r>
      <w:r w:rsidRPr="00B600C4">
        <w:rPr>
          <w:rFonts w:eastAsia="Calibri"/>
        </w:rPr>
        <w:t>ς προμ</w:t>
      </w:r>
      <w:r w:rsidRPr="00B600C4">
        <w:rPr>
          <w:rFonts w:eastAsia="Calibri"/>
          <w:spacing w:val="1"/>
        </w:rPr>
        <w:t>ή</w:t>
      </w:r>
      <w:r w:rsidRPr="00B600C4">
        <w:rPr>
          <w:rFonts w:eastAsia="Calibri"/>
        </w:rPr>
        <w:t>θειας,</w:t>
      </w:r>
      <w:r w:rsidRPr="00B600C4">
        <w:rPr>
          <w:rFonts w:eastAsia="Calibri"/>
          <w:spacing w:val="5"/>
        </w:rPr>
        <w:t xml:space="preserve"> </w:t>
      </w:r>
      <w:r w:rsidRPr="00B600C4">
        <w:rPr>
          <w:rFonts w:eastAsia="Calibri"/>
        </w:rPr>
        <w:t>βαρύν</w:t>
      </w:r>
      <w:r w:rsidRPr="00B600C4">
        <w:rPr>
          <w:rFonts w:eastAsia="Calibri"/>
          <w:spacing w:val="-1"/>
        </w:rPr>
        <w:t>ε</w:t>
      </w:r>
      <w:r w:rsidRPr="00B600C4">
        <w:rPr>
          <w:rFonts w:eastAsia="Calibri"/>
        </w:rPr>
        <w:t>τ</w:t>
      </w:r>
      <w:r w:rsidRPr="00B600C4">
        <w:rPr>
          <w:rFonts w:eastAsia="Calibri"/>
          <w:spacing w:val="1"/>
        </w:rPr>
        <w:t>α</w:t>
      </w:r>
      <w:r w:rsidRPr="00B600C4">
        <w:rPr>
          <w:rFonts w:eastAsia="Calibri"/>
        </w:rPr>
        <w:t>ι</w:t>
      </w:r>
      <w:r w:rsidRPr="00B600C4">
        <w:rPr>
          <w:rFonts w:eastAsia="Calibri"/>
          <w:spacing w:val="2"/>
        </w:rPr>
        <w:t xml:space="preserve"> </w:t>
      </w:r>
      <w:r w:rsidRPr="00B600C4">
        <w:rPr>
          <w:rFonts w:eastAsia="Calibri"/>
        </w:rPr>
        <w:t>απο</w:t>
      </w:r>
      <w:r w:rsidRPr="00B600C4">
        <w:rPr>
          <w:rFonts w:eastAsia="Calibri"/>
          <w:spacing w:val="-1"/>
        </w:rPr>
        <w:t>κ</w:t>
      </w:r>
      <w:r w:rsidRPr="00B600C4">
        <w:rPr>
          <w:rFonts w:eastAsia="Calibri"/>
        </w:rPr>
        <w:t>λε</w:t>
      </w:r>
      <w:r w:rsidRPr="00B600C4">
        <w:rPr>
          <w:rFonts w:eastAsia="Calibri"/>
          <w:spacing w:val="-1"/>
        </w:rPr>
        <w:t>ι</w:t>
      </w:r>
      <w:r w:rsidRPr="00B600C4">
        <w:rPr>
          <w:rFonts w:eastAsia="Calibri"/>
        </w:rPr>
        <w:t>στ</w:t>
      </w:r>
      <w:r w:rsidRPr="00B600C4">
        <w:rPr>
          <w:rFonts w:eastAsia="Calibri"/>
          <w:spacing w:val="-1"/>
        </w:rPr>
        <w:t>ικ</w:t>
      </w:r>
      <w:r w:rsidRPr="00B600C4">
        <w:rPr>
          <w:rFonts w:eastAsia="Calibri"/>
        </w:rPr>
        <w:t>ά</w:t>
      </w:r>
      <w:r w:rsidRPr="00B600C4">
        <w:rPr>
          <w:rFonts w:eastAsia="Calibri"/>
          <w:spacing w:val="6"/>
        </w:rPr>
        <w:t xml:space="preserve"> </w:t>
      </w:r>
      <w:r w:rsidRPr="00B600C4">
        <w:rPr>
          <w:rFonts w:eastAsia="Calibri"/>
        </w:rPr>
        <w:t>ο</w:t>
      </w:r>
      <w:r w:rsidRPr="00B600C4">
        <w:rPr>
          <w:rFonts w:eastAsia="Calibri"/>
          <w:spacing w:val="6"/>
        </w:rPr>
        <w:t xml:space="preserve"> </w:t>
      </w:r>
      <w:r w:rsidRPr="00B600C4">
        <w:rPr>
          <w:rFonts w:eastAsia="Calibri"/>
        </w:rPr>
        <w:t>αν</w:t>
      </w:r>
      <w:r w:rsidRPr="00B600C4">
        <w:rPr>
          <w:rFonts w:eastAsia="Calibri"/>
          <w:spacing w:val="1"/>
        </w:rPr>
        <w:t>ά</w:t>
      </w:r>
      <w:r w:rsidRPr="00B600C4">
        <w:rPr>
          <w:rFonts w:eastAsia="Calibri"/>
          <w:spacing w:val="-1"/>
        </w:rPr>
        <w:t>δ</w:t>
      </w:r>
      <w:r w:rsidRPr="00B600C4">
        <w:rPr>
          <w:rFonts w:eastAsia="Calibri"/>
        </w:rPr>
        <w:t>ο</w:t>
      </w:r>
      <w:r w:rsidRPr="00B600C4">
        <w:rPr>
          <w:rFonts w:eastAsia="Calibri"/>
          <w:spacing w:val="-1"/>
        </w:rPr>
        <w:t>χ</w:t>
      </w:r>
      <w:r w:rsidRPr="00B600C4">
        <w:rPr>
          <w:rFonts w:eastAsia="Calibri"/>
        </w:rPr>
        <w:t>ος.</w:t>
      </w:r>
      <w:r w:rsidRPr="00B600C4">
        <w:rPr>
          <w:rFonts w:eastAsia="Calibri"/>
          <w:spacing w:val="5"/>
        </w:rPr>
        <w:t xml:space="preserve"> </w:t>
      </w:r>
      <w:r w:rsidRPr="00B600C4">
        <w:rPr>
          <w:rFonts w:eastAsia="Calibri"/>
        </w:rPr>
        <w:t>Ο</w:t>
      </w:r>
      <w:r w:rsidRPr="00B600C4">
        <w:rPr>
          <w:rFonts w:eastAsia="Calibri"/>
          <w:spacing w:val="5"/>
        </w:rPr>
        <w:t xml:space="preserve"> </w:t>
      </w:r>
      <w:r w:rsidRPr="00B600C4">
        <w:rPr>
          <w:rFonts w:eastAsia="Calibri"/>
        </w:rPr>
        <w:t>αν</w:t>
      </w:r>
      <w:r w:rsidRPr="00B600C4">
        <w:rPr>
          <w:rFonts w:eastAsia="Calibri"/>
          <w:spacing w:val="1"/>
        </w:rPr>
        <w:t>ά</w:t>
      </w:r>
      <w:r w:rsidRPr="00B600C4">
        <w:rPr>
          <w:rFonts w:eastAsia="Calibri"/>
          <w:spacing w:val="-1"/>
        </w:rPr>
        <w:t>δ</w:t>
      </w:r>
      <w:r w:rsidRPr="00B600C4">
        <w:rPr>
          <w:rFonts w:eastAsia="Calibri"/>
        </w:rPr>
        <w:t>ο</w:t>
      </w:r>
      <w:r w:rsidRPr="00B600C4">
        <w:rPr>
          <w:rFonts w:eastAsia="Calibri"/>
          <w:spacing w:val="-1"/>
        </w:rPr>
        <w:t>χ</w:t>
      </w:r>
      <w:r w:rsidRPr="00B600C4">
        <w:rPr>
          <w:rFonts w:eastAsia="Calibri"/>
        </w:rPr>
        <w:t>ος</w:t>
      </w:r>
      <w:r w:rsidRPr="00B600C4">
        <w:rPr>
          <w:rFonts w:eastAsia="Calibri"/>
          <w:spacing w:val="5"/>
        </w:rPr>
        <w:t xml:space="preserve"> </w:t>
      </w:r>
      <w:r w:rsidRPr="00B600C4">
        <w:rPr>
          <w:rFonts w:eastAsia="Calibri"/>
          <w:spacing w:val="1"/>
        </w:rPr>
        <w:t>ε</w:t>
      </w:r>
      <w:r w:rsidRPr="00B600C4">
        <w:rPr>
          <w:rFonts w:eastAsia="Calibri"/>
        </w:rPr>
        <w:t>π</w:t>
      </w:r>
      <w:r w:rsidRPr="00B600C4">
        <w:rPr>
          <w:rFonts w:eastAsia="Calibri"/>
          <w:spacing w:val="-2"/>
        </w:rPr>
        <w:t>ί</w:t>
      </w:r>
      <w:r w:rsidRPr="00B600C4">
        <w:rPr>
          <w:rFonts w:eastAsia="Calibri"/>
        </w:rPr>
        <w:t xml:space="preserve">σης </w:t>
      </w:r>
      <w:r w:rsidRPr="00B600C4">
        <w:rPr>
          <w:rFonts w:eastAsia="Calibri"/>
          <w:spacing w:val="1"/>
        </w:rPr>
        <w:t>ε</w:t>
      </w:r>
      <w:r w:rsidRPr="00B600C4">
        <w:rPr>
          <w:rFonts w:eastAsia="Calibri"/>
          <w:spacing w:val="-1"/>
        </w:rPr>
        <w:t>ί</w:t>
      </w:r>
      <w:r w:rsidRPr="00B600C4">
        <w:rPr>
          <w:rFonts w:eastAsia="Calibri"/>
        </w:rPr>
        <w:t>ν</w:t>
      </w:r>
      <w:r w:rsidRPr="00B600C4">
        <w:rPr>
          <w:rFonts w:eastAsia="Calibri"/>
          <w:spacing w:val="1"/>
        </w:rPr>
        <w:t>α</w:t>
      </w:r>
      <w:r w:rsidRPr="00B600C4">
        <w:rPr>
          <w:rFonts w:eastAsia="Calibri"/>
        </w:rPr>
        <w:t>ι</w:t>
      </w:r>
      <w:r w:rsidRPr="00B600C4">
        <w:rPr>
          <w:rFonts w:eastAsia="Calibri"/>
          <w:spacing w:val="1"/>
        </w:rPr>
        <w:t xml:space="preserve"> </w:t>
      </w:r>
      <w:r w:rsidRPr="00B600C4">
        <w:rPr>
          <w:rFonts w:eastAsia="Calibri"/>
        </w:rPr>
        <w:t>υ</w:t>
      </w:r>
      <w:r w:rsidRPr="00B600C4">
        <w:rPr>
          <w:rFonts w:eastAsia="Calibri"/>
          <w:spacing w:val="-1"/>
        </w:rPr>
        <w:t>π</w:t>
      </w:r>
      <w:r w:rsidRPr="00B600C4">
        <w:rPr>
          <w:rFonts w:eastAsia="Calibri"/>
        </w:rPr>
        <w:t>ο</w:t>
      </w:r>
      <w:r w:rsidRPr="00B600C4">
        <w:rPr>
          <w:rFonts w:eastAsia="Calibri"/>
          <w:spacing w:val="1"/>
        </w:rPr>
        <w:t>χ</w:t>
      </w:r>
      <w:r w:rsidRPr="00B600C4">
        <w:rPr>
          <w:rFonts w:eastAsia="Calibri"/>
        </w:rPr>
        <w:t>ρ</w:t>
      </w:r>
      <w:r w:rsidRPr="00B600C4">
        <w:rPr>
          <w:rFonts w:eastAsia="Calibri"/>
          <w:spacing w:val="1"/>
        </w:rPr>
        <w:t>εω</w:t>
      </w:r>
      <w:r w:rsidRPr="00B600C4">
        <w:rPr>
          <w:rFonts w:eastAsia="Calibri"/>
        </w:rPr>
        <w:t>μ</w:t>
      </w:r>
      <w:r w:rsidRPr="00B600C4">
        <w:rPr>
          <w:rFonts w:eastAsia="Calibri"/>
          <w:spacing w:val="1"/>
        </w:rPr>
        <w:t>έ</w:t>
      </w:r>
      <w:r w:rsidRPr="00B600C4">
        <w:rPr>
          <w:rFonts w:eastAsia="Calibri"/>
          <w:spacing w:val="-2"/>
        </w:rPr>
        <w:t>ν</w:t>
      </w:r>
      <w:r w:rsidRPr="00B600C4">
        <w:rPr>
          <w:rFonts w:eastAsia="Calibri"/>
        </w:rPr>
        <w:t>ος</w:t>
      </w:r>
      <w:r w:rsidRPr="00B600C4">
        <w:rPr>
          <w:rFonts w:eastAsia="Calibri"/>
          <w:spacing w:val="1"/>
        </w:rPr>
        <w:t xml:space="preserve"> </w:t>
      </w:r>
      <w:r w:rsidRPr="00B600C4">
        <w:rPr>
          <w:rFonts w:eastAsia="Calibri"/>
        </w:rPr>
        <w:t>να λαμβάν</w:t>
      </w:r>
      <w:r w:rsidRPr="00B600C4">
        <w:rPr>
          <w:rFonts w:eastAsia="Calibri"/>
          <w:spacing w:val="1"/>
        </w:rPr>
        <w:t>ε</w:t>
      </w:r>
      <w:r w:rsidRPr="00B600C4">
        <w:rPr>
          <w:rFonts w:eastAsia="Calibri"/>
        </w:rPr>
        <w:t>ι</w:t>
      </w:r>
      <w:r w:rsidRPr="00B600C4">
        <w:rPr>
          <w:rFonts w:eastAsia="Calibri"/>
          <w:spacing w:val="1"/>
        </w:rPr>
        <w:t xml:space="preserve"> </w:t>
      </w:r>
      <w:r w:rsidRPr="00B600C4">
        <w:rPr>
          <w:rFonts w:eastAsia="Calibri"/>
        </w:rPr>
        <w:t>όλα</w:t>
      </w:r>
      <w:r w:rsidRPr="00B600C4">
        <w:rPr>
          <w:rFonts w:eastAsia="Calibri"/>
          <w:spacing w:val="2"/>
        </w:rPr>
        <w:t xml:space="preserve"> </w:t>
      </w:r>
      <w:r w:rsidRPr="00B600C4">
        <w:rPr>
          <w:rFonts w:eastAsia="Calibri"/>
        </w:rPr>
        <w:t>τα</w:t>
      </w:r>
      <w:r w:rsidRPr="00B600C4">
        <w:rPr>
          <w:rFonts w:eastAsia="Calibri"/>
          <w:spacing w:val="3"/>
        </w:rPr>
        <w:t xml:space="preserve"> </w:t>
      </w:r>
      <w:r w:rsidRPr="00B600C4">
        <w:rPr>
          <w:rFonts w:eastAsia="Calibri"/>
          <w:spacing w:val="1"/>
        </w:rPr>
        <w:t>ε</w:t>
      </w:r>
      <w:r w:rsidRPr="00B600C4">
        <w:rPr>
          <w:rFonts w:eastAsia="Calibri"/>
        </w:rPr>
        <w:t>νδει</w:t>
      </w:r>
      <w:r w:rsidRPr="00B600C4">
        <w:rPr>
          <w:rFonts w:eastAsia="Calibri"/>
          <w:spacing w:val="-2"/>
        </w:rPr>
        <w:t>κ</w:t>
      </w:r>
      <w:r w:rsidRPr="00B600C4">
        <w:rPr>
          <w:rFonts w:eastAsia="Calibri"/>
        </w:rPr>
        <w:t>νυόμ</w:t>
      </w:r>
      <w:r w:rsidRPr="00B600C4">
        <w:rPr>
          <w:rFonts w:eastAsia="Calibri"/>
          <w:spacing w:val="1"/>
        </w:rPr>
        <w:t>ε</w:t>
      </w:r>
      <w:r w:rsidRPr="00B600C4">
        <w:rPr>
          <w:rFonts w:eastAsia="Calibri"/>
        </w:rPr>
        <w:t>να</w:t>
      </w:r>
      <w:r w:rsidRPr="00B600C4">
        <w:rPr>
          <w:rFonts w:eastAsia="Calibri"/>
          <w:spacing w:val="2"/>
        </w:rPr>
        <w:t xml:space="preserve"> </w:t>
      </w:r>
      <w:r w:rsidRPr="00B600C4">
        <w:rPr>
          <w:rFonts w:eastAsia="Calibri"/>
        </w:rPr>
        <w:t>μ</w:t>
      </w:r>
      <w:r w:rsidRPr="00B600C4">
        <w:rPr>
          <w:rFonts w:eastAsia="Calibri"/>
          <w:spacing w:val="1"/>
        </w:rPr>
        <w:t>έ</w:t>
      </w:r>
      <w:r w:rsidRPr="00B600C4">
        <w:rPr>
          <w:rFonts w:eastAsia="Calibri"/>
        </w:rPr>
        <w:t>τ</w:t>
      </w:r>
      <w:r w:rsidRPr="00B600C4">
        <w:rPr>
          <w:rFonts w:eastAsia="Calibri"/>
          <w:spacing w:val="1"/>
        </w:rPr>
        <w:t>ρ</w:t>
      </w:r>
      <w:r w:rsidRPr="00B600C4">
        <w:rPr>
          <w:rFonts w:eastAsia="Calibri"/>
        </w:rPr>
        <w:t>α</w:t>
      </w:r>
      <w:r w:rsidRPr="00B600C4">
        <w:rPr>
          <w:rFonts w:eastAsia="Calibri"/>
          <w:spacing w:val="2"/>
        </w:rPr>
        <w:t xml:space="preserve"> </w:t>
      </w:r>
      <w:r w:rsidRPr="00B600C4">
        <w:rPr>
          <w:rFonts w:eastAsia="Calibri"/>
        </w:rPr>
        <w:t>προ</w:t>
      </w:r>
      <w:r w:rsidRPr="00B600C4">
        <w:rPr>
          <w:rFonts w:eastAsia="Calibri"/>
          <w:spacing w:val="-1"/>
        </w:rPr>
        <w:t>κ</w:t>
      </w:r>
      <w:r w:rsidRPr="00B600C4">
        <w:rPr>
          <w:rFonts w:eastAsia="Calibri"/>
          <w:spacing w:val="1"/>
        </w:rPr>
        <w:t>ε</w:t>
      </w:r>
      <w:r w:rsidRPr="00B600C4">
        <w:rPr>
          <w:rFonts w:eastAsia="Calibri"/>
          <w:spacing w:val="-3"/>
        </w:rPr>
        <w:t>ι</w:t>
      </w:r>
      <w:r w:rsidRPr="00B600C4">
        <w:rPr>
          <w:rFonts w:eastAsia="Calibri"/>
        </w:rPr>
        <w:t>μ</w:t>
      </w:r>
      <w:r w:rsidRPr="00B600C4">
        <w:rPr>
          <w:rFonts w:eastAsia="Calibri"/>
          <w:spacing w:val="1"/>
        </w:rPr>
        <w:t>έ</w:t>
      </w:r>
      <w:r w:rsidRPr="00B600C4">
        <w:rPr>
          <w:rFonts w:eastAsia="Calibri"/>
        </w:rPr>
        <w:t>ν</w:t>
      </w:r>
      <w:r w:rsidRPr="00B600C4">
        <w:rPr>
          <w:rFonts w:eastAsia="Calibri"/>
          <w:spacing w:val="1"/>
        </w:rPr>
        <w:t>ο</w:t>
      </w:r>
      <w:r w:rsidRPr="00B600C4">
        <w:rPr>
          <w:rFonts w:eastAsia="Calibri"/>
        </w:rPr>
        <w:t>υ</w:t>
      </w:r>
      <w:r w:rsidRPr="00B600C4">
        <w:rPr>
          <w:rFonts w:eastAsia="Calibri"/>
          <w:spacing w:val="1"/>
        </w:rPr>
        <w:t xml:space="preserve"> </w:t>
      </w:r>
      <w:r w:rsidRPr="00B600C4">
        <w:rPr>
          <w:rFonts w:eastAsia="Calibri"/>
        </w:rPr>
        <w:t>οι</w:t>
      </w:r>
      <w:r w:rsidRPr="00B600C4">
        <w:rPr>
          <w:rFonts w:eastAsia="Calibri"/>
          <w:spacing w:val="1"/>
        </w:rPr>
        <w:t xml:space="preserve"> ε</w:t>
      </w:r>
      <w:r w:rsidRPr="00B600C4">
        <w:rPr>
          <w:rFonts w:eastAsia="Calibri"/>
        </w:rPr>
        <w:t>ρ</w:t>
      </w:r>
      <w:r w:rsidRPr="00B600C4">
        <w:rPr>
          <w:rFonts w:eastAsia="Calibri"/>
          <w:spacing w:val="1"/>
        </w:rPr>
        <w:t>γ</w:t>
      </w:r>
      <w:r w:rsidRPr="00B600C4">
        <w:rPr>
          <w:rFonts w:eastAsia="Calibri"/>
        </w:rPr>
        <w:t>ασ</w:t>
      </w:r>
      <w:r w:rsidRPr="00B600C4">
        <w:rPr>
          <w:rFonts w:eastAsia="Calibri"/>
          <w:spacing w:val="-1"/>
        </w:rPr>
        <w:t>ί</w:t>
      </w:r>
      <w:r w:rsidRPr="00B600C4">
        <w:rPr>
          <w:rFonts w:eastAsia="Calibri"/>
          <w:spacing w:val="1"/>
        </w:rPr>
        <w:t>ε</w:t>
      </w:r>
      <w:r w:rsidRPr="00B600C4">
        <w:rPr>
          <w:rFonts w:eastAsia="Calibri"/>
        </w:rPr>
        <w:t>ς</w:t>
      </w:r>
      <w:r w:rsidRPr="00B600C4">
        <w:rPr>
          <w:rFonts w:eastAsia="Calibri"/>
          <w:spacing w:val="1"/>
        </w:rPr>
        <w:t xml:space="preserve"> </w:t>
      </w:r>
      <w:r w:rsidRPr="00B600C4">
        <w:rPr>
          <w:rFonts w:eastAsia="Calibri"/>
        </w:rPr>
        <w:t xml:space="preserve">να </w:t>
      </w:r>
      <w:r w:rsidRPr="00B600C4">
        <w:rPr>
          <w:rFonts w:eastAsia="Calibri"/>
          <w:spacing w:val="1"/>
        </w:rPr>
        <w:t>γ</w:t>
      </w:r>
      <w:r w:rsidRPr="00B600C4">
        <w:rPr>
          <w:rFonts w:eastAsia="Calibri"/>
          <w:spacing w:val="-1"/>
        </w:rPr>
        <w:t>ί</w:t>
      </w:r>
      <w:r w:rsidRPr="00B600C4">
        <w:rPr>
          <w:rFonts w:eastAsia="Calibri"/>
        </w:rPr>
        <w:t>ν</w:t>
      </w:r>
      <w:r w:rsidRPr="00B600C4">
        <w:rPr>
          <w:rFonts w:eastAsia="Calibri"/>
          <w:spacing w:val="1"/>
        </w:rPr>
        <w:t>ο</w:t>
      </w:r>
      <w:r w:rsidRPr="00B600C4">
        <w:rPr>
          <w:rFonts w:eastAsia="Calibri"/>
        </w:rPr>
        <w:t>ν</w:t>
      </w:r>
      <w:r w:rsidRPr="00B600C4">
        <w:rPr>
          <w:rFonts w:eastAsia="Calibri"/>
          <w:spacing w:val="1"/>
        </w:rPr>
        <w:t>τ</w:t>
      </w:r>
      <w:r w:rsidRPr="00B600C4">
        <w:rPr>
          <w:rFonts w:eastAsia="Calibri"/>
        </w:rPr>
        <w:t>αι</w:t>
      </w:r>
      <w:r w:rsidRPr="00B600C4">
        <w:rPr>
          <w:rFonts w:eastAsia="Calibri"/>
          <w:spacing w:val="1"/>
        </w:rPr>
        <w:t xml:space="preserve"> </w:t>
      </w:r>
      <w:r w:rsidRPr="00B600C4">
        <w:rPr>
          <w:rFonts w:eastAsia="Calibri"/>
        </w:rPr>
        <w:t>με</w:t>
      </w:r>
      <w:r w:rsidRPr="00B600C4">
        <w:rPr>
          <w:rFonts w:eastAsia="Calibri"/>
          <w:spacing w:val="1"/>
        </w:rPr>
        <w:t xml:space="preserve"> </w:t>
      </w:r>
      <w:r w:rsidRPr="00B600C4">
        <w:rPr>
          <w:rFonts w:eastAsia="Calibri"/>
        </w:rPr>
        <w:t>τ</w:t>
      </w:r>
      <w:r w:rsidRPr="00B600C4">
        <w:rPr>
          <w:rFonts w:eastAsia="Calibri"/>
          <w:spacing w:val="1"/>
        </w:rPr>
        <w:t>ρ</w:t>
      </w:r>
      <w:r w:rsidRPr="00B600C4">
        <w:rPr>
          <w:rFonts w:eastAsia="Calibri"/>
        </w:rPr>
        <w:t>όπο άρ</w:t>
      </w:r>
      <w:r w:rsidRPr="00B600C4">
        <w:rPr>
          <w:rFonts w:eastAsia="Calibri"/>
          <w:spacing w:val="1"/>
        </w:rPr>
        <w:t>τ</w:t>
      </w:r>
      <w:r w:rsidRPr="00B600C4">
        <w:rPr>
          <w:rFonts w:eastAsia="Calibri"/>
          <w:spacing w:val="-1"/>
        </w:rPr>
        <w:t>ι</w:t>
      </w:r>
      <w:r w:rsidRPr="00B600C4">
        <w:rPr>
          <w:rFonts w:eastAsia="Calibri"/>
        </w:rPr>
        <w:t xml:space="preserve">ο </w:t>
      </w:r>
      <w:r w:rsidRPr="00B600C4">
        <w:rPr>
          <w:rFonts w:eastAsia="Calibri"/>
          <w:spacing w:val="-1"/>
        </w:rPr>
        <w:t>κ</w:t>
      </w:r>
      <w:r w:rsidRPr="00B600C4">
        <w:rPr>
          <w:rFonts w:eastAsia="Calibri"/>
        </w:rPr>
        <w:t>αι</w:t>
      </w:r>
      <w:r w:rsidRPr="00B600C4">
        <w:rPr>
          <w:rFonts w:eastAsia="Calibri"/>
          <w:spacing w:val="1"/>
        </w:rPr>
        <w:t xml:space="preserve"> </w:t>
      </w:r>
      <w:r w:rsidRPr="00B600C4">
        <w:rPr>
          <w:rFonts w:eastAsia="Calibri"/>
        </w:rPr>
        <w:t>ασ</w:t>
      </w:r>
      <w:r w:rsidRPr="00B600C4">
        <w:rPr>
          <w:rFonts w:eastAsia="Calibri"/>
          <w:spacing w:val="-1"/>
        </w:rPr>
        <w:t>φ</w:t>
      </w:r>
      <w:r w:rsidRPr="00B600C4">
        <w:rPr>
          <w:rFonts w:eastAsia="Calibri"/>
        </w:rPr>
        <w:t>αλή,</w:t>
      </w:r>
      <w:r w:rsidRPr="00B600C4">
        <w:rPr>
          <w:rFonts w:eastAsia="Calibri"/>
          <w:spacing w:val="2"/>
        </w:rPr>
        <w:t xml:space="preserve"> </w:t>
      </w:r>
      <w:r w:rsidRPr="00B600C4">
        <w:rPr>
          <w:rFonts w:eastAsia="Calibri"/>
          <w:spacing w:val="1"/>
        </w:rPr>
        <w:t>ώ</w:t>
      </w:r>
      <w:r w:rsidRPr="00B600C4">
        <w:rPr>
          <w:rFonts w:eastAsia="Calibri"/>
        </w:rPr>
        <w:t>σ</w:t>
      </w:r>
      <w:r w:rsidRPr="00B600C4">
        <w:rPr>
          <w:rFonts w:eastAsia="Calibri"/>
          <w:spacing w:val="-2"/>
        </w:rPr>
        <w:t>τ</w:t>
      </w:r>
      <w:r w:rsidRPr="00B600C4">
        <w:rPr>
          <w:rFonts w:eastAsia="Calibri"/>
        </w:rPr>
        <w:t>ε</w:t>
      </w:r>
      <w:r w:rsidRPr="00B600C4">
        <w:rPr>
          <w:rFonts w:eastAsia="Calibri"/>
          <w:spacing w:val="3"/>
        </w:rPr>
        <w:t xml:space="preserve"> </w:t>
      </w:r>
      <w:r w:rsidRPr="00B600C4">
        <w:rPr>
          <w:rFonts w:eastAsia="Calibri"/>
        </w:rPr>
        <w:t>να</w:t>
      </w:r>
      <w:r w:rsidRPr="00B600C4">
        <w:rPr>
          <w:rFonts w:eastAsia="Calibri"/>
          <w:spacing w:val="1"/>
        </w:rPr>
        <w:t xml:space="preserve"> </w:t>
      </w:r>
      <w:r w:rsidRPr="00B600C4">
        <w:rPr>
          <w:rFonts w:eastAsia="Calibri"/>
          <w:spacing w:val="-2"/>
        </w:rPr>
        <w:t>μ</w:t>
      </w:r>
      <w:r w:rsidRPr="00B600C4">
        <w:rPr>
          <w:rFonts w:eastAsia="Calibri"/>
        </w:rPr>
        <w:t>ην</w:t>
      </w:r>
      <w:r w:rsidRPr="00B600C4">
        <w:rPr>
          <w:rFonts w:eastAsia="Calibri"/>
          <w:spacing w:val="2"/>
        </w:rPr>
        <w:t xml:space="preserve"> </w:t>
      </w:r>
      <w:r w:rsidRPr="00B600C4">
        <w:rPr>
          <w:rFonts w:eastAsia="Calibri"/>
        </w:rPr>
        <w:t>θέ</w:t>
      </w:r>
      <w:r w:rsidRPr="00B600C4">
        <w:rPr>
          <w:rFonts w:eastAsia="Calibri"/>
          <w:spacing w:val="-1"/>
        </w:rPr>
        <w:t>τ</w:t>
      </w:r>
      <w:r w:rsidRPr="00B600C4">
        <w:rPr>
          <w:rFonts w:eastAsia="Calibri"/>
          <w:spacing w:val="1"/>
        </w:rPr>
        <w:t>ε</w:t>
      </w:r>
      <w:r w:rsidRPr="00B600C4">
        <w:rPr>
          <w:rFonts w:eastAsia="Calibri"/>
        </w:rPr>
        <w:t>ι</w:t>
      </w:r>
      <w:r w:rsidRPr="00B600C4">
        <w:rPr>
          <w:rFonts w:eastAsia="Calibri"/>
          <w:spacing w:val="1"/>
        </w:rPr>
        <w:t xml:space="preserve"> </w:t>
      </w:r>
      <w:r w:rsidRPr="00B600C4">
        <w:rPr>
          <w:rFonts w:eastAsia="Calibri"/>
        </w:rPr>
        <w:t>σε</w:t>
      </w:r>
      <w:r w:rsidRPr="00B600C4">
        <w:rPr>
          <w:rFonts w:eastAsia="Calibri"/>
          <w:spacing w:val="3"/>
        </w:rPr>
        <w:t xml:space="preserve"> </w:t>
      </w:r>
      <w:r w:rsidRPr="00B600C4">
        <w:rPr>
          <w:rFonts w:eastAsia="Calibri"/>
          <w:spacing w:val="-1"/>
        </w:rPr>
        <w:t>κί</w:t>
      </w:r>
      <w:r w:rsidRPr="00B600C4">
        <w:rPr>
          <w:rFonts w:eastAsia="Calibri"/>
        </w:rPr>
        <w:t>νδ</w:t>
      </w:r>
      <w:r w:rsidRPr="00B600C4">
        <w:rPr>
          <w:rFonts w:eastAsia="Calibri"/>
          <w:spacing w:val="-1"/>
        </w:rPr>
        <w:t>υ</w:t>
      </w:r>
      <w:r w:rsidRPr="00B600C4">
        <w:rPr>
          <w:rFonts w:eastAsia="Calibri"/>
        </w:rPr>
        <w:t>νο</w:t>
      </w:r>
      <w:r w:rsidRPr="00B600C4">
        <w:rPr>
          <w:rFonts w:eastAsia="Calibri"/>
          <w:spacing w:val="3"/>
        </w:rPr>
        <w:t xml:space="preserve"> </w:t>
      </w:r>
      <w:r w:rsidRPr="00B600C4">
        <w:rPr>
          <w:rFonts w:eastAsia="Calibri"/>
        </w:rPr>
        <w:t>τ</w:t>
      </w:r>
      <w:r w:rsidRPr="00B600C4">
        <w:rPr>
          <w:rFonts w:eastAsia="Calibri"/>
          <w:spacing w:val="-1"/>
        </w:rPr>
        <w:t>η</w:t>
      </w:r>
      <w:r w:rsidRPr="00B600C4">
        <w:rPr>
          <w:rFonts w:eastAsia="Calibri"/>
        </w:rPr>
        <w:t>ν υγ</w:t>
      </w:r>
      <w:r w:rsidRPr="00B600C4">
        <w:rPr>
          <w:rFonts w:eastAsia="Calibri"/>
          <w:spacing w:val="1"/>
        </w:rPr>
        <w:t>ε</w:t>
      </w:r>
      <w:r w:rsidRPr="00B600C4">
        <w:rPr>
          <w:rFonts w:eastAsia="Calibri"/>
          <w:spacing w:val="-1"/>
        </w:rPr>
        <w:t>ί</w:t>
      </w:r>
      <w:r w:rsidRPr="00B600C4">
        <w:rPr>
          <w:rFonts w:eastAsia="Calibri"/>
        </w:rPr>
        <w:t>α</w:t>
      </w:r>
      <w:r w:rsidRPr="00B600C4">
        <w:rPr>
          <w:rFonts w:eastAsia="Calibri"/>
          <w:spacing w:val="3"/>
        </w:rPr>
        <w:t xml:space="preserve"> </w:t>
      </w:r>
      <w:r w:rsidRPr="00B600C4">
        <w:rPr>
          <w:rFonts w:eastAsia="Calibri"/>
          <w:spacing w:val="-2"/>
        </w:rPr>
        <w:t>τ</w:t>
      </w:r>
      <w:r w:rsidRPr="00B600C4">
        <w:rPr>
          <w:rFonts w:eastAsia="Calibri"/>
          <w:spacing w:val="1"/>
        </w:rPr>
        <w:t>ω</w:t>
      </w:r>
      <w:r w:rsidRPr="00B600C4">
        <w:rPr>
          <w:rFonts w:eastAsia="Calibri"/>
        </w:rPr>
        <w:t>ν</w:t>
      </w:r>
      <w:r w:rsidRPr="00B600C4">
        <w:rPr>
          <w:rFonts w:eastAsia="Calibri"/>
          <w:spacing w:val="2"/>
        </w:rPr>
        <w:t xml:space="preserve"> </w:t>
      </w:r>
      <w:r w:rsidRPr="00B600C4">
        <w:rPr>
          <w:rFonts w:eastAsia="Calibri"/>
          <w:spacing w:val="-1"/>
        </w:rPr>
        <w:t>κ</w:t>
      </w:r>
      <w:r w:rsidRPr="00B600C4">
        <w:rPr>
          <w:rFonts w:eastAsia="Calibri"/>
        </w:rPr>
        <w:t>ατ</w:t>
      </w:r>
      <w:r w:rsidRPr="00B600C4">
        <w:rPr>
          <w:rFonts w:eastAsia="Calibri"/>
          <w:spacing w:val="1"/>
        </w:rPr>
        <w:t>ο</w:t>
      </w:r>
      <w:r w:rsidRPr="00B600C4">
        <w:rPr>
          <w:rFonts w:eastAsia="Calibri"/>
          <w:spacing w:val="-1"/>
        </w:rPr>
        <w:t>ίκ</w:t>
      </w:r>
      <w:r w:rsidRPr="00B600C4">
        <w:rPr>
          <w:rFonts w:eastAsia="Calibri"/>
          <w:spacing w:val="1"/>
        </w:rPr>
        <w:t>ω</w:t>
      </w:r>
      <w:r w:rsidRPr="00B600C4">
        <w:rPr>
          <w:rFonts w:eastAsia="Calibri"/>
        </w:rPr>
        <w:t>ν.</w:t>
      </w:r>
      <w:r w:rsidRPr="00B600C4">
        <w:rPr>
          <w:rFonts w:eastAsia="Calibri"/>
          <w:spacing w:val="2"/>
        </w:rPr>
        <w:t xml:space="preserve"> </w:t>
      </w:r>
      <w:r w:rsidRPr="00B600C4">
        <w:rPr>
          <w:rFonts w:eastAsia="Calibri"/>
        </w:rPr>
        <w:t>Ο αν</w:t>
      </w:r>
      <w:r w:rsidRPr="00B600C4">
        <w:rPr>
          <w:rFonts w:eastAsia="Calibri"/>
          <w:spacing w:val="1"/>
        </w:rPr>
        <w:t>ά</w:t>
      </w:r>
      <w:r w:rsidRPr="00B600C4">
        <w:rPr>
          <w:rFonts w:eastAsia="Calibri"/>
          <w:spacing w:val="-1"/>
        </w:rPr>
        <w:t>δ</w:t>
      </w:r>
      <w:r w:rsidRPr="00B600C4">
        <w:rPr>
          <w:rFonts w:eastAsia="Calibri"/>
        </w:rPr>
        <w:t>ο</w:t>
      </w:r>
      <w:r w:rsidRPr="00B600C4">
        <w:rPr>
          <w:rFonts w:eastAsia="Calibri"/>
          <w:spacing w:val="1"/>
        </w:rPr>
        <w:t>χ</w:t>
      </w:r>
      <w:r w:rsidRPr="00B600C4">
        <w:rPr>
          <w:rFonts w:eastAsia="Calibri"/>
          <w:spacing w:val="2"/>
        </w:rPr>
        <w:t>ο</w:t>
      </w:r>
      <w:r w:rsidRPr="00B600C4">
        <w:rPr>
          <w:rFonts w:eastAsia="Calibri"/>
        </w:rPr>
        <w:t>ς</w:t>
      </w:r>
      <w:r w:rsidRPr="00B600C4">
        <w:rPr>
          <w:rFonts w:eastAsia="Calibri"/>
          <w:spacing w:val="1"/>
        </w:rPr>
        <w:t xml:space="preserve"> </w:t>
      </w:r>
      <w:r w:rsidRPr="00B600C4">
        <w:rPr>
          <w:rFonts w:eastAsia="Calibri"/>
        </w:rPr>
        <w:t>υ</w:t>
      </w:r>
      <w:r w:rsidRPr="00B600C4">
        <w:rPr>
          <w:rFonts w:eastAsia="Calibri"/>
          <w:spacing w:val="-1"/>
        </w:rPr>
        <w:t>π</w:t>
      </w:r>
      <w:r w:rsidRPr="00B600C4">
        <w:rPr>
          <w:rFonts w:eastAsia="Calibri"/>
        </w:rPr>
        <w:t>ο</w:t>
      </w:r>
      <w:r w:rsidRPr="00B600C4">
        <w:rPr>
          <w:rFonts w:eastAsia="Calibri"/>
          <w:spacing w:val="1"/>
        </w:rPr>
        <w:t>χ</w:t>
      </w:r>
      <w:r w:rsidRPr="00B600C4">
        <w:rPr>
          <w:rFonts w:eastAsia="Calibri"/>
        </w:rPr>
        <w:t>ρ</w:t>
      </w:r>
      <w:r w:rsidRPr="00B600C4">
        <w:rPr>
          <w:rFonts w:eastAsia="Calibri"/>
          <w:spacing w:val="-1"/>
        </w:rPr>
        <w:t>ε</w:t>
      </w:r>
      <w:r w:rsidRPr="00B600C4">
        <w:rPr>
          <w:rFonts w:eastAsia="Calibri"/>
        </w:rPr>
        <w:t>ούτ</w:t>
      </w:r>
      <w:r w:rsidRPr="00B600C4">
        <w:rPr>
          <w:rFonts w:eastAsia="Calibri"/>
          <w:spacing w:val="1"/>
        </w:rPr>
        <w:t>α</w:t>
      </w:r>
      <w:r w:rsidRPr="00B600C4">
        <w:rPr>
          <w:rFonts w:eastAsia="Calibri"/>
        </w:rPr>
        <w:t>ι να</w:t>
      </w:r>
      <w:r w:rsidRPr="00B600C4">
        <w:rPr>
          <w:rFonts w:eastAsia="Calibri"/>
          <w:spacing w:val="4"/>
        </w:rPr>
        <w:t xml:space="preserve"> </w:t>
      </w:r>
      <w:r w:rsidRPr="00B600C4">
        <w:rPr>
          <w:rFonts w:eastAsia="Calibri"/>
          <w:spacing w:val="1"/>
        </w:rPr>
        <w:t>χ</w:t>
      </w:r>
      <w:r w:rsidRPr="00B600C4">
        <w:rPr>
          <w:rFonts w:eastAsia="Calibri"/>
          <w:spacing w:val="-2"/>
        </w:rPr>
        <w:t>ρ</w:t>
      </w:r>
      <w:r w:rsidRPr="00B600C4">
        <w:rPr>
          <w:rFonts w:eastAsia="Calibri"/>
        </w:rPr>
        <w:t>ησ</w:t>
      </w:r>
      <w:r w:rsidRPr="00B600C4">
        <w:rPr>
          <w:rFonts w:eastAsia="Calibri"/>
          <w:spacing w:val="-1"/>
        </w:rPr>
        <w:t>ι</w:t>
      </w:r>
      <w:r w:rsidRPr="00B600C4">
        <w:rPr>
          <w:rFonts w:eastAsia="Calibri"/>
        </w:rPr>
        <w:t>μοπο</w:t>
      </w:r>
      <w:r w:rsidRPr="00B600C4">
        <w:rPr>
          <w:rFonts w:eastAsia="Calibri"/>
          <w:spacing w:val="-1"/>
        </w:rPr>
        <w:t>ι</w:t>
      </w:r>
      <w:r w:rsidRPr="00B600C4">
        <w:rPr>
          <w:rFonts w:eastAsia="Calibri"/>
          <w:spacing w:val="1"/>
        </w:rPr>
        <w:t>ε</w:t>
      </w:r>
      <w:r w:rsidRPr="00B600C4">
        <w:rPr>
          <w:rFonts w:eastAsia="Calibri"/>
        </w:rPr>
        <w:t>ί</w:t>
      </w:r>
      <w:r w:rsidRPr="00B600C4">
        <w:rPr>
          <w:rFonts w:eastAsia="Calibri"/>
          <w:spacing w:val="2"/>
        </w:rPr>
        <w:t xml:space="preserve"> </w:t>
      </w:r>
      <w:r w:rsidRPr="00B600C4">
        <w:rPr>
          <w:rFonts w:eastAsia="Calibri"/>
        </w:rPr>
        <w:t>ασ</w:t>
      </w:r>
      <w:r w:rsidRPr="00B600C4">
        <w:rPr>
          <w:rFonts w:eastAsia="Calibri"/>
          <w:spacing w:val="-1"/>
        </w:rPr>
        <w:t>φ</w:t>
      </w:r>
      <w:r w:rsidRPr="00B600C4">
        <w:rPr>
          <w:rFonts w:eastAsia="Calibri"/>
        </w:rPr>
        <w:t>αλ</w:t>
      </w:r>
      <w:r w:rsidRPr="00B600C4">
        <w:rPr>
          <w:rFonts w:eastAsia="Calibri"/>
          <w:spacing w:val="-2"/>
        </w:rPr>
        <w:t>ι</w:t>
      </w:r>
      <w:r w:rsidRPr="00B600C4">
        <w:rPr>
          <w:rFonts w:eastAsia="Calibri"/>
        </w:rPr>
        <w:t>σμένο</w:t>
      </w:r>
      <w:r w:rsidRPr="00B600C4">
        <w:rPr>
          <w:rFonts w:eastAsia="Calibri"/>
          <w:spacing w:val="4"/>
        </w:rPr>
        <w:t xml:space="preserve"> </w:t>
      </w:r>
      <w:r w:rsidRPr="00B600C4">
        <w:rPr>
          <w:rFonts w:eastAsia="Calibri"/>
        </w:rPr>
        <w:t>προσωπ</w:t>
      </w:r>
      <w:r w:rsidRPr="00B600C4">
        <w:rPr>
          <w:rFonts w:eastAsia="Calibri"/>
          <w:spacing w:val="-2"/>
        </w:rPr>
        <w:t>ι</w:t>
      </w:r>
      <w:r w:rsidRPr="00B600C4">
        <w:rPr>
          <w:rFonts w:eastAsia="Calibri"/>
          <w:spacing w:val="-1"/>
        </w:rPr>
        <w:t>κ</w:t>
      </w:r>
      <w:r w:rsidRPr="00B600C4">
        <w:rPr>
          <w:rFonts w:eastAsia="Calibri"/>
        </w:rPr>
        <w:t>ό</w:t>
      </w:r>
      <w:r w:rsidRPr="00B600C4">
        <w:rPr>
          <w:rFonts w:eastAsia="Calibri"/>
          <w:spacing w:val="4"/>
        </w:rPr>
        <w:t xml:space="preserve"> </w:t>
      </w:r>
      <w:r w:rsidRPr="00B600C4">
        <w:rPr>
          <w:rFonts w:eastAsia="Calibri"/>
          <w:spacing w:val="-1"/>
        </w:rPr>
        <w:t>κ</w:t>
      </w:r>
      <w:r w:rsidRPr="00B600C4">
        <w:rPr>
          <w:rFonts w:eastAsia="Calibri"/>
        </w:rPr>
        <w:t>ατά τις</w:t>
      </w:r>
      <w:r w:rsidRPr="00B600C4">
        <w:rPr>
          <w:rFonts w:eastAsia="Calibri"/>
          <w:spacing w:val="3"/>
        </w:rPr>
        <w:t xml:space="preserve"> </w:t>
      </w:r>
      <w:r w:rsidRPr="00B600C4">
        <w:rPr>
          <w:rFonts w:eastAsia="Calibri"/>
          <w:spacing w:val="-1"/>
        </w:rPr>
        <w:t>κ</w:t>
      </w:r>
      <w:r w:rsidRPr="00B600C4">
        <w:rPr>
          <w:rFonts w:eastAsia="Calibri"/>
          <w:spacing w:val="1"/>
        </w:rPr>
        <w:t>ε</w:t>
      </w:r>
      <w:r w:rsidRPr="00B600C4">
        <w:rPr>
          <w:rFonts w:eastAsia="Calibri"/>
          <w:spacing w:val="-1"/>
        </w:rPr>
        <w:t>ί</w:t>
      </w:r>
      <w:r w:rsidRPr="00B600C4">
        <w:rPr>
          <w:rFonts w:eastAsia="Calibri"/>
        </w:rPr>
        <w:t>μ</w:t>
      </w:r>
      <w:r w:rsidRPr="00B600C4">
        <w:rPr>
          <w:rFonts w:eastAsia="Calibri"/>
          <w:spacing w:val="1"/>
        </w:rPr>
        <w:t>ε</w:t>
      </w:r>
      <w:r w:rsidRPr="00B600C4">
        <w:rPr>
          <w:rFonts w:eastAsia="Calibri"/>
        </w:rPr>
        <w:t>ν</w:t>
      </w:r>
      <w:r w:rsidRPr="00B600C4">
        <w:rPr>
          <w:rFonts w:eastAsia="Calibri"/>
          <w:spacing w:val="1"/>
        </w:rPr>
        <w:t>ε</w:t>
      </w:r>
      <w:r w:rsidRPr="00B600C4">
        <w:rPr>
          <w:rFonts w:eastAsia="Calibri"/>
        </w:rPr>
        <w:t>ς</w:t>
      </w:r>
      <w:r w:rsidRPr="00B600C4">
        <w:rPr>
          <w:rFonts w:eastAsia="Calibri"/>
          <w:spacing w:val="3"/>
        </w:rPr>
        <w:t xml:space="preserve"> </w:t>
      </w:r>
      <w:r w:rsidRPr="00B600C4">
        <w:rPr>
          <w:rFonts w:eastAsia="Calibri"/>
          <w:spacing w:val="-1"/>
        </w:rPr>
        <w:t>δι</w:t>
      </w:r>
      <w:r w:rsidRPr="00B600C4">
        <w:rPr>
          <w:rFonts w:eastAsia="Calibri"/>
        </w:rPr>
        <w:t>ατ</w:t>
      </w:r>
      <w:r w:rsidRPr="00B600C4">
        <w:rPr>
          <w:rFonts w:eastAsia="Calibri"/>
          <w:spacing w:val="-1"/>
        </w:rPr>
        <w:t>ά</w:t>
      </w:r>
      <w:r w:rsidRPr="00B600C4">
        <w:rPr>
          <w:rFonts w:eastAsia="Calibri"/>
          <w:spacing w:val="1"/>
        </w:rPr>
        <w:t>ξε</w:t>
      </w:r>
      <w:r w:rsidRPr="00B600C4">
        <w:rPr>
          <w:rFonts w:eastAsia="Calibri"/>
          <w:spacing w:val="-1"/>
        </w:rPr>
        <w:t>ι</w:t>
      </w:r>
      <w:r w:rsidRPr="00B600C4">
        <w:rPr>
          <w:rFonts w:eastAsia="Calibri"/>
        </w:rPr>
        <w:t>ς. Επ</w:t>
      </w:r>
      <w:r w:rsidRPr="00B600C4">
        <w:rPr>
          <w:rFonts w:eastAsia="Calibri"/>
          <w:spacing w:val="-1"/>
        </w:rPr>
        <w:t>ί</w:t>
      </w:r>
      <w:r w:rsidRPr="00B600C4">
        <w:rPr>
          <w:rFonts w:eastAsia="Calibri"/>
        </w:rPr>
        <w:t>σης,</w:t>
      </w:r>
      <w:r w:rsidRPr="00B600C4">
        <w:rPr>
          <w:rFonts w:eastAsia="Calibri"/>
          <w:spacing w:val="1"/>
        </w:rPr>
        <w:t xml:space="preserve"> </w:t>
      </w:r>
      <w:r w:rsidRPr="00B600C4">
        <w:rPr>
          <w:rFonts w:eastAsia="Calibri"/>
        </w:rPr>
        <w:t>όλα</w:t>
      </w:r>
      <w:r w:rsidRPr="00B600C4">
        <w:rPr>
          <w:rFonts w:eastAsia="Calibri"/>
          <w:spacing w:val="1"/>
        </w:rPr>
        <w:t xml:space="preserve"> </w:t>
      </w:r>
      <w:r w:rsidRPr="00B600C4">
        <w:rPr>
          <w:rFonts w:eastAsia="Calibri"/>
        </w:rPr>
        <w:t>τα</w:t>
      </w:r>
      <w:r w:rsidRPr="00B600C4">
        <w:rPr>
          <w:rFonts w:eastAsia="Calibri"/>
          <w:spacing w:val="3"/>
        </w:rPr>
        <w:t xml:space="preserve"> </w:t>
      </w:r>
      <w:r w:rsidRPr="00B600C4">
        <w:rPr>
          <w:rFonts w:eastAsia="Calibri"/>
        </w:rPr>
        <w:t>μη</w:t>
      </w:r>
      <w:r w:rsidRPr="00B600C4">
        <w:rPr>
          <w:rFonts w:eastAsia="Calibri"/>
          <w:spacing w:val="1"/>
        </w:rPr>
        <w:t>χ</w:t>
      </w:r>
      <w:r w:rsidRPr="00B600C4">
        <w:rPr>
          <w:rFonts w:eastAsia="Calibri"/>
        </w:rPr>
        <w:t>α</w:t>
      </w:r>
      <w:r w:rsidRPr="00B600C4">
        <w:rPr>
          <w:rFonts w:eastAsia="Calibri"/>
          <w:spacing w:val="-2"/>
        </w:rPr>
        <w:t>ν</w:t>
      </w:r>
      <w:r w:rsidRPr="00B600C4">
        <w:rPr>
          <w:rFonts w:eastAsia="Calibri"/>
        </w:rPr>
        <w:t>ήματα</w:t>
      </w:r>
      <w:r w:rsidRPr="00B600C4">
        <w:rPr>
          <w:rFonts w:eastAsia="Calibri"/>
          <w:spacing w:val="3"/>
        </w:rPr>
        <w:t xml:space="preserve"> </w:t>
      </w:r>
      <w:r w:rsidRPr="00B600C4">
        <w:rPr>
          <w:rFonts w:eastAsia="Calibri"/>
          <w:spacing w:val="-1"/>
        </w:rPr>
        <w:t>κ</w:t>
      </w:r>
      <w:r w:rsidRPr="00B600C4">
        <w:rPr>
          <w:rFonts w:eastAsia="Calibri"/>
        </w:rPr>
        <w:t>αι το</w:t>
      </w:r>
      <w:r w:rsidRPr="00B600C4">
        <w:rPr>
          <w:rFonts w:eastAsia="Calibri"/>
          <w:spacing w:val="3"/>
        </w:rPr>
        <w:t xml:space="preserve"> </w:t>
      </w:r>
      <w:r w:rsidRPr="00B600C4">
        <w:rPr>
          <w:rFonts w:eastAsia="Calibri"/>
        </w:rPr>
        <w:t>τ</w:t>
      </w:r>
      <w:r w:rsidRPr="00B600C4">
        <w:rPr>
          <w:rFonts w:eastAsia="Calibri"/>
          <w:spacing w:val="-1"/>
        </w:rPr>
        <w:t>ρ</w:t>
      </w:r>
      <w:r w:rsidRPr="00B600C4">
        <w:rPr>
          <w:rFonts w:eastAsia="Calibri"/>
        </w:rPr>
        <w:t>ο</w:t>
      </w:r>
      <w:r w:rsidRPr="00B600C4">
        <w:rPr>
          <w:rFonts w:eastAsia="Calibri"/>
          <w:spacing w:val="1"/>
        </w:rPr>
        <w:t>χ</w:t>
      </w:r>
      <w:r w:rsidRPr="00B600C4">
        <w:rPr>
          <w:rFonts w:eastAsia="Calibri"/>
        </w:rPr>
        <w:t>α</w:t>
      </w:r>
      <w:r w:rsidRPr="00B600C4">
        <w:rPr>
          <w:rFonts w:eastAsia="Calibri"/>
          <w:spacing w:val="-1"/>
        </w:rPr>
        <w:t>ί</w:t>
      </w:r>
      <w:r w:rsidRPr="00B600C4">
        <w:rPr>
          <w:rFonts w:eastAsia="Calibri"/>
        </w:rPr>
        <w:t>ο υ</w:t>
      </w:r>
      <w:r w:rsidRPr="00B600C4">
        <w:rPr>
          <w:rFonts w:eastAsia="Calibri"/>
          <w:spacing w:val="-1"/>
        </w:rPr>
        <w:t>λικ</w:t>
      </w:r>
      <w:r w:rsidRPr="00B600C4">
        <w:rPr>
          <w:rFonts w:eastAsia="Calibri"/>
        </w:rPr>
        <w:t>ό</w:t>
      </w:r>
      <w:r w:rsidRPr="00B600C4">
        <w:rPr>
          <w:rFonts w:eastAsia="Calibri"/>
          <w:spacing w:val="2"/>
        </w:rPr>
        <w:t xml:space="preserve"> </w:t>
      </w:r>
      <w:r w:rsidRPr="00B600C4">
        <w:rPr>
          <w:rFonts w:eastAsia="Calibri"/>
        </w:rPr>
        <w:t>που</w:t>
      </w:r>
      <w:r w:rsidRPr="00B600C4">
        <w:rPr>
          <w:rFonts w:eastAsia="Calibri"/>
          <w:spacing w:val="1"/>
        </w:rPr>
        <w:t xml:space="preserve"> </w:t>
      </w:r>
      <w:r w:rsidRPr="00B600C4">
        <w:rPr>
          <w:rFonts w:eastAsia="Calibri"/>
        </w:rPr>
        <w:t>θα</w:t>
      </w:r>
      <w:r w:rsidRPr="00B600C4">
        <w:rPr>
          <w:rFonts w:eastAsia="Calibri"/>
          <w:spacing w:val="2"/>
        </w:rPr>
        <w:t xml:space="preserve"> </w:t>
      </w:r>
      <w:r w:rsidRPr="00B600C4">
        <w:rPr>
          <w:rFonts w:eastAsia="Calibri"/>
          <w:spacing w:val="1"/>
        </w:rPr>
        <w:t>χ</w:t>
      </w:r>
      <w:r w:rsidRPr="00B600C4">
        <w:rPr>
          <w:rFonts w:eastAsia="Calibri"/>
        </w:rPr>
        <w:t>ρ</w:t>
      </w:r>
      <w:r w:rsidRPr="00B600C4">
        <w:rPr>
          <w:rFonts w:eastAsia="Calibri"/>
          <w:spacing w:val="1"/>
        </w:rPr>
        <w:t>η</w:t>
      </w:r>
      <w:r w:rsidRPr="00B600C4">
        <w:rPr>
          <w:rFonts w:eastAsia="Calibri"/>
        </w:rPr>
        <w:t>σ</w:t>
      </w:r>
      <w:r w:rsidRPr="00B600C4">
        <w:rPr>
          <w:rFonts w:eastAsia="Calibri"/>
          <w:spacing w:val="1"/>
        </w:rPr>
        <w:t>ι</w:t>
      </w:r>
      <w:r w:rsidRPr="00B600C4">
        <w:rPr>
          <w:rFonts w:eastAsia="Calibri"/>
        </w:rPr>
        <w:t>μοπο</w:t>
      </w:r>
      <w:r w:rsidRPr="00B600C4">
        <w:rPr>
          <w:rFonts w:eastAsia="Calibri"/>
          <w:spacing w:val="-1"/>
        </w:rPr>
        <w:t>ι</w:t>
      </w:r>
      <w:r w:rsidRPr="00B600C4">
        <w:rPr>
          <w:rFonts w:eastAsia="Calibri"/>
        </w:rPr>
        <w:t>ηθούν</w:t>
      </w:r>
      <w:r w:rsidRPr="00B600C4">
        <w:rPr>
          <w:rFonts w:eastAsia="Calibri"/>
          <w:spacing w:val="1"/>
        </w:rPr>
        <w:t xml:space="preserve"> </w:t>
      </w:r>
      <w:r w:rsidRPr="00B600C4">
        <w:rPr>
          <w:rFonts w:eastAsia="Calibri"/>
        </w:rPr>
        <w:t>θα</w:t>
      </w:r>
      <w:r w:rsidRPr="00B600C4">
        <w:rPr>
          <w:rFonts w:eastAsia="Calibri"/>
          <w:spacing w:val="2"/>
        </w:rPr>
        <w:t xml:space="preserve"> </w:t>
      </w:r>
      <w:r w:rsidRPr="00B600C4">
        <w:rPr>
          <w:rFonts w:eastAsia="Calibri"/>
          <w:spacing w:val="1"/>
        </w:rPr>
        <w:t>ε</w:t>
      </w:r>
      <w:r w:rsidRPr="00B600C4">
        <w:rPr>
          <w:rFonts w:eastAsia="Calibri"/>
          <w:spacing w:val="-1"/>
        </w:rPr>
        <w:t>ί</w:t>
      </w:r>
      <w:r w:rsidRPr="00B600C4">
        <w:rPr>
          <w:rFonts w:eastAsia="Calibri"/>
        </w:rPr>
        <w:t>ν</w:t>
      </w:r>
      <w:r w:rsidRPr="00B600C4">
        <w:rPr>
          <w:rFonts w:eastAsia="Calibri"/>
          <w:spacing w:val="1"/>
        </w:rPr>
        <w:t>α</w:t>
      </w:r>
      <w:r w:rsidRPr="00B600C4">
        <w:rPr>
          <w:rFonts w:eastAsia="Calibri"/>
        </w:rPr>
        <w:t>ι ασ</w:t>
      </w:r>
      <w:r w:rsidRPr="00B600C4">
        <w:rPr>
          <w:rFonts w:eastAsia="Calibri"/>
          <w:spacing w:val="-1"/>
        </w:rPr>
        <w:t>φ</w:t>
      </w:r>
      <w:r w:rsidRPr="00B600C4">
        <w:rPr>
          <w:rFonts w:eastAsia="Calibri"/>
        </w:rPr>
        <w:t>αλ</w:t>
      </w:r>
      <w:r w:rsidRPr="00B600C4">
        <w:rPr>
          <w:rFonts w:eastAsia="Calibri"/>
          <w:spacing w:val="-2"/>
        </w:rPr>
        <w:t>ι</w:t>
      </w:r>
      <w:r w:rsidRPr="00B600C4">
        <w:rPr>
          <w:rFonts w:eastAsia="Calibri"/>
        </w:rPr>
        <w:t>σμένα.</w:t>
      </w:r>
    </w:p>
    <w:p w:rsidR="00B600C4" w:rsidRPr="00B600C4" w:rsidRDefault="00B600C4" w:rsidP="00B600C4">
      <w:pPr>
        <w:tabs>
          <w:tab w:val="left" w:pos="9639"/>
        </w:tabs>
        <w:spacing w:before="2"/>
        <w:ind w:left="100" w:right="53"/>
        <w:jc w:val="both"/>
        <w:rPr>
          <w:rFonts w:eastAsia="Calibri"/>
        </w:rPr>
      </w:pPr>
      <w:r w:rsidRPr="00B600C4">
        <w:rPr>
          <w:rFonts w:eastAsia="Calibri"/>
        </w:rPr>
        <w:t>Ό</w:t>
      </w:r>
      <w:r w:rsidRPr="00B600C4">
        <w:rPr>
          <w:rFonts w:eastAsia="Calibri"/>
          <w:spacing w:val="-1"/>
        </w:rPr>
        <w:t>λ</w:t>
      </w:r>
      <w:r w:rsidRPr="00B600C4">
        <w:rPr>
          <w:rFonts w:eastAsia="Calibri"/>
        </w:rPr>
        <w:t>α</w:t>
      </w:r>
      <w:r w:rsidRPr="00B600C4">
        <w:rPr>
          <w:rFonts w:eastAsia="Calibri"/>
          <w:spacing w:val="3"/>
        </w:rPr>
        <w:t xml:space="preserve"> </w:t>
      </w:r>
      <w:r w:rsidRPr="00B600C4">
        <w:rPr>
          <w:rFonts w:eastAsia="Calibri"/>
        </w:rPr>
        <w:t>τα</w:t>
      </w:r>
      <w:r w:rsidRPr="00B600C4">
        <w:rPr>
          <w:rFonts w:eastAsia="Calibri"/>
          <w:spacing w:val="4"/>
        </w:rPr>
        <w:t xml:space="preserve"> </w:t>
      </w:r>
      <w:r w:rsidRPr="00B600C4">
        <w:rPr>
          <w:rFonts w:eastAsia="Calibri"/>
          <w:spacing w:val="-1"/>
        </w:rPr>
        <w:t>έ</w:t>
      </w:r>
      <w:r w:rsidRPr="00B600C4">
        <w:rPr>
          <w:rFonts w:eastAsia="Calibri"/>
          <w:spacing w:val="1"/>
        </w:rPr>
        <w:t>ξ</w:t>
      </w:r>
      <w:r w:rsidRPr="00B600C4">
        <w:rPr>
          <w:rFonts w:eastAsia="Calibri"/>
        </w:rPr>
        <w:t>ο</w:t>
      </w:r>
      <w:r w:rsidRPr="00B600C4">
        <w:rPr>
          <w:rFonts w:eastAsia="Calibri"/>
          <w:spacing w:val="-1"/>
        </w:rPr>
        <w:t>δ</w:t>
      </w:r>
      <w:r w:rsidRPr="00B600C4">
        <w:rPr>
          <w:rFonts w:eastAsia="Calibri"/>
        </w:rPr>
        <w:t>α</w:t>
      </w:r>
      <w:r w:rsidRPr="00B600C4">
        <w:rPr>
          <w:rFonts w:eastAsia="Calibri"/>
          <w:spacing w:val="3"/>
        </w:rPr>
        <w:t xml:space="preserve"> </w:t>
      </w:r>
      <w:r w:rsidRPr="00B600C4">
        <w:rPr>
          <w:rFonts w:eastAsia="Calibri"/>
          <w:spacing w:val="-1"/>
        </w:rPr>
        <w:t>(</w:t>
      </w:r>
      <w:r w:rsidRPr="00B600C4">
        <w:rPr>
          <w:rFonts w:eastAsia="Calibri"/>
        </w:rPr>
        <w:t>προσωπ</w:t>
      </w:r>
      <w:r w:rsidRPr="00B600C4">
        <w:rPr>
          <w:rFonts w:eastAsia="Calibri"/>
          <w:spacing w:val="-2"/>
        </w:rPr>
        <w:t>ι</w:t>
      </w:r>
      <w:r w:rsidRPr="00B600C4">
        <w:rPr>
          <w:rFonts w:eastAsia="Calibri"/>
          <w:spacing w:val="-1"/>
        </w:rPr>
        <w:t>κ</w:t>
      </w:r>
      <w:r w:rsidRPr="00B600C4">
        <w:rPr>
          <w:rFonts w:eastAsia="Calibri"/>
        </w:rPr>
        <w:t>ό,</w:t>
      </w:r>
      <w:r w:rsidRPr="00B600C4">
        <w:rPr>
          <w:rFonts w:eastAsia="Calibri"/>
          <w:spacing w:val="2"/>
        </w:rPr>
        <w:t xml:space="preserve"> </w:t>
      </w:r>
      <w:r w:rsidRPr="00B600C4">
        <w:rPr>
          <w:rFonts w:eastAsia="Calibri"/>
        </w:rPr>
        <w:t>ο</w:t>
      </w:r>
      <w:r w:rsidRPr="00B600C4">
        <w:rPr>
          <w:rFonts w:eastAsia="Calibri"/>
          <w:spacing w:val="1"/>
        </w:rPr>
        <w:t>χ</w:t>
      </w:r>
      <w:r w:rsidRPr="00B600C4">
        <w:rPr>
          <w:rFonts w:eastAsia="Calibri"/>
        </w:rPr>
        <w:t>ήμ</w:t>
      </w:r>
      <w:r w:rsidRPr="00B600C4">
        <w:rPr>
          <w:rFonts w:eastAsia="Calibri"/>
          <w:spacing w:val="-2"/>
        </w:rPr>
        <w:t>α</w:t>
      </w:r>
      <w:r w:rsidRPr="00B600C4">
        <w:rPr>
          <w:rFonts w:eastAsia="Calibri"/>
        </w:rPr>
        <w:t>τ</w:t>
      </w:r>
      <w:r w:rsidRPr="00B600C4">
        <w:rPr>
          <w:rFonts w:eastAsia="Calibri"/>
          <w:spacing w:val="1"/>
        </w:rPr>
        <w:t>α</w:t>
      </w:r>
      <w:r w:rsidRPr="00B600C4">
        <w:rPr>
          <w:rFonts w:eastAsia="Calibri"/>
        </w:rPr>
        <w:t>,</w:t>
      </w:r>
      <w:r w:rsidRPr="00B600C4">
        <w:rPr>
          <w:rFonts w:eastAsia="Calibri"/>
          <w:spacing w:val="2"/>
        </w:rPr>
        <w:t xml:space="preserve"> </w:t>
      </w:r>
      <w:r w:rsidRPr="00B600C4">
        <w:rPr>
          <w:rFonts w:eastAsia="Calibri"/>
        </w:rPr>
        <w:t>μ</w:t>
      </w:r>
      <w:r w:rsidRPr="00B600C4">
        <w:rPr>
          <w:rFonts w:eastAsia="Calibri"/>
          <w:spacing w:val="-2"/>
        </w:rPr>
        <w:t>η</w:t>
      </w:r>
      <w:r w:rsidRPr="00B600C4">
        <w:rPr>
          <w:rFonts w:eastAsia="Calibri"/>
          <w:spacing w:val="1"/>
        </w:rPr>
        <w:t>χ</w:t>
      </w:r>
      <w:r w:rsidRPr="00B600C4">
        <w:rPr>
          <w:rFonts w:eastAsia="Calibri"/>
        </w:rPr>
        <w:t>αν</w:t>
      </w:r>
      <w:r w:rsidRPr="00B600C4">
        <w:rPr>
          <w:rFonts w:eastAsia="Calibri"/>
          <w:spacing w:val="-1"/>
        </w:rPr>
        <w:t>ή</w:t>
      </w:r>
      <w:r w:rsidRPr="00B600C4">
        <w:rPr>
          <w:rFonts w:eastAsia="Calibri"/>
        </w:rPr>
        <w:t>μ</w:t>
      </w:r>
      <w:r w:rsidRPr="00B600C4">
        <w:rPr>
          <w:rFonts w:eastAsia="Calibri"/>
          <w:spacing w:val="-2"/>
        </w:rPr>
        <w:t>α</w:t>
      </w:r>
      <w:r w:rsidRPr="00B600C4">
        <w:rPr>
          <w:rFonts w:eastAsia="Calibri"/>
        </w:rPr>
        <w:t>τ</w:t>
      </w:r>
      <w:r w:rsidRPr="00B600C4">
        <w:rPr>
          <w:rFonts w:eastAsia="Calibri"/>
          <w:spacing w:val="1"/>
        </w:rPr>
        <w:t>α, μικρουλικά</w:t>
      </w:r>
      <w:r w:rsidRPr="00B600C4">
        <w:rPr>
          <w:rFonts w:eastAsia="Calibri"/>
        </w:rPr>
        <w:t>)</w:t>
      </w:r>
      <w:r w:rsidRPr="00B600C4">
        <w:rPr>
          <w:rFonts w:eastAsia="Calibri"/>
          <w:spacing w:val="2"/>
        </w:rPr>
        <w:t xml:space="preserve"> </w:t>
      </w:r>
      <w:r w:rsidRPr="00B600C4">
        <w:rPr>
          <w:rFonts w:eastAsia="Calibri"/>
        </w:rPr>
        <w:t>που</w:t>
      </w:r>
      <w:r w:rsidRPr="00B600C4">
        <w:rPr>
          <w:rFonts w:eastAsia="Calibri"/>
          <w:spacing w:val="2"/>
        </w:rPr>
        <w:t xml:space="preserve"> </w:t>
      </w:r>
      <w:r w:rsidRPr="00B600C4">
        <w:rPr>
          <w:rFonts w:eastAsia="Calibri"/>
        </w:rPr>
        <w:t>θα</w:t>
      </w:r>
      <w:r w:rsidRPr="00B600C4">
        <w:rPr>
          <w:rFonts w:eastAsia="Calibri"/>
          <w:spacing w:val="3"/>
        </w:rPr>
        <w:t xml:space="preserve"> </w:t>
      </w:r>
      <w:r w:rsidRPr="00B600C4">
        <w:rPr>
          <w:rFonts w:eastAsia="Calibri"/>
          <w:spacing w:val="1"/>
        </w:rPr>
        <w:t>χ</w:t>
      </w:r>
      <w:r w:rsidRPr="00B600C4">
        <w:rPr>
          <w:rFonts w:eastAsia="Calibri"/>
          <w:spacing w:val="-2"/>
        </w:rPr>
        <w:t>ρ</w:t>
      </w:r>
      <w:r w:rsidRPr="00B600C4">
        <w:rPr>
          <w:rFonts w:eastAsia="Calibri"/>
        </w:rPr>
        <w:t>ησ</w:t>
      </w:r>
      <w:r w:rsidRPr="00B600C4">
        <w:rPr>
          <w:rFonts w:eastAsia="Calibri"/>
          <w:spacing w:val="-1"/>
        </w:rPr>
        <w:t>ι</w:t>
      </w:r>
      <w:r w:rsidRPr="00B600C4">
        <w:rPr>
          <w:rFonts w:eastAsia="Calibri"/>
        </w:rPr>
        <w:t>μοπο</w:t>
      </w:r>
      <w:r w:rsidRPr="00B600C4">
        <w:rPr>
          <w:rFonts w:eastAsia="Calibri"/>
          <w:spacing w:val="-1"/>
        </w:rPr>
        <w:t>ι</w:t>
      </w:r>
      <w:r w:rsidRPr="00B600C4">
        <w:rPr>
          <w:rFonts w:eastAsia="Calibri"/>
        </w:rPr>
        <w:t>ηθούν</w:t>
      </w:r>
      <w:r w:rsidRPr="00B600C4">
        <w:rPr>
          <w:rFonts w:eastAsia="Calibri"/>
          <w:spacing w:val="2"/>
        </w:rPr>
        <w:t xml:space="preserve"> </w:t>
      </w:r>
      <w:r w:rsidRPr="00B600C4">
        <w:rPr>
          <w:rFonts w:eastAsia="Calibri"/>
          <w:spacing w:val="1"/>
        </w:rPr>
        <w:t>γ</w:t>
      </w:r>
      <w:r w:rsidRPr="00B600C4">
        <w:rPr>
          <w:rFonts w:eastAsia="Calibri"/>
          <w:spacing w:val="-1"/>
        </w:rPr>
        <w:t>ι</w:t>
      </w:r>
      <w:r w:rsidRPr="00B600C4">
        <w:rPr>
          <w:rFonts w:eastAsia="Calibri"/>
        </w:rPr>
        <w:t>α</w:t>
      </w:r>
      <w:r w:rsidRPr="00B600C4">
        <w:rPr>
          <w:rFonts w:eastAsia="Calibri"/>
          <w:spacing w:val="3"/>
        </w:rPr>
        <w:t xml:space="preserve"> </w:t>
      </w:r>
      <w:r w:rsidRPr="00B600C4">
        <w:rPr>
          <w:rFonts w:eastAsia="Calibri"/>
        </w:rPr>
        <w:t>τ</w:t>
      </w:r>
      <w:r w:rsidRPr="00B600C4">
        <w:rPr>
          <w:rFonts w:eastAsia="Calibri"/>
          <w:spacing w:val="1"/>
        </w:rPr>
        <w:t>η</w:t>
      </w:r>
      <w:r w:rsidRPr="00B600C4">
        <w:rPr>
          <w:rFonts w:eastAsia="Calibri"/>
        </w:rPr>
        <w:t xml:space="preserve">ν </w:t>
      </w:r>
      <w:r w:rsidRPr="00B600C4">
        <w:rPr>
          <w:rFonts w:eastAsia="Calibri"/>
          <w:spacing w:val="1"/>
        </w:rPr>
        <w:t>ε</w:t>
      </w:r>
      <w:r w:rsidRPr="00B600C4">
        <w:rPr>
          <w:rFonts w:eastAsia="Calibri"/>
          <w:spacing w:val="-1"/>
        </w:rPr>
        <w:t>κ</w:t>
      </w:r>
      <w:r w:rsidRPr="00B600C4">
        <w:rPr>
          <w:rFonts w:eastAsia="Calibri"/>
        </w:rPr>
        <w:t>τ</w:t>
      </w:r>
      <w:r w:rsidRPr="00B600C4">
        <w:rPr>
          <w:rFonts w:eastAsia="Calibri"/>
          <w:spacing w:val="1"/>
        </w:rPr>
        <w:t>έ</w:t>
      </w:r>
      <w:r w:rsidRPr="00B600C4">
        <w:rPr>
          <w:rFonts w:eastAsia="Calibri"/>
          <w:spacing w:val="7"/>
        </w:rPr>
        <w:t>λ</w:t>
      </w:r>
      <w:r w:rsidRPr="00B600C4">
        <w:rPr>
          <w:rFonts w:eastAsia="Calibri"/>
          <w:spacing w:val="1"/>
        </w:rPr>
        <w:t>ε</w:t>
      </w:r>
      <w:r w:rsidRPr="00B600C4">
        <w:rPr>
          <w:rFonts w:eastAsia="Calibri"/>
        </w:rPr>
        <w:t>ση τ</w:t>
      </w:r>
      <w:r w:rsidRPr="00B600C4">
        <w:rPr>
          <w:rFonts w:eastAsia="Calibri"/>
          <w:spacing w:val="1"/>
        </w:rPr>
        <w:t>η</w:t>
      </w:r>
      <w:r w:rsidRPr="00B600C4">
        <w:rPr>
          <w:rFonts w:eastAsia="Calibri"/>
        </w:rPr>
        <w:t>ς</w:t>
      </w:r>
      <w:r w:rsidRPr="00B600C4">
        <w:rPr>
          <w:rFonts w:eastAsia="Calibri"/>
          <w:spacing w:val="2"/>
        </w:rPr>
        <w:t xml:space="preserve"> </w:t>
      </w:r>
      <w:r w:rsidRPr="00B600C4">
        <w:rPr>
          <w:rFonts w:eastAsia="Calibri"/>
        </w:rPr>
        <w:t>προμ</w:t>
      </w:r>
      <w:r w:rsidRPr="00B600C4">
        <w:rPr>
          <w:rFonts w:eastAsia="Calibri"/>
          <w:spacing w:val="1"/>
        </w:rPr>
        <w:t>ή</w:t>
      </w:r>
      <w:r w:rsidRPr="00B600C4">
        <w:rPr>
          <w:rFonts w:eastAsia="Calibri"/>
        </w:rPr>
        <w:t>θειας</w:t>
      </w:r>
      <w:r w:rsidRPr="00B600C4">
        <w:rPr>
          <w:rFonts w:eastAsia="Calibri"/>
          <w:spacing w:val="2"/>
        </w:rPr>
        <w:t xml:space="preserve"> </w:t>
      </w:r>
      <w:r w:rsidRPr="00B600C4">
        <w:rPr>
          <w:rFonts w:eastAsia="Calibri"/>
        </w:rPr>
        <w:t>βαρύν</w:t>
      </w:r>
      <w:r w:rsidRPr="00B600C4">
        <w:rPr>
          <w:rFonts w:eastAsia="Calibri"/>
          <w:spacing w:val="-1"/>
        </w:rPr>
        <w:t>ο</w:t>
      </w:r>
      <w:r w:rsidRPr="00B600C4">
        <w:rPr>
          <w:rFonts w:eastAsia="Calibri"/>
        </w:rPr>
        <w:t>υν</w:t>
      </w:r>
      <w:r w:rsidRPr="00B600C4">
        <w:rPr>
          <w:rFonts w:eastAsia="Calibri"/>
          <w:spacing w:val="2"/>
        </w:rPr>
        <w:t xml:space="preserve"> </w:t>
      </w:r>
      <w:r w:rsidRPr="00B600C4">
        <w:rPr>
          <w:rFonts w:eastAsia="Calibri"/>
        </w:rPr>
        <w:t>τ</w:t>
      </w:r>
      <w:r w:rsidRPr="00B600C4">
        <w:rPr>
          <w:rFonts w:eastAsia="Calibri"/>
          <w:spacing w:val="1"/>
        </w:rPr>
        <w:t>ο</w:t>
      </w:r>
      <w:r w:rsidRPr="00B600C4">
        <w:rPr>
          <w:rFonts w:eastAsia="Calibri"/>
        </w:rPr>
        <w:t>ν</w:t>
      </w:r>
      <w:r w:rsidRPr="00B600C4">
        <w:rPr>
          <w:rFonts w:eastAsia="Calibri"/>
          <w:spacing w:val="3"/>
        </w:rPr>
        <w:t xml:space="preserve"> </w:t>
      </w:r>
      <w:r w:rsidRPr="00B600C4">
        <w:rPr>
          <w:rFonts w:eastAsia="Calibri"/>
        </w:rPr>
        <w:t>Αν</w:t>
      </w:r>
      <w:r w:rsidRPr="00B600C4">
        <w:rPr>
          <w:rFonts w:eastAsia="Calibri"/>
          <w:spacing w:val="1"/>
        </w:rPr>
        <w:t>ά</w:t>
      </w:r>
      <w:r w:rsidRPr="00B600C4">
        <w:rPr>
          <w:rFonts w:eastAsia="Calibri"/>
          <w:spacing w:val="-1"/>
        </w:rPr>
        <w:t>δ</w:t>
      </w:r>
      <w:r w:rsidRPr="00B600C4">
        <w:rPr>
          <w:rFonts w:eastAsia="Calibri"/>
        </w:rPr>
        <w:t>ο</w:t>
      </w:r>
      <w:r w:rsidRPr="00B600C4">
        <w:rPr>
          <w:rFonts w:eastAsia="Calibri"/>
          <w:spacing w:val="1"/>
        </w:rPr>
        <w:t>χ</w:t>
      </w:r>
      <w:r w:rsidRPr="00B600C4">
        <w:rPr>
          <w:rFonts w:eastAsia="Calibri"/>
        </w:rPr>
        <w:t>ο</w:t>
      </w:r>
      <w:r w:rsidRPr="00B600C4">
        <w:rPr>
          <w:rFonts w:eastAsia="Calibri"/>
          <w:spacing w:val="3"/>
        </w:rPr>
        <w:t xml:space="preserve"> </w:t>
      </w:r>
      <w:r w:rsidRPr="00B600C4">
        <w:rPr>
          <w:rFonts w:eastAsia="Calibri"/>
        </w:rPr>
        <w:t xml:space="preserve">όπως </w:t>
      </w:r>
      <w:r w:rsidRPr="00B600C4">
        <w:rPr>
          <w:rFonts w:eastAsia="Calibri"/>
          <w:spacing w:val="-1"/>
        </w:rPr>
        <w:t>ε</w:t>
      </w:r>
      <w:r w:rsidRPr="00B600C4">
        <w:rPr>
          <w:rFonts w:eastAsia="Calibri"/>
        </w:rPr>
        <w:t>π</w:t>
      </w:r>
      <w:r w:rsidRPr="00B600C4">
        <w:rPr>
          <w:rFonts w:eastAsia="Calibri"/>
          <w:spacing w:val="-2"/>
        </w:rPr>
        <w:t>ί</w:t>
      </w:r>
      <w:r w:rsidRPr="00B600C4">
        <w:rPr>
          <w:rFonts w:eastAsia="Calibri"/>
        </w:rPr>
        <w:t>σης</w:t>
      </w:r>
      <w:r w:rsidRPr="00B600C4">
        <w:rPr>
          <w:rFonts w:eastAsia="Calibri"/>
          <w:spacing w:val="2"/>
        </w:rPr>
        <w:t xml:space="preserve"> </w:t>
      </w:r>
      <w:r w:rsidRPr="00B600C4">
        <w:rPr>
          <w:rFonts w:eastAsia="Calibri"/>
          <w:spacing w:val="-1"/>
        </w:rPr>
        <w:t>κ</w:t>
      </w:r>
      <w:r w:rsidRPr="00B600C4">
        <w:rPr>
          <w:rFonts w:eastAsia="Calibri"/>
          <w:spacing w:val="3"/>
        </w:rPr>
        <w:t>α</w:t>
      </w:r>
      <w:r w:rsidRPr="00B600C4">
        <w:rPr>
          <w:rFonts w:eastAsia="Calibri"/>
        </w:rPr>
        <w:t>ι</w:t>
      </w:r>
      <w:r w:rsidRPr="00B600C4">
        <w:rPr>
          <w:rFonts w:eastAsia="Calibri"/>
          <w:spacing w:val="1"/>
        </w:rPr>
        <w:t xml:space="preserve"> </w:t>
      </w:r>
      <w:r w:rsidRPr="00B600C4">
        <w:rPr>
          <w:rFonts w:eastAsia="Calibri"/>
          <w:spacing w:val="-1"/>
        </w:rPr>
        <w:t>κ</w:t>
      </w:r>
      <w:r w:rsidRPr="00B600C4">
        <w:rPr>
          <w:rFonts w:eastAsia="Calibri"/>
        </w:rPr>
        <w:t>άθε</w:t>
      </w:r>
      <w:r w:rsidRPr="00B600C4">
        <w:rPr>
          <w:rFonts w:eastAsia="Calibri"/>
          <w:spacing w:val="3"/>
        </w:rPr>
        <w:t xml:space="preserve"> </w:t>
      </w:r>
      <w:r w:rsidRPr="00B600C4">
        <w:rPr>
          <w:rFonts w:eastAsia="Calibri"/>
          <w:spacing w:val="1"/>
        </w:rPr>
        <w:t>ε</w:t>
      </w:r>
      <w:r w:rsidRPr="00B600C4">
        <w:rPr>
          <w:rFonts w:eastAsia="Calibri"/>
          <w:spacing w:val="-1"/>
        </w:rPr>
        <w:t>ίδ</w:t>
      </w:r>
      <w:r w:rsidRPr="00B600C4">
        <w:rPr>
          <w:rFonts w:eastAsia="Calibri"/>
        </w:rPr>
        <w:t>ους</w:t>
      </w:r>
      <w:r w:rsidRPr="00B600C4">
        <w:rPr>
          <w:rFonts w:eastAsia="Calibri"/>
          <w:spacing w:val="2"/>
        </w:rPr>
        <w:t xml:space="preserve"> </w:t>
      </w:r>
      <w:r w:rsidRPr="00B600C4">
        <w:rPr>
          <w:rFonts w:eastAsia="Calibri"/>
          <w:spacing w:val="3"/>
        </w:rPr>
        <w:t>ζ</w:t>
      </w:r>
      <w:r w:rsidRPr="00B600C4">
        <w:rPr>
          <w:rFonts w:eastAsia="Calibri"/>
        </w:rPr>
        <w:t>ημ</w:t>
      </w:r>
      <w:r w:rsidRPr="00B600C4">
        <w:rPr>
          <w:rFonts w:eastAsia="Calibri"/>
          <w:spacing w:val="-1"/>
        </w:rPr>
        <w:t>ί</w:t>
      </w:r>
      <w:r w:rsidRPr="00B600C4">
        <w:rPr>
          <w:rFonts w:eastAsia="Calibri"/>
        </w:rPr>
        <w:t>α</w:t>
      </w:r>
      <w:r w:rsidRPr="00B600C4">
        <w:rPr>
          <w:rFonts w:eastAsia="Calibri"/>
          <w:spacing w:val="3"/>
        </w:rPr>
        <w:t xml:space="preserve"> </w:t>
      </w:r>
      <w:r w:rsidRPr="00B600C4">
        <w:rPr>
          <w:rFonts w:eastAsia="Calibri"/>
        </w:rPr>
        <w:t>προς</w:t>
      </w:r>
      <w:r w:rsidRPr="00B600C4">
        <w:rPr>
          <w:rFonts w:eastAsia="Calibri"/>
          <w:spacing w:val="2"/>
        </w:rPr>
        <w:t xml:space="preserve"> </w:t>
      </w:r>
      <w:r w:rsidRPr="00B600C4">
        <w:rPr>
          <w:rFonts w:eastAsia="Calibri"/>
        </w:rPr>
        <w:t>τ</w:t>
      </w:r>
      <w:r w:rsidRPr="00B600C4">
        <w:rPr>
          <w:rFonts w:eastAsia="Calibri"/>
          <w:spacing w:val="1"/>
        </w:rPr>
        <w:t>ρ</w:t>
      </w:r>
      <w:r w:rsidRPr="00B600C4">
        <w:rPr>
          <w:rFonts w:eastAsia="Calibri"/>
          <w:spacing w:val="-1"/>
        </w:rPr>
        <w:t>ί</w:t>
      </w:r>
      <w:r w:rsidRPr="00B600C4">
        <w:rPr>
          <w:rFonts w:eastAsia="Calibri"/>
        </w:rPr>
        <w:t>τ</w:t>
      </w:r>
      <w:r w:rsidRPr="00B600C4">
        <w:rPr>
          <w:rFonts w:eastAsia="Calibri"/>
          <w:spacing w:val="1"/>
        </w:rPr>
        <w:t>ο</w:t>
      </w:r>
      <w:r w:rsidRPr="00B600C4">
        <w:rPr>
          <w:rFonts w:eastAsia="Calibri"/>
        </w:rPr>
        <w:t>υς</w:t>
      </w:r>
      <w:r w:rsidRPr="00B600C4">
        <w:rPr>
          <w:rFonts w:eastAsia="Calibri"/>
          <w:spacing w:val="2"/>
        </w:rPr>
        <w:t xml:space="preserve"> </w:t>
      </w:r>
      <w:r w:rsidRPr="00B600C4">
        <w:rPr>
          <w:rFonts w:eastAsia="Calibri"/>
        </w:rPr>
        <w:t>που ήθελε</w:t>
      </w:r>
      <w:r w:rsidRPr="00B600C4">
        <w:rPr>
          <w:rFonts w:eastAsia="Calibri"/>
          <w:spacing w:val="2"/>
        </w:rPr>
        <w:t xml:space="preserve"> </w:t>
      </w:r>
      <w:r w:rsidRPr="00B600C4">
        <w:rPr>
          <w:rFonts w:eastAsia="Calibri"/>
        </w:rPr>
        <w:t>να</w:t>
      </w:r>
      <w:r w:rsidRPr="00B600C4">
        <w:rPr>
          <w:rFonts w:eastAsia="Calibri"/>
          <w:spacing w:val="2"/>
        </w:rPr>
        <w:t xml:space="preserve"> </w:t>
      </w:r>
      <w:r w:rsidRPr="00B600C4">
        <w:rPr>
          <w:rFonts w:eastAsia="Calibri"/>
        </w:rPr>
        <w:t>προ</w:t>
      </w:r>
      <w:r w:rsidRPr="00B600C4">
        <w:rPr>
          <w:rFonts w:eastAsia="Calibri"/>
          <w:spacing w:val="-1"/>
        </w:rPr>
        <w:t>κ</w:t>
      </w:r>
      <w:r w:rsidRPr="00B600C4">
        <w:rPr>
          <w:rFonts w:eastAsia="Calibri"/>
        </w:rPr>
        <w:t>ληθεί</w:t>
      </w:r>
      <w:r w:rsidRPr="00B600C4">
        <w:rPr>
          <w:rFonts w:eastAsia="Calibri"/>
          <w:spacing w:val="1"/>
        </w:rPr>
        <w:t xml:space="preserve"> κ</w:t>
      </w:r>
      <w:r w:rsidRPr="00B600C4">
        <w:rPr>
          <w:rFonts w:eastAsia="Calibri"/>
        </w:rPr>
        <w:t>ατά</w:t>
      </w:r>
      <w:r w:rsidRPr="00B600C4">
        <w:rPr>
          <w:rFonts w:eastAsia="Calibri"/>
          <w:spacing w:val="2"/>
        </w:rPr>
        <w:t xml:space="preserve"> </w:t>
      </w:r>
      <w:r w:rsidRPr="00B600C4">
        <w:rPr>
          <w:rFonts w:eastAsia="Calibri"/>
        </w:rPr>
        <w:t>τ</w:t>
      </w:r>
      <w:r w:rsidRPr="00B600C4">
        <w:rPr>
          <w:rFonts w:eastAsia="Calibri"/>
          <w:spacing w:val="1"/>
        </w:rPr>
        <w:t>η</w:t>
      </w:r>
      <w:r w:rsidRPr="00B600C4">
        <w:rPr>
          <w:rFonts w:eastAsia="Calibri"/>
        </w:rPr>
        <w:t>ν</w:t>
      </w:r>
      <w:r w:rsidRPr="00B600C4">
        <w:rPr>
          <w:rFonts w:eastAsia="Calibri"/>
          <w:spacing w:val="1"/>
        </w:rPr>
        <w:t xml:space="preserve"> ε</w:t>
      </w:r>
      <w:r w:rsidRPr="00B600C4">
        <w:rPr>
          <w:rFonts w:eastAsia="Calibri"/>
          <w:spacing w:val="-1"/>
        </w:rPr>
        <w:t>κ</w:t>
      </w:r>
      <w:r w:rsidRPr="00B600C4">
        <w:rPr>
          <w:rFonts w:eastAsia="Calibri"/>
        </w:rPr>
        <w:t>τ</w:t>
      </w:r>
      <w:r w:rsidRPr="00B600C4">
        <w:rPr>
          <w:rFonts w:eastAsia="Calibri"/>
          <w:spacing w:val="1"/>
        </w:rPr>
        <w:t>έ</w:t>
      </w:r>
      <w:r w:rsidRPr="00B600C4">
        <w:rPr>
          <w:rFonts w:eastAsia="Calibri"/>
        </w:rPr>
        <w:t>λεση</w:t>
      </w:r>
      <w:r w:rsidRPr="00B600C4">
        <w:rPr>
          <w:rFonts w:eastAsia="Calibri"/>
          <w:spacing w:val="2"/>
        </w:rPr>
        <w:t xml:space="preserve"> </w:t>
      </w:r>
      <w:r w:rsidRPr="00B600C4">
        <w:rPr>
          <w:rFonts w:eastAsia="Calibri"/>
        </w:rPr>
        <w:t>αυ</w:t>
      </w:r>
      <w:r w:rsidRPr="00B600C4">
        <w:rPr>
          <w:rFonts w:eastAsia="Calibri"/>
          <w:spacing w:val="-2"/>
        </w:rPr>
        <w:t>τ</w:t>
      </w:r>
      <w:r w:rsidRPr="00B600C4">
        <w:rPr>
          <w:rFonts w:eastAsia="Calibri"/>
        </w:rPr>
        <w:t>ής.</w:t>
      </w:r>
      <w:r w:rsidRPr="00B600C4">
        <w:rPr>
          <w:rFonts w:eastAsia="Calibri"/>
          <w:spacing w:val="1"/>
        </w:rPr>
        <w:t xml:space="preserve"> Γε</w:t>
      </w:r>
      <w:r w:rsidRPr="00B600C4">
        <w:rPr>
          <w:rFonts w:eastAsia="Calibri"/>
        </w:rPr>
        <w:t>νι</w:t>
      </w:r>
      <w:r w:rsidRPr="00B600C4">
        <w:rPr>
          <w:rFonts w:eastAsia="Calibri"/>
          <w:spacing w:val="-2"/>
        </w:rPr>
        <w:t>κ</w:t>
      </w:r>
      <w:r w:rsidRPr="00B600C4">
        <w:rPr>
          <w:rFonts w:eastAsia="Calibri"/>
        </w:rPr>
        <w:t>ά</w:t>
      </w:r>
      <w:r w:rsidRPr="00B600C4">
        <w:rPr>
          <w:rFonts w:eastAsia="Calibri"/>
          <w:spacing w:val="2"/>
        </w:rPr>
        <w:t xml:space="preserve"> </w:t>
      </w:r>
      <w:r w:rsidRPr="00B600C4">
        <w:rPr>
          <w:rFonts w:eastAsia="Calibri"/>
          <w:spacing w:val="-1"/>
        </w:rPr>
        <w:t>κ</w:t>
      </w:r>
      <w:r w:rsidRPr="00B600C4">
        <w:rPr>
          <w:rFonts w:eastAsia="Calibri"/>
        </w:rPr>
        <w:t>άθε</w:t>
      </w:r>
      <w:r w:rsidRPr="00B600C4">
        <w:rPr>
          <w:rFonts w:eastAsia="Calibri"/>
          <w:spacing w:val="2"/>
        </w:rPr>
        <w:t xml:space="preserve"> </w:t>
      </w:r>
      <w:r w:rsidRPr="00B600C4">
        <w:rPr>
          <w:rFonts w:eastAsia="Calibri"/>
          <w:spacing w:val="-1"/>
        </w:rPr>
        <w:t>δ</w:t>
      </w:r>
      <w:r w:rsidRPr="00B600C4">
        <w:rPr>
          <w:rFonts w:eastAsia="Calibri"/>
        </w:rPr>
        <w:t>απ</w:t>
      </w:r>
      <w:r w:rsidRPr="00B600C4">
        <w:rPr>
          <w:rFonts w:eastAsia="Calibri"/>
          <w:spacing w:val="2"/>
        </w:rPr>
        <w:t>ά</w:t>
      </w:r>
      <w:r w:rsidRPr="00B600C4">
        <w:rPr>
          <w:rFonts w:eastAsia="Calibri"/>
        </w:rPr>
        <w:t>νη</w:t>
      </w:r>
      <w:r w:rsidRPr="00B600C4">
        <w:rPr>
          <w:rFonts w:eastAsia="Calibri"/>
          <w:spacing w:val="2"/>
        </w:rPr>
        <w:t xml:space="preserve"> </w:t>
      </w:r>
      <w:r w:rsidRPr="00B600C4">
        <w:rPr>
          <w:rFonts w:eastAsia="Calibri"/>
          <w:spacing w:val="1"/>
        </w:rPr>
        <w:t>έ</w:t>
      </w:r>
      <w:r w:rsidRPr="00B600C4">
        <w:rPr>
          <w:rFonts w:eastAsia="Calibri"/>
        </w:rPr>
        <w:t>στω</w:t>
      </w:r>
      <w:r w:rsidRPr="00B600C4">
        <w:rPr>
          <w:rFonts w:eastAsia="Calibri"/>
          <w:spacing w:val="2"/>
        </w:rPr>
        <w:t xml:space="preserve"> </w:t>
      </w:r>
      <w:r w:rsidRPr="00B600C4">
        <w:rPr>
          <w:rFonts w:eastAsia="Calibri"/>
          <w:spacing w:val="-1"/>
        </w:rPr>
        <w:t>κ</w:t>
      </w:r>
      <w:r w:rsidRPr="00B600C4">
        <w:rPr>
          <w:rFonts w:eastAsia="Calibri"/>
        </w:rPr>
        <w:t>αι αν</w:t>
      </w:r>
      <w:r w:rsidRPr="00B600C4">
        <w:rPr>
          <w:rFonts w:eastAsia="Calibri"/>
          <w:spacing w:val="1"/>
        </w:rPr>
        <w:t xml:space="preserve"> </w:t>
      </w:r>
      <w:r w:rsidRPr="00B600C4">
        <w:rPr>
          <w:rFonts w:eastAsia="Calibri"/>
          <w:spacing w:val="-1"/>
        </w:rPr>
        <w:t>δ</w:t>
      </w:r>
      <w:r w:rsidRPr="00B600C4">
        <w:rPr>
          <w:rFonts w:eastAsia="Calibri"/>
          <w:spacing w:val="1"/>
        </w:rPr>
        <w:t>ε</w:t>
      </w:r>
      <w:r w:rsidRPr="00B600C4">
        <w:rPr>
          <w:rFonts w:eastAsia="Calibri"/>
        </w:rPr>
        <w:t xml:space="preserve">ν </w:t>
      </w:r>
      <w:r w:rsidRPr="00B600C4">
        <w:rPr>
          <w:rFonts w:eastAsia="Calibri"/>
          <w:spacing w:val="-1"/>
        </w:rPr>
        <w:t>κ</w:t>
      </w:r>
      <w:r w:rsidRPr="00B600C4">
        <w:rPr>
          <w:rFonts w:eastAsia="Calibri"/>
        </w:rPr>
        <w:t>ατ</w:t>
      </w:r>
      <w:r w:rsidRPr="00B600C4">
        <w:rPr>
          <w:rFonts w:eastAsia="Calibri"/>
          <w:spacing w:val="1"/>
        </w:rPr>
        <w:t>ο</w:t>
      </w:r>
      <w:r w:rsidRPr="00B600C4">
        <w:rPr>
          <w:rFonts w:eastAsia="Calibri"/>
        </w:rPr>
        <w:t>ν</w:t>
      </w:r>
      <w:r w:rsidRPr="00B600C4">
        <w:rPr>
          <w:rFonts w:eastAsia="Calibri"/>
          <w:spacing w:val="1"/>
        </w:rPr>
        <w:t>ο</w:t>
      </w:r>
      <w:r w:rsidRPr="00B600C4">
        <w:rPr>
          <w:rFonts w:eastAsia="Calibri"/>
        </w:rPr>
        <w:t>μά</w:t>
      </w:r>
      <w:r w:rsidRPr="00B600C4">
        <w:rPr>
          <w:rFonts w:eastAsia="Calibri"/>
          <w:spacing w:val="-2"/>
        </w:rPr>
        <w:t>ζ</w:t>
      </w:r>
      <w:r w:rsidRPr="00B600C4">
        <w:rPr>
          <w:rFonts w:eastAsia="Calibri"/>
          <w:spacing w:val="1"/>
        </w:rPr>
        <w:t>ε</w:t>
      </w:r>
      <w:r w:rsidRPr="00B600C4">
        <w:rPr>
          <w:rFonts w:eastAsia="Calibri"/>
        </w:rPr>
        <w:t>τ</w:t>
      </w:r>
      <w:r w:rsidRPr="00B600C4">
        <w:rPr>
          <w:rFonts w:eastAsia="Calibri"/>
          <w:spacing w:val="1"/>
        </w:rPr>
        <w:t>α</w:t>
      </w:r>
      <w:r w:rsidRPr="00B600C4">
        <w:rPr>
          <w:rFonts w:eastAsia="Calibri"/>
        </w:rPr>
        <w:t xml:space="preserve">ι </w:t>
      </w:r>
      <w:r w:rsidRPr="00B600C4">
        <w:rPr>
          <w:rFonts w:eastAsia="Calibri"/>
          <w:spacing w:val="51"/>
        </w:rPr>
        <w:t xml:space="preserve"> </w:t>
      </w:r>
      <w:r w:rsidRPr="00B600C4">
        <w:rPr>
          <w:rFonts w:eastAsia="Calibri"/>
        </w:rPr>
        <w:t>ρ</w:t>
      </w:r>
      <w:r w:rsidRPr="00B600C4">
        <w:rPr>
          <w:rFonts w:eastAsia="Calibri"/>
          <w:spacing w:val="1"/>
        </w:rPr>
        <w:t>η</w:t>
      </w:r>
      <w:r w:rsidRPr="00B600C4">
        <w:rPr>
          <w:rFonts w:eastAsia="Calibri"/>
          <w:spacing w:val="-2"/>
        </w:rPr>
        <w:t>τ</w:t>
      </w:r>
      <w:r w:rsidRPr="00B600C4">
        <w:rPr>
          <w:rFonts w:eastAsia="Calibri"/>
        </w:rPr>
        <w:t xml:space="preserve">ά, </w:t>
      </w:r>
      <w:r w:rsidRPr="00B600C4">
        <w:rPr>
          <w:rFonts w:eastAsia="Calibri"/>
          <w:spacing w:val="52"/>
        </w:rPr>
        <w:t xml:space="preserve"> </w:t>
      </w:r>
      <w:r w:rsidRPr="00B600C4">
        <w:rPr>
          <w:rFonts w:eastAsia="Calibri"/>
          <w:spacing w:val="-2"/>
        </w:rPr>
        <w:t>α</w:t>
      </w:r>
      <w:r w:rsidRPr="00B600C4">
        <w:rPr>
          <w:rFonts w:eastAsia="Calibri"/>
        </w:rPr>
        <w:t>λ</w:t>
      </w:r>
      <w:r w:rsidRPr="00B600C4">
        <w:rPr>
          <w:rFonts w:eastAsia="Calibri"/>
          <w:spacing w:val="-1"/>
        </w:rPr>
        <w:t>λ</w:t>
      </w:r>
      <w:r w:rsidRPr="00B600C4">
        <w:rPr>
          <w:rFonts w:eastAsia="Calibri"/>
        </w:rPr>
        <w:t xml:space="preserve">ά </w:t>
      </w:r>
      <w:r w:rsidRPr="00B600C4">
        <w:rPr>
          <w:rFonts w:eastAsia="Calibri"/>
          <w:spacing w:val="52"/>
        </w:rPr>
        <w:t xml:space="preserve"> </w:t>
      </w:r>
      <w:r w:rsidRPr="00B600C4">
        <w:rPr>
          <w:rFonts w:eastAsia="Calibri"/>
          <w:spacing w:val="1"/>
        </w:rPr>
        <w:t>ε</w:t>
      </w:r>
      <w:r w:rsidRPr="00B600C4">
        <w:rPr>
          <w:rFonts w:eastAsia="Calibri"/>
          <w:spacing w:val="-1"/>
        </w:rPr>
        <w:t>ί</w:t>
      </w:r>
      <w:r w:rsidRPr="00B600C4">
        <w:rPr>
          <w:rFonts w:eastAsia="Calibri"/>
        </w:rPr>
        <w:t>ν</w:t>
      </w:r>
      <w:r w:rsidRPr="00B600C4">
        <w:rPr>
          <w:rFonts w:eastAsia="Calibri"/>
          <w:spacing w:val="1"/>
        </w:rPr>
        <w:t>α</w:t>
      </w:r>
      <w:r w:rsidRPr="00B600C4">
        <w:rPr>
          <w:rFonts w:eastAsia="Calibri"/>
        </w:rPr>
        <w:t xml:space="preserve">ι </w:t>
      </w:r>
      <w:r w:rsidRPr="00B600C4">
        <w:rPr>
          <w:rFonts w:eastAsia="Calibri"/>
          <w:spacing w:val="51"/>
        </w:rPr>
        <w:t xml:space="preserve"> </w:t>
      </w:r>
      <w:r w:rsidRPr="00B600C4">
        <w:rPr>
          <w:rFonts w:eastAsia="Calibri"/>
        </w:rPr>
        <w:t>απαρ</w:t>
      </w:r>
      <w:r w:rsidRPr="00B600C4">
        <w:rPr>
          <w:rFonts w:eastAsia="Calibri"/>
          <w:spacing w:val="1"/>
        </w:rPr>
        <w:t>α</w:t>
      </w:r>
      <w:r w:rsidRPr="00B600C4">
        <w:rPr>
          <w:rFonts w:eastAsia="Calibri"/>
          <w:spacing w:val="-1"/>
        </w:rPr>
        <w:t>ί</w:t>
      </w:r>
      <w:r w:rsidRPr="00B600C4">
        <w:rPr>
          <w:rFonts w:eastAsia="Calibri"/>
        </w:rPr>
        <w:t>τ</w:t>
      </w:r>
      <w:r w:rsidRPr="00B600C4">
        <w:rPr>
          <w:rFonts w:eastAsia="Calibri"/>
          <w:spacing w:val="1"/>
        </w:rPr>
        <w:t>η</w:t>
      </w:r>
      <w:r w:rsidRPr="00B600C4">
        <w:rPr>
          <w:rFonts w:eastAsia="Calibri"/>
        </w:rPr>
        <w:t xml:space="preserve">τη </w:t>
      </w:r>
      <w:r w:rsidRPr="00B600C4">
        <w:rPr>
          <w:rFonts w:eastAsia="Calibri"/>
          <w:spacing w:val="51"/>
        </w:rPr>
        <w:t xml:space="preserve"> </w:t>
      </w:r>
      <w:r w:rsidRPr="00B600C4">
        <w:rPr>
          <w:rFonts w:eastAsia="Calibri"/>
          <w:spacing w:val="1"/>
        </w:rPr>
        <w:t>γ</w:t>
      </w:r>
      <w:r w:rsidRPr="00B600C4">
        <w:rPr>
          <w:rFonts w:eastAsia="Calibri"/>
          <w:spacing w:val="-1"/>
        </w:rPr>
        <w:t>ι</w:t>
      </w:r>
      <w:r w:rsidRPr="00B600C4">
        <w:rPr>
          <w:rFonts w:eastAsia="Calibri"/>
        </w:rPr>
        <w:t xml:space="preserve">α </w:t>
      </w:r>
      <w:r w:rsidRPr="00B600C4">
        <w:rPr>
          <w:rFonts w:eastAsia="Calibri"/>
          <w:spacing w:val="52"/>
        </w:rPr>
        <w:t xml:space="preserve"> </w:t>
      </w:r>
      <w:r w:rsidRPr="00B600C4">
        <w:rPr>
          <w:rFonts w:eastAsia="Calibri"/>
        </w:rPr>
        <w:t>τ</w:t>
      </w:r>
      <w:r w:rsidRPr="00B600C4">
        <w:rPr>
          <w:rFonts w:eastAsia="Calibri"/>
          <w:spacing w:val="1"/>
        </w:rPr>
        <w:t>η</w:t>
      </w:r>
      <w:r w:rsidRPr="00B600C4">
        <w:rPr>
          <w:rFonts w:eastAsia="Calibri"/>
        </w:rPr>
        <w:t xml:space="preserve">ν </w:t>
      </w:r>
      <w:r w:rsidRPr="00B600C4">
        <w:rPr>
          <w:rFonts w:eastAsia="Calibri"/>
          <w:spacing w:val="52"/>
        </w:rPr>
        <w:t xml:space="preserve"> </w:t>
      </w:r>
      <w:r w:rsidRPr="00B600C4">
        <w:rPr>
          <w:rFonts w:eastAsia="Calibri"/>
        </w:rPr>
        <w:t>π</w:t>
      </w:r>
      <w:r w:rsidRPr="00B600C4">
        <w:rPr>
          <w:rFonts w:eastAsia="Calibri"/>
          <w:spacing w:val="-1"/>
        </w:rPr>
        <w:t>λ</w:t>
      </w:r>
      <w:r w:rsidRPr="00B600C4">
        <w:rPr>
          <w:rFonts w:eastAsia="Calibri"/>
        </w:rPr>
        <w:t xml:space="preserve">ήρη </w:t>
      </w:r>
      <w:r w:rsidRPr="00B600C4">
        <w:rPr>
          <w:rFonts w:eastAsia="Calibri"/>
          <w:spacing w:val="53"/>
        </w:rPr>
        <w:t xml:space="preserve"> </w:t>
      </w:r>
      <w:r w:rsidRPr="00B600C4">
        <w:rPr>
          <w:rFonts w:eastAsia="Calibri"/>
          <w:spacing w:val="-1"/>
        </w:rPr>
        <w:t>κ</w:t>
      </w:r>
      <w:r w:rsidRPr="00B600C4">
        <w:rPr>
          <w:rFonts w:eastAsia="Calibri"/>
        </w:rPr>
        <w:t xml:space="preserve">αι </w:t>
      </w:r>
      <w:r w:rsidRPr="00B600C4">
        <w:rPr>
          <w:rFonts w:eastAsia="Calibri"/>
          <w:spacing w:val="51"/>
        </w:rPr>
        <w:t xml:space="preserve"> </w:t>
      </w:r>
      <w:r w:rsidRPr="00B600C4">
        <w:rPr>
          <w:rFonts w:eastAsia="Calibri"/>
          <w:spacing w:val="1"/>
        </w:rPr>
        <w:t>έ</w:t>
      </w:r>
      <w:r w:rsidRPr="00B600C4">
        <w:rPr>
          <w:rFonts w:eastAsia="Calibri"/>
        </w:rPr>
        <w:t>ν</w:t>
      </w:r>
      <w:r w:rsidRPr="00B600C4">
        <w:rPr>
          <w:rFonts w:eastAsia="Calibri"/>
          <w:spacing w:val="1"/>
        </w:rPr>
        <w:t>τ</w:t>
      </w:r>
      <w:r w:rsidRPr="00B600C4">
        <w:rPr>
          <w:rFonts w:eastAsia="Calibri"/>
          <w:spacing w:val="-1"/>
        </w:rPr>
        <w:t>ε</w:t>
      </w:r>
      <w:r w:rsidRPr="00B600C4">
        <w:rPr>
          <w:rFonts w:eastAsia="Calibri"/>
          <w:spacing w:val="1"/>
        </w:rPr>
        <w:t>χ</w:t>
      </w:r>
      <w:r w:rsidRPr="00B600C4">
        <w:rPr>
          <w:rFonts w:eastAsia="Calibri"/>
        </w:rPr>
        <w:t xml:space="preserve">νη </w:t>
      </w:r>
      <w:r w:rsidRPr="00B600C4">
        <w:rPr>
          <w:rFonts w:eastAsia="Calibri"/>
          <w:spacing w:val="50"/>
        </w:rPr>
        <w:t xml:space="preserve"> </w:t>
      </w:r>
      <w:r w:rsidRPr="00B600C4">
        <w:rPr>
          <w:rFonts w:eastAsia="Calibri"/>
          <w:spacing w:val="1"/>
        </w:rPr>
        <w:t>ε</w:t>
      </w:r>
      <w:r w:rsidRPr="00B600C4">
        <w:rPr>
          <w:rFonts w:eastAsia="Calibri"/>
          <w:spacing w:val="-1"/>
        </w:rPr>
        <w:t>κ</w:t>
      </w:r>
      <w:r w:rsidRPr="00B600C4">
        <w:rPr>
          <w:rFonts w:eastAsia="Calibri"/>
        </w:rPr>
        <w:t>τ</w:t>
      </w:r>
      <w:r w:rsidRPr="00B600C4">
        <w:rPr>
          <w:rFonts w:eastAsia="Calibri"/>
          <w:spacing w:val="1"/>
        </w:rPr>
        <w:t>έ</w:t>
      </w:r>
      <w:r w:rsidRPr="00B600C4">
        <w:rPr>
          <w:rFonts w:eastAsia="Calibri"/>
        </w:rPr>
        <w:t xml:space="preserve">λεση </w:t>
      </w:r>
      <w:r w:rsidRPr="00B600C4">
        <w:rPr>
          <w:rFonts w:eastAsia="Calibri"/>
          <w:spacing w:val="52"/>
        </w:rPr>
        <w:t xml:space="preserve"> </w:t>
      </w:r>
      <w:r w:rsidRPr="00B600C4">
        <w:rPr>
          <w:rFonts w:eastAsia="Calibri"/>
          <w:spacing w:val="-2"/>
        </w:rPr>
        <w:t>τ</w:t>
      </w:r>
      <w:r w:rsidRPr="00B600C4">
        <w:rPr>
          <w:rFonts w:eastAsia="Calibri"/>
        </w:rPr>
        <w:t>ης προμ</w:t>
      </w:r>
      <w:r w:rsidRPr="00B600C4">
        <w:rPr>
          <w:rFonts w:eastAsia="Calibri"/>
          <w:spacing w:val="1"/>
        </w:rPr>
        <w:t>ή</w:t>
      </w:r>
      <w:r w:rsidRPr="00B600C4">
        <w:rPr>
          <w:rFonts w:eastAsia="Calibri"/>
        </w:rPr>
        <w:t>θειας</w:t>
      </w:r>
      <w:r w:rsidRPr="00B600C4">
        <w:rPr>
          <w:rFonts w:eastAsia="Calibri"/>
          <w:spacing w:val="1"/>
        </w:rPr>
        <w:t xml:space="preserve"> </w:t>
      </w:r>
      <w:r w:rsidRPr="00B600C4">
        <w:rPr>
          <w:rFonts w:eastAsia="Calibri"/>
        </w:rPr>
        <w:t>βαρύν</w:t>
      </w:r>
      <w:r w:rsidRPr="00B600C4">
        <w:rPr>
          <w:rFonts w:eastAsia="Calibri"/>
          <w:spacing w:val="1"/>
        </w:rPr>
        <w:t>ε</w:t>
      </w:r>
      <w:r w:rsidRPr="00B600C4">
        <w:rPr>
          <w:rFonts w:eastAsia="Calibri"/>
        </w:rPr>
        <w:t>ι</w:t>
      </w:r>
      <w:r w:rsidRPr="00B600C4">
        <w:rPr>
          <w:rFonts w:eastAsia="Calibri"/>
          <w:spacing w:val="-2"/>
        </w:rPr>
        <w:t xml:space="preserve"> </w:t>
      </w:r>
      <w:r w:rsidRPr="00B600C4">
        <w:rPr>
          <w:rFonts w:eastAsia="Calibri"/>
        </w:rPr>
        <w:t>τ</w:t>
      </w:r>
      <w:r w:rsidRPr="00B600C4">
        <w:rPr>
          <w:rFonts w:eastAsia="Calibri"/>
          <w:spacing w:val="1"/>
        </w:rPr>
        <w:t>ο</w:t>
      </w:r>
      <w:r w:rsidRPr="00B600C4">
        <w:rPr>
          <w:rFonts w:eastAsia="Calibri"/>
        </w:rPr>
        <w:t>ν</w:t>
      </w:r>
      <w:r w:rsidRPr="00B600C4">
        <w:rPr>
          <w:rFonts w:eastAsia="Calibri"/>
          <w:spacing w:val="-1"/>
        </w:rPr>
        <w:t xml:space="preserve"> </w:t>
      </w:r>
      <w:r w:rsidRPr="00B600C4">
        <w:rPr>
          <w:rFonts w:eastAsia="Calibri"/>
        </w:rPr>
        <w:t>αν</w:t>
      </w:r>
      <w:r w:rsidRPr="00B600C4">
        <w:rPr>
          <w:rFonts w:eastAsia="Calibri"/>
          <w:spacing w:val="1"/>
        </w:rPr>
        <w:t>ά</w:t>
      </w:r>
      <w:r w:rsidRPr="00B600C4">
        <w:rPr>
          <w:rFonts w:eastAsia="Calibri"/>
          <w:spacing w:val="-1"/>
        </w:rPr>
        <w:t>δ</w:t>
      </w:r>
      <w:r w:rsidRPr="00B600C4">
        <w:rPr>
          <w:rFonts w:eastAsia="Calibri"/>
        </w:rPr>
        <w:t>ο</w:t>
      </w:r>
      <w:r w:rsidRPr="00B600C4">
        <w:rPr>
          <w:rFonts w:eastAsia="Calibri"/>
          <w:spacing w:val="-1"/>
        </w:rPr>
        <w:t>χ</w:t>
      </w:r>
      <w:r w:rsidRPr="00B600C4">
        <w:rPr>
          <w:rFonts w:eastAsia="Calibri"/>
        </w:rPr>
        <w:t>ο.</w:t>
      </w:r>
    </w:p>
    <w:p w:rsidR="00B600C4" w:rsidRPr="00B600C4" w:rsidRDefault="00B600C4" w:rsidP="00B600C4">
      <w:pPr>
        <w:tabs>
          <w:tab w:val="left" w:pos="9639"/>
        </w:tabs>
        <w:spacing w:before="2"/>
        <w:ind w:left="100" w:right="53"/>
        <w:jc w:val="both"/>
        <w:rPr>
          <w:rFonts w:eastAsia="Calibri"/>
        </w:rPr>
      </w:pPr>
    </w:p>
    <w:p w:rsidR="00B600C4" w:rsidRPr="00B600C4" w:rsidRDefault="00B600C4" w:rsidP="00B600C4">
      <w:pPr>
        <w:tabs>
          <w:tab w:val="left" w:pos="9639"/>
        </w:tabs>
        <w:spacing w:before="2"/>
        <w:ind w:left="100" w:right="53"/>
        <w:jc w:val="both"/>
        <w:rPr>
          <w:rFonts w:eastAsia="Calibri"/>
        </w:rPr>
      </w:pPr>
    </w:p>
    <w:p w:rsidR="00B600C4" w:rsidRPr="00B600C4" w:rsidRDefault="00B600C4" w:rsidP="00B600C4">
      <w:pPr>
        <w:tabs>
          <w:tab w:val="left" w:pos="9639"/>
        </w:tabs>
        <w:ind w:left="102"/>
        <w:jc w:val="both"/>
        <w:rPr>
          <w:rFonts w:eastAsia="Calibri"/>
        </w:rPr>
      </w:pPr>
      <w:r w:rsidRPr="00B600C4">
        <w:rPr>
          <w:rFonts w:eastAsia="Calibri"/>
          <w:b/>
          <w:bCs/>
          <w:u w:val="single" w:color="000000"/>
        </w:rPr>
        <w:t xml:space="preserve"> Άρθρο</w:t>
      </w:r>
      <w:r w:rsidRPr="00B600C4">
        <w:rPr>
          <w:rFonts w:eastAsia="Calibri"/>
          <w:b/>
          <w:bCs/>
          <w:spacing w:val="53"/>
          <w:u w:val="single" w:color="000000"/>
        </w:rPr>
        <w:t xml:space="preserve"> </w:t>
      </w:r>
      <w:r w:rsidRPr="00B600C4">
        <w:rPr>
          <w:rFonts w:eastAsia="Calibri"/>
          <w:b/>
          <w:bCs/>
          <w:u w:val="single" w:color="000000"/>
        </w:rPr>
        <w:t>18</w:t>
      </w:r>
      <w:r w:rsidRPr="00B600C4">
        <w:rPr>
          <w:rFonts w:eastAsia="Calibri"/>
          <w:b/>
          <w:bCs/>
          <w:spacing w:val="2"/>
          <w:u w:val="single" w:color="000000"/>
          <w:vertAlign w:val="superscript"/>
        </w:rPr>
        <w:t>ο</w:t>
      </w:r>
      <w:r w:rsidRPr="00B600C4">
        <w:rPr>
          <w:rFonts w:eastAsia="Calibri"/>
          <w:b/>
          <w:bCs/>
          <w:spacing w:val="2"/>
          <w:u w:val="single" w:color="000000"/>
        </w:rPr>
        <w:t xml:space="preserve"> Επίλυση Διαφορών</w:t>
      </w:r>
      <w:r w:rsidRPr="00B600C4">
        <w:t xml:space="preserve">  </w:t>
      </w:r>
    </w:p>
    <w:p w:rsidR="00B600C4" w:rsidRPr="00B600C4" w:rsidRDefault="00B600C4" w:rsidP="00B600C4">
      <w:pPr>
        <w:tabs>
          <w:tab w:val="left" w:pos="9639"/>
        </w:tabs>
        <w:spacing w:before="9" w:line="170" w:lineRule="exact"/>
        <w:jc w:val="both"/>
      </w:pPr>
    </w:p>
    <w:p w:rsidR="00B600C4" w:rsidRPr="00B600C4" w:rsidRDefault="00B600C4" w:rsidP="00B600C4">
      <w:pPr>
        <w:tabs>
          <w:tab w:val="left" w:pos="9639"/>
        </w:tabs>
        <w:spacing w:line="200" w:lineRule="exact"/>
        <w:jc w:val="both"/>
      </w:pPr>
      <w:r w:rsidRPr="00B600C4">
        <w:t xml:space="preserve"> Ισχύουν τα οριζόμενα στο Ν.4412/2016.</w:t>
      </w:r>
    </w:p>
    <w:p w:rsidR="00B600C4" w:rsidRPr="00B600C4" w:rsidRDefault="00B600C4" w:rsidP="00B600C4">
      <w:pPr>
        <w:pStyle w:val="a8"/>
        <w:jc w:val="both"/>
        <w:rPr>
          <w:rFonts w:ascii="Times New Roman" w:hAnsi="Times New Roman" w:cs="Times New Roman"/>
          <w:sz w:val="24"/>
          <w:szCs w:val="24"/>
          <w:lang w:val="el-GR"/>
        </w:rPr>
      </w:pPr>
    </w:p>
    <w:p w:rsidR="00B600C4" w:rsidRPr="00B600C4" w:rsidRDefault="00B600C4" w:rsidP="00B600C4">
      <w:pPr>
        <w:tabs>
          <w:tab w:val="left" w:pos="9639"/>
        </w:tabs>
        <w:spacing w:before="2"/>
        <w:ind w:left="100" w:right="53"/>
        <w:jc w:val="both"/>
        <w:rPr>
          <w:rFonts w:eastAsia="Calibri"/>
          <w:spacing w:val="-1"/>
        </w:rPr>
      </w:pPr>
      <w:r w:rsidRPr="00B600C4">
        <w:rPr>
          <w:rFonts w:eastAsia="Calibri"/>
          <w:spacing w:val="-1"/>
        </w:rPr>
        <w:t>Η σύμβαση διέπεται από το ελληνικό Δίκαιο. Σε περίπτωση διαφορών, που ενδεχομένως προκύψουν σχετικά με την ερμηνεία ή την εκτέλεση ή την εφαρμογή της σύμβασης ή εξ αφορμής της, ο Φορέας και η ανάδοχος καταβάλλουν κάθε προσπάθεια για φιλική επίλυσή τους, σύμφωνα με τους κανόνες της καλής πίστης και των χρηστών συναλλακτικών ηθών.</w:t>
      </w:r>
    </w:p>
    <w:p w:rsidR="00B600C4" w:rsidRPr="00B600C4" w:rsidRDefault="00B600C4" w:rsidP="00B600C4">
      <w:pPr>
        <w:tabs>
          <w:tab w:val="left" w:pos="9639"/>
        </w:tabs>
        <w:spacing w:before="2"/>
        <w:ind w:left="100" w:right="53"/>
        <w:jc w:val="both"/>
        <w:rPr>
          <w:rFonts w:eastAsia="Calibri"/>
          <w:spacing w:val="-1"/>
        </w:rPr>
      </w:pPr>
    </w:p>
    <w:p w:rsidR="00B600C4" w:rsidRPr="00B600C4" w:rsidRDefault="00B600C4" w:rsidP="00B600C4">
      <w:pPr>
        <w:tabs>
          <w:tab w:val="left" w:pos="9639"/>
        </w:tabs>
        <w:spacing w:line="200" w:lineRule="exact"/>
        <w:jc w:val="both"/>
      </w:pPr>
    </w:p>
    <w:p w:rsidR="00B600C4" w:rsidRPr="00B600C4" w:rsidRDefault="00B600C4" w:rsidP="00B600C4">
      <w:pPr>
        <w:tabs>
          <w:tab w:val="left" w:pos="9639"/>
        </w:tabs>
        <w:ind w:left="142"/>
        <w:jc w:val="both"/>
        <w:rPr>
          <w:rFonts w:eastAsia="Calibri"/>
        </w:rPr>
      </w:pPr>
      <w:r w:rsidRPr="00B600C4">
        <w:rPr>
          <w:rFonts w:eastAsia="Calibri"/>
          <w:b/>
          <w:bCs/>
          <w:u w:val="single" w:color="000000"/>
        </w:rPr>
        <w:t xml:space="preserve"> Άρθρο</w:t>
      </w:r>
      <w:r w:rsidRPr="00B600C4">
        <w:rPr>
          <w:rFonts w:eastAsia="Calibri"/>
          <w:b/>
          <w:bCs/>
          <w:spacing w:val="-1"/>
          <w:u w:val="single" w:color="000000"/>
        </w:rPr>
        <w:t xml:space="preserve"> </w:t>
      </w:r>
      <w:r w:rsidRPr="00B600C4">
        <w:rPr>
          <w:rFonts w:eastAsia="Calibri"/>
          <w:b/>
          <w:bCs/>
          <w:u w:val="single" w:color="000000"/>
        </w:rPr>
        <w:t>19</w:t>
      </w:r>
      <w:r w:rsidRPr="00B600C4">
        <w:rPr>
          <w:rFonts w:eastAsia="Calibri"/>
          <w:b/>
          <w:bCs/>
          <w:u w:val="single" w:color="000000"/>
          <w:vertAlign w:val="superscript"/>
        </w:rPr>
        <w:t>ο</w:t>
      </w:r>
      <w:r w:rsidRPr="00B600C4">
        <w:rPr>
          <w:rFonts w:eastAsia="Calibri"/>
          <w:b/>
          <w:bCs/>
          <w:u w:val="single" w:color="000000"/>
        </w:rPr>
        <w:t xml:space="preserve"> </w:t>
      </w:r>
    </w:p>
    <w:p w:rsidR="00B600C4" w:rsidRPr="00B600C4" w:rsidRDefault="00B600C4" w:rsidP="00B600C4">
      <w:pPr>
        <w:tabs>
          <w:tab w:val="left" w:pos="9639"/>
        </w:tabs>
        <w:spacing w:before="10" w:line="110" w:lineRule="exact"/>
        <w:jc w:val="both"/>
      </w:pPr>
    </w:p>
    <w:p w:rsidR="00B600C4" w:rsidRPr="00B600C4" w:rsidRDefault="00B600C4" w:rsidP="00B600C4">
      <w:pPr>
        <w:tabs>
          <w:tab w:val="left" w:pos="9639"/>
        </w:tabs>
        <w:ind w:left="140" w:right="-89"/>
        <w:jc w:val="both"/>
        <w:rPr>
          <w:rFonts w:eastAsia="Calibri"/>
        </w:rPr>
      </w:pPr>
      <w:r w:rsidRPr="00B600C4">
        <w:rPr>
          <w:rFonts w:eastAsia="Calibri"/>
          <w:spacing w:val="1"/>
        </w:rPr>
        <w:t>Γ</w:t>
      </w:r>
      <w:r w:rsidRPr="00B600C4">
        <w:rPr>
          <w:rFonts w:eastAsia="Calibri"/>
          <w:spacing w:val="-1"/>
        </w:rPr>
        <w:t>ι</w:t>
      </w:r>
      <w:r w:rsidRPr="00B600C4">
        <w:rPr>
          <w:rFonts w:eastAsia="Calibri"/>
        </w:rPr>
        <w:t>α</w:t>
      </w:r>
      <w:r w:rsidRPr="00B600C4">
        <w:rPr>
          <w:rFonts w:eastAsia="Calibri"/>
          <w:spacing w:val="1"/>
        </w:rPr>
        <w:t xml:space="preserve"> </w:t>
      </w:r>
      <w:r w:rsidRPr="00B600C4">
        <w:rPr>
          <w:rFonts w:eastAsia="Calibri"/>
        </w:rPr>
        <w:t>όσα</w:t>
      </w:r>
      <w:r w:rsidRPr="00B600C4">
        <w:rPr>
          <w:rFonts w:eastAsia="Calibri"/>
          <w:spacing w:val="1"/>
        </w:rPr>
        <w:t xml:space="preserve"> </w:t>
      </w:r>
      <w:r w:rsidRPr="00B600C4">
        <w:rPr>
          <w:rFonts w:eastAsia="Calibri"/>
          <w:spacing w:val="-1"/>
        </w:rPr>
        <w:t>δε</w:t>
      </w:r>
      <w:r w:rsidRPr="00B600C4">
        <w:rPr>
          <w:rFonts w:eastAsia="Calibri"/>
        </w:rPr>
        <w:t>ν</w:t>
      </w:r>
      <w:r w:rsidRPr="00B600C4">
        <w:rPr>
          <w:rFonts w:eastAsia="Calibri"/>
          <w:spacing w:val="1"/>
        </w:rPr>
        <w:t xml:space="preserve"> </w:t>
      </w:r>
      <w:r w:rsidRPr="00B600C4">
        <w:rPr>
          <w:rFonts w:eastAsia="Calibri"/>
        </w:rPr>
        <w:t>α</w:t>
      </w:r>
      <w:r w:rsidRPr="00B600C4">
        <w:rPr>
          <w:rFonts w:eastAsia="Calibri"/>
          <w:spacing w:val="-2"/>
        </w:rPr>
        <w:t>ν</w:t>
      </w:r>
      <w:r w:rsidRPr="00B600C4">
        <w:rPr>
          <w:rFonts w:eastAsia="Calibri"/>
        </w:rPr>
        <w:t>αφέρ</w:t>
      </w:r>
      <w:r w:rsidRPr="00B600C4">
        <w:rPr>
          <w:rFonts w:eastAsia="Calibri"/>
          <w:spacing w:val="1"/>
        </w:rPr>
        <w:t>ο</w:t>
      </w:r>
      <w:r w:rsidRPr="00B600C4">
        <w:rPr>
          <w:rFonts w:eastAsia="Calibri"/>
          <w:spacing w:val="-2"/>
        </w:rPr>
        <w:t>ν</w:t>
      </w:r>
      <w:r w:rsidRPr="00B600C4">
        <w:rPr>
          <w:rFonts w:eastAsia="Calibri"/>
        </w:rPr>
        <w:t>τ</w:t>
      </w:r>
      <w:r w:rsidRPr="00B600C4">
        <w:rPr>
          <w:rFonts w:eastAsia="Calibri"/>
          <w:spacing w:val="-1"/>
        </w:rPr>
        <w:t>α</w:t>
      </w:r>
      <w:r w:rsidRPr="00B600C4">
        <w:rPr>
          <w:rFonts w:eastAsia="Calibri"/>
        </w:rPr>
        <w:t>ι σ</w:t>
      </w:r>
      <w:r w:rsidRPr="00B600C4">
        <w:rPr>
          <w:rFonts w:eastAsia="Calibri"/>
          <w:spacing w:val="-1"/>
        </w:rPr>
        <w:t>υ</w:t>
      </w:r>
      <w:r w:rsidRPr="00B600C4">
        <w:rPr>
          <w:rFonts w:eastAsia="Calibri"/>
          <w:spacing w:val="1"/>
        </w:rPr>
        <w:t>γ</w:t>
      </w:r>
      <w:r w:rsidRPr="00B600C4">
        <w:rPr>
          <w:rFonts w:eastAsia="Calibri"/>
          <w:spacing w:val="-1"/>
        </w:rPr>
        <w:t>κ</w:t>
      </w:r>
      <w:r w:rsidRPr="00B600C4">
        <w:rPr>
          <w:rFonts w:eastAsia="Calibri"/>
          <w:spacing w:val="1"/>
        </w:rPr>
        <w:t>ε</w:t>
      </w:r>
      <w:r w:rsidRPr="00B600C4">
        <w:rPr>
          <w:rFonts w:eastAsia="Calibri"/>
          <w:spacing w:val="-1"/>
        </w:rPr>
        <w:t>κ</w:t>
      </w:r>
      <w:r w:rsidRPr="00B600C4">
        <w:rPr>
          <w:rFonts w:eastAsia="Calibri"/>
        </w:rPr>
        <w:t>ρ</w:t>
      </w:r>
      <w:r w:rsidRPr="00B600C4">
        <w:rPr>
          <w:rFonts w:eastAsia="Calibri"/>
          <w:spacing w:val="-1"/>
        </w:rPr>
        <w:t>ι</w:t>
      </w:r>
      <w:r w:rsidRPr="00B600C4">
        <w:rPr>
          <w:rFonts w:eastAsia="Calibri"/>
        </w:rPr>
        <w:t>μ</w:t>
      </w:r>
      <w:r w:rsidRPr="00B600C4">
        <w:rPr>
          <w:rFonts w:eastAsia="Calibri"/>
          <w:spacing w:val="1"/>
        </w:rPr>
        <w:t>έ</w:t>
      </w:r>
      <w:r w:rsidRPr="00B600C4">
        <w:rPr>
          <w:rFonts w:eastAsia="Calibri"/>
        </w:rPr>
        <w:t>ν</w:t>
      </w:r>
      <w:r w:rsidRPr="00B600C4">
        <w:rPr>
          <w:rFonts w:eastAsia="Calibri"/>
          <w:spacing w:val="1"/>
        </w:rPr>
        <w:t>α</w:t>
      </w:r>
      <w:r w:rsidRPr="00B600C4">
        <w:rPr>
          <w:rFonts w:eastAsia="Calibri"/>
        </w:rPr>
        <w:t>,</w:t>
      </w:r>
      <w:r w:rsidRPr="00B600C4">
        <w:rPr>
          <w:rFonts w:eastAsia="Calibri"/>
          <w:spacing w:val="1"/>
        </w:rPr>
        <w:t xml:space="preserve"> </w:t>
      </w:r>
      <w:r w:rsidRPr="00B600C4">
        <w:rPr>
          <w:rFonts w:eastAsia="Calibri"/>
          <w:spacing w:val="-1"/>
        </w:rPr>
        <w:t>ι</w:t>
      </w:r>
      <w:r w:rsidRPr="00B600C4">
        <w:rPr>
          <w:rFonts w:eastAsia="Calibri"/>
        </w:rPr>
        <w:t>σχύουν</w:t>
      </w:r>
      <w:r w:rsidRPr="00B600C4">
        <w:rPr>
          <w:rFonts w:eastAsia="Calibri"/>
          <w:spacing w:val="-2"/>
        </w:rPr>
        <w:t xml:space="preserve"> </w:t>
      </w:r>
      <w:r w:rsidRPr="00B600C4">
        <w:rPr>
          <w:rFonts w:eastAsia="Calibri"/>
        </w:rPr>
        <w:t>τα</w:t>
      </w:r>
      <w:r w:rsidRPr="00B600C4">
        <w:rPr>
          <w:rFonts w:eastAsia="Calibri"/>
          <w:spacing w:val="2"/>
        </w:rPr>
        <w:t xml:space="preserve"> </w:t>
      </w:r>
      <w:r w:rsidRPr="00B600C4">
        <w:rPr>
          <w:rFonts w:eastAsia="Calibri"/>
        </w:rPr>
        <w:t>α</w:t>
      </w:r>
      <w:r w:rsidRPr="00B600C4">
        <w:rPr>
          <w:rFonts w:eastAsia="Calibri"/>
          <w:spacing w:val="-2"/>
        </w:rPr>
        <w:t>ν</w:t>
      </w:r>
      <w:r w:rsidRPr="00B600C4">
        <w:rPr>
          <w:rFonts w:eastAsia="Calibri"/>
        </w:rPr>
        <w:t>α</w:t>
      </w:r>
      <w:r w:rsidRPr="00B600C4">
        <w:rPr>
          <w:rFonts w:eastAsia="Calibri"/>
          <w:spacing w:val="1"/>
        </w:rPr>
        <w:t>γ</w:t>
      </w:r>
      <w:r w:rsidRPr="00B600C4">
        <w:rPr>
          <w:rFonts w:eastAsia="Calibri"/>
        </w:rPr>
        <w:t>ρ</w:t>
      </w:r>
      <w:r w:rsidRPr="00B600C4">
        <w:rPr>
          <w:rFonts w:eastAsia="Calibri"/>
          <w:spacing w:val="1"/>
        </w:rPr>
        <w:t>α</w:t>
      </w:r>
      <w:r w:rsidRPr="00B600C4">
        <w:rPr>
          <w:rFonts w:eastAsia="Calibri"/>
        </w:rPr>
        <w:t>φό</w:t>
      </w:r>
      <w:r w:rsidRPr="00B600C4">
        <w:rPr>
          <w:rFonts w:eastAsia="Calibri"/>
          <w:spacing w:val="-2"/>
        </w:rPr>
        <w:t>μ</w:t>
      </w:r>
      <w:r w:rsidRPr="00B600C4">
        <w:rPr>
          <w:rFonts w:eastAsia="Calibri"/>
          <w:spacing w:val="1"/>
        </w:rPr>
        <w:t>ε</w:t>
      </w:r>
      <w:r w:rsidRPr="00B600C4">
        <w:rPr>
          <w:rFonts w:eastAsia="Calibri"/>
        </w:rPr>
        <w:t>να</w:t>
      </w:r>
      <w:r w:rsidRPr="00B600C4">
        <w:rPr>
          <w:rFonts w:eastAsia="Calibri"/>
          <w:spacing w:val="-1"/>
        </w:rPr>
        <w:t xml:space="preserve"> </w:t>
      </w:r>
      <w:r w:rsidRPr="00B600C4">
        <w:rPr>
          <w:rFonts w:eastAsia="Calibri"/>
        </w:rPr>
        <w:t>στο</w:t>
      </w:r>
      <w:r w:rsidRPr="00B600C4">
        <w:rPr>
          <w:rFonts w:eastAsia="Calibri"/>
          <w:spacing w:val="-1"/>
        </w:rPr>
        <w:t xml:space="preserve"> Ν</w:t>
      </w:r>
      <w:r w:rsidRPr="00B600C4">
        <w:rPr>
          <w:rFonts w:eastAsia="Calibri"/>
        </w:rPr>
        <w:t xml:space="preserve">. </w:t>
      </w:r>
      <w:r w:rsidRPr="00B600C4">
        <w:rPr>
          <w:rFonts w:eastAsia="Calibri"/>
          <w:spacing w:val="1"/>
        </w:rPr>
        <w:t>4</w:t>
      </w:r>
      <w:r w:rsidRPr="00B600C4">
        <w:rPr>
          <w:rFonts w:eastAsia="Calibri"/>
        </w:rPr>
        <w:t>4</w:t>
      </w:r>
      <w:r w:rsidRPr="00B600C4">
        <w:rPr>
          <w:rFonts w:eastAsia="Calibri"/>
          <w:spacing w:val="1"/>
        </w:rPr>
        <w:t>1</w:t>
      </w:r>
      <w:r w:rsidRPr="00B600C4">
        <w:rPr>
          <w:rFonts w:eastAsia="Calibri"/>
          <w:spacing w:val="-2"/>
        </w:rPr>
        <w:t>2</w:t>
      </w:r>
      <w:r w:rsidRPr="00B600C4">
        <w:rPr>
          <w:rFonts w:eastAsia="Calibri"/>
          <w:spacing w:val="1"/>
        </w:rPr>
        <w:t>/</w:t>
      </w:r>
      <w:r w:rsidRPr="00B600C4">
        <w:rPr>
          <w:rFonts w:eastAsia="Calibri"/>
        </w:rPr>
        <w:t>2</w:t>
      </w:r>
      <w:r w:rsidRPr="00B600C4">
        <w:rPr>
          <w:rFonts w:eastAsia="Calibri"/>
          <w:spacing w:val="-1"/>
        </w:rPr>
        <w:t>0</w:t>
      </w:r>
      <w:r w:rsidRPr="00B600C4">
        <w:rPr>
          <w:rFonts w:eastAsia="Calibri"/>
        </w:rPr>
        <w:t>1</w:t>
      </w:r>
      <w:r w:rsidRPr="00B600C4">
        <w:rPr>
          <w:rFonts w:eastAsia="Calibri"/>
          <w:spacing w:val="1"/>
        </w:rPr>
        <w:t>6</w:t>
      </w:r>
      <w:r w:rsidRPr="00B600C4">
        <w:rPr>
          <w:rFonts w:eastAsia="Calibri"/>
        </w:rPr>
        <w:t>.</w:t>
      </w:r>
    </w:p>
    <w:p w:rsidR="00390FEE" w:rsidRPr="00B67BC8" w:rsidRDefault="00390FEE" w:rsidP="00390FEE">
      <w:pPr>
        <w:tabs>
          <w:tab w:val="left" w:pos="9639"/>
        </w:tabs>
        <w:ind w:left="140" w:right="-89"/>
        <w:jc w:val="both"/>
        <w:rPr>
          <w:rFonts w:eastAsia="Calibri"/>
        </w:rPr>
      </w:pPr>
    </w:p>
    <w:p w:rsidR="00F06E93" w:rsidRDefault="00F06E93" w:rsidP="00D456ED">
      <w:pPr>
        <w:jc w:val="both"/>
        <w:rPr>
          <w:bCs/>
        </w:rPr>
      </w:pPr>
    </w:p>
    <w:p w:rsidR="00F06E93" w:rsidRPr="00C3739B" w:rsidRDefault="00F06E93" w:rsidP="00F06E93">
      <w:pPr>
        <w:tabs>
          <w:tab w:val="left" w:pos="142"/>
          <w:tab w:val="left" w:pos="567"/>
          <w:tab w:val="left" w:pos="851"/>
          <w:tab w:val="left" w:pos="993"/>
        </w:tabs>
        <w:jc w:val="center"/>
      </w:pPr>
      <w:r w:rsidRPr="002767DF">
        <w:rPr>
          <w:b/>
        </w:rPr>
        <w:t xml:space="preserve">Ηράκλειο Αττικής </w:t>
      </w:r>
      <w:r w:rsidR="00292B0F">
        <w:rPr>
          <w:b/>
        </w:rPr>
        <w:t>13</w:t>
      </w:r>
      <w:r>
        <w:rPr>
          <w:b/>
        </w:rPr>
        <w:t xml:space="preserve"> ΙΟΥΝΙΟΥ 2023 </w:t>
      </w:r>
    </w:p>
    <w:tbl>
      <w:tblPr>
        <w:tblW w:w="0" w:type="auto"/>
        <w:tblInd w:w="-142" w:type="dxa"/>
        <w:tblLook w:val="04A0" w:firstRow="1" w:lastRow="0" w:firstColumn="1" w:lastColumn="0" w:noHBand="0" w:noVBand="1"/>
      </w:tblPr>
      <w:tblGrid>
        <w:gridCol w:w="4224"/>
        <w:gridCol w:w="4224"/>
      </w:tblGrid>
      <w:tr w:rsidR="00F06E93" w:rsidRPr="00315BC6" w:rsidTr="00D54BFC">
        <w:tc>
          <w:tcPr>
            <w:tcW w:w="4261" w:type="dxa"/>
            <w:shd w:val="clear" w:color="auto" w:fill="auto"/>
          </w:tcPr>
          <w:p w:rsidR="00F06E93" w:rsidRPr="00315BC6" w:rsidRDefault="00F06E93" w:rsidP="00D54BFC">
            <w:pPr>
              <w:jc w:val="center"/>
              <w:rPr>
                <w:b/>
              </w:rPr>
            </w:pPr>
            <w:r w:rsidRPr="00315BC6">
              <w:rPr>
                <w:b/>
              </w:rPr>
              <w:t>Η Συντάξασα</w:t>
            </w:r>
          </w:p>
          <w:p w:rsidR="00F06E93" w:rsidRPr="00315BC6" w:rsidRDefault="00F06E93" w:rsidP="00D54BFC">
            <w:pPr>
              <w:jc w:val="center"/>
              <w:rPr>
                <w:b/>
              </w:rPr>
            </w:pPr>
          </w:p>
          <w:p w:rsidR="00F06E93" w:rsidRPr="00315BC6" w:rsidRDefault="00F06E93" w:rsidP="00D54BFC">
            <w:pPr>
              <w:jc w:val="center"/>
              <w:rPr>
                <w:b/>
              </w:rPr>
            </w:pPr>
          </w:p>
          <w:p w:rsidR="00F06E93" w:rsidRPr="00315BC6" w:rsidRDefault="00F06E93" w:rsidP="00D54BFC">
            <w:pPr>
              <w:jc w:val="center"/>
              <w:rPr>
                <w:b/>
              </w:rPr>
            </w:pPr>
          </w:p>
          <w:p w:rsidR="00F06E93" w:rsidRPr="00315BC6" w:rsidRDefault="00F06E93" w:rsidP="00D54BFC">
            <w:pPr>
              <w:jc w:val="center"/>
              <w:rPr>
                <w:b/>
              </w:rPr>
            </w:pPr>
          </w:p>
          <w:p w:rsidR="00F06E93" w:rsidRPr="00315BC6" w:rsidRDefault="00F06E93" w:rsidP="00D54BFC">
            <w:pPr>
              <w:jc w:val="center"/>
              <w:rPr>
                <w:b/>
              </w:rPr>
            </w:pPr>
            <w:r w:rsidRPr="00315BC6">
              <w:rPr>
                <w:b/>
              </w:rPr>
              <w:t>Καραμπάτσου Μαγδαληνή</w:t>
            </w:r>
          </w:p>
        </w:tc>
        <w:tc>
          <w:tcPr>
            <w:tcW w:w="4261" w:type="dxa"/>
            <w:shd w:val="clear" w:color="auto" w:fill="auto"/>
          </w:tcPr>
          <w:p w:rsidR="00F06E93" w:rsidRPr="00315BC6" w:rsidRDefault="00F06E93" w:rsidP="00D54BFC">
            <w:pPr>
              <w:jc w:val="center"/>
              <w:rPr>
                <w:b/>
              </w:rPr>
            </w:pPr>
            <w:r w:rsidRPr="00315BC6">
              <w:rPr>
                <w:b/>
              </w:rPr>
              <w:t>Ο Αναπληρωτής Πρ/νος Δ/νσης Πολεοδομίας &amp; Τεχνικών Υπηρεσιών</w:t>
            </w:r>
          </w:p>
          <w:p w:rsidR="00F06E93" w:rsidRPr="00315BC6" w:rsidRDefault="00F06E93" w:rsidP="00D54BFC">
            <w:pPr>
              <w:jc w:val="center"/>
              <w:rPr>
                <w:b/>
              </w:rPr>
            </w:pPr>
          </w:p>
          <w:p w:rsidR="00F06E93" w:rsidRPr="00315BC6" w:rsidRDefault="00F06E93" w:rsidP="00D54BFC">
            <w:pPr>
              <w:jc w:val="center"/>
              <w:rPr>
                <w:b/>
              </w:rPr>
            </w:pPr>
          </w:p>
          <w:p w:rsidR="00F06E93" w:rsidRPr="00315BC6" w:rsidRDefault="00F06E93" w:rsidP="00D54BFC">
            <w:pPr>
              <w:jc w:val="center"/>
              <w:rPr>
                <w:b/>
              </w:rPr>
            </w:pPr>
          </w:p>
          <w:p w:rsidR="00F06E93" w:rsidRPr="00315BC6" w:rsidRDefault="00F06E93" w:rsidP="00D54BFC">
            <w:pPr>
              <w:jc w:val="center"/>
              <w:rPr>
                <w:b/>
              </w:rPr>
            </w:pPr>
            <w:r w:rsidRPr="00315BC6">
              <w:rPr>
                <w:b/>
              </w:rPr>
              <w:t>Παπαθαν</w:t>
            </w:r>
            <w:r>
              <w:rPr>
                <w:b/>
              </w:rPr>
              <w:t>α</w:t>
            </w:r>
            <w:r w:rsidRPr="00315BC6">
              <w:rPr>
                <w:b/>
              </w:rPr>
              <w:t>σίου Αθανάσιος</w:t>
            </w:r>
          </w:p>
        </w:tc>
      </w:tr>
    </w:tbl>
    <w:p w:rsidR="00F06E93" w:rsidRPr="00837992" w:rsidRDefault="00F06E93" w:rsidP="00D456ED">
      <w:pPr>
        <w:jc w:val="both"/>
        <w:rPr>
          <w:bCs/>
        </w:rPr>
      </w:pPr>
    </w:p>
    <w:sectPr w:rsidR="00F06E93" w:rsidRPr="0083799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501" w:rsidRDefault="007E3501" w:rsidP="00B600C4">
      <w:r>
        <w:separator/>
      </w:r>
    </w:p>
  </w:endnote>
  <w:endnote w:type="continuationSeparator" w:id="0">
    <w:p w:rsidR="007E3501" w:rsidRDefault="007E3501" w:rsidP="00B6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Open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501" w:rsidRDefault="007E3501" w:rsidP="00B600C4">
      <w:r>
        <w:separator/>
      </w:r>
    </w:p>
  </w:footnote>
  <w:footnote w:type="continuationSeparator" w:id="0">
    <w:p w:rsidR="007E3501" w:rsidRDefault="007E3501" w:rsidP="00B600C4">
      <w:r>
        <w:continuationSeparator/>
      </w:r>
    </w:p>
  </w:footnote>
  <w:footnote w:id="1">
    <w:p w:rsidR="00E60C56" w:rsidRDefault="00E60C56" w:rsidP="00B600C4">
      <w:pPr>
        <w:pStyle w:val="af2"/>
        <w:rPr>
          <w:lang w:val="el-GR"/>
        </w:rPr>
      </w:pPr>
      <w:r>
        <w:rPr>
          <w:lang w:val="el-GR"/>
        </w:rPr>
        <w:ta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1C375"/>
    <w:multiLevelType w:val="singleLevel"/>
    <w:tmpl w:val="ED21C37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8F01ED"/>
    <w:multiLevelType w:val="hybridMultilevel"/>
    <w:tmpl w:val="9650FC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2F5995"/>
    <w:multiLevelType w:val="hybridMultilevel"/>
    <w:tmpl w:val="FF366B5C"/>
    <w:lvl w:ilvl="0" w:tplc="04080001">
      <w:start w:val="1"/>
      <w:numFmt w:val="bullet"/>
      <w:lvlText w:val=""/>
      <w:lvlJc w:val="left"/>
      <w:pPr>
        <w:ind w:left="822" w:hanging="360"/>
      </w:pPr>
      <w:rPr>
        <w:rFonts w:ascii="Symbol" w:hAnsi="Symbol" w:hint="default"/>
      </w:rPr>
    </w:lvl>
    <w:lvl w:ilvl="1" w:tplc="04080003" w:tentative="1">
      <w:start w:val="1"/>
      <w:numFmt w:val="bullet"/>
      <w:lvlText w:val="o"/>
      <w:lvlJc w:val="left"/>
      <w:pPr>
        <w:ind w:left="1542" w:hanging="360"/>
      </w:pPr>
      <w:rPr>
        <w:rFonts w:ascii="Courier New" w:hAnsi="Courier New" w:cs="Courier New" w:hint="default"/>
      </w:rPr>
    </w:lvl>
    <w:lvl w:ilvl="2" w:tplc="04080005" w:tentative="1">
      <w:start w:val="1"/>
      <w:numFmt w:val="bullet"/>
      <w:lvlText w:val=""/>
      <w:lvlJc w:val="left"/>
      <w:pPr>
        <w:ind w:left="2262" w:hanging="360"/>
      </w:pPr>
      <w:rPr>
        <w:rFonts w:ascii="Wingdings" w:hAnsi="Wingdings" w:hint="default"/>
      </w:rPr>
    </w:lvl>
    <w:lvl w:ilvl="3" w:tplc="04080001" w:tentative="1">
      <w:start w:val="1"/>
      <w:numFmt w:val="bullet"/>
      <w:lvlText w:val=""/>
      <w:lvlJc w:val="left"/>
      <w:pPr>
        <w:ind w:left="2982" w:hanging="360"/>
      </w:pPr>
      <w:rPr>
        <w:rFonts w:ascii="Symbol" w:hAnsi="Symbol" w:hint="default"/>
      </w:rPr>
    </w:lvl>
    <w:lvl w:ilvl="4" w:tplc="04080003" w:tentative="1">
      <w:start w:val="1"/>
      <w:numFmt w:val="bullet"/>
      <w:lvlText w:val="o"/>
      <w:lvlJc w:val="left"/>
      <w:pPr>
        <w:ind w:left="3702" w:hanging="360"/>
      </w:pPr>
      <w:rPr>
        <w:rFonts w:ascii="Courier New" w:hAnsi="Courier New" w:cs="Courier New" w:hint="default"/>
      </w:rPr>
    </w:lvl>
    <w:lvl w:ilvl="5" w:tplc="04080005" w:tentative="1">
      <w:start w:val="1"/>
      <w:numFmt w:val="bullet"/>
      <w:lvlText w:val=""/>
      <w:lvlJc w:val="left"/>
      <w:pPr>
        <w:ind w:left="4422" w:hanging="360"/>
      </w:pPr>
      <w:rPr>
        <w:rFonts w:ascii="Wingdings" w:hAnsi="Wingdings" w:hint="default"/>
      </w:rPr>
    </w:lvl>
    <w:lvl w:ilvl="6" w:tplc="04080001" w:tentative="1">
      <w:start w:val="1"/>
      <w:numFmt w:val="bullet"/>
      <w:lvlText w:val=""/>
      <w:lvlJc w:val="left"/>
      <w:pPr>
        <w:ind w:left="5142" w:hanging="360"/>
      </w:pPr>
      <w:rPr>
        <w:rFonts w:ascii="Symbol" w:hAnsi="Symbol" w:hint="default"/>
      </w:rPr>
    </w:lvl>
    <w:lvl w:ilvl="7" w:tplc="04080003" w:tentative="1">
      <w:start w:val="1"/>
      <w:numFmt w:val="bullet"/>
      <w:lvlText w:val="o"/>
      <w:lvlJc w:val="left"/>
      <w:pPr>
        <w:ind w:left="5862" w:hanging="360"/>
      </w:pPr>
      <w:rPr>
        <w:rFonts w:ascii="Courier New" w:hAnsi="Courier New" w:cs="Courier New" w:hint="default"/>
      </w:rPr>
    </w:lvl>
    <w:lvl w:ilvl="8" w:tplc="04080005" w:tentative="1">
      <w:start w:val="1"/>
      <w:numFmt w:val="bullet"/>
      <w:lvlText w:val=""/>
      <w:lvlJc w:val="left"/>
      <w:pPr>
        <w:ind w:left="6582" w:hanging="360"/>
      </w:pPr>
      <w:rPr>
        <w:rFonts w:ascii="Wingdings" w:hAnsi="Wingdings" w:hint="default"/>
      </w:rPr>
    </w:lvl>
  </w:abstractNum>
  <w:abstractNum w:abstractNumId="4" w15:restartNumberingAfterBreak="0">
    <w:nsid w:val="0CC75408"/>
    <w:multiLevelType w:val="multilevel"/>
    <w:tmpl w:val="E1C03E36"/>
    <w:styleLink w:val="WWNum2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0ED0049C"/>
    <w:multiLevelType w:val="hybridMultilevel"/>
    <w:tmpl w:val="F370AB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ED23A33"/>
    <w:multiLevelType w:val="hybridMultilevel"/>
    <w:tmpl w:val="D63A00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1D831CA"/>
    <w:multiLevelType w:val="hybridMultilevel"/>
    <w:tmpl w:val="BFDC01C0"/>
    <w:lvl w:ilvl="0" w:tplc="04080001">
      <w:start w:val="1"/>
      <w:numFmt w:val="bullet"/>
      <w:lvlText w:val=""/>
      <w:lvlJc w:val="left"/>
      <w:pPr>
        <w:ind w:left="1360" w:hanging="360"/>
      </w:pPr>
      <w:rPr>
        <w:rFonts w:ascii="Symbol" w:hAnsi="Symbol" w:hint="default"/>
      </w:rPr>
    </w:lvl>
    <w:lvl w:ilvl="1" w:tplc="04080003" w:tentative="1">
      <w:start w:val="1"/>
      <w:numFmt w:val="bullet"/>
      <w:lvlText w:val="o"/>
      <w:lvlJc w:val="left"/>
      <w:pPr>
        <w:ind w:left="2080" w:hanging="360"/>
      </w:pPr>
      <w:rPr>
        <w:rFonts w:ascii="Courier New" w:hAnsi="Courier New" w:cs="Courier New" w:hint="default"/>
      </w:rPr>
    </w:lvl>
    <w:lvl w:ilvl="2" w:tplc="04080005" w:tentative="1">
      <w:start w:val="1"/>
      <w:numFmt w:val="bullet"/>
      <w:lvlText w:val=""/>
      <w:lvlJc w:val="left"/>
      <w:pPr>
        <w:ind w:left="2800" w:hanging="360"/>
      </w:pPr>
      <w:rPr>
        <w:rFonts w:ascii="Wingdings" w:hAnsi="Wingdings" w:hint="default"/>
      </w:rPr>
    </w:lvl>
    <w:lvl w:ilvl="3" w:tplc="04080001" w:tentative="1">
      <w:start w:val="1"/>
      <w:numFmt w:val="bullet"/>
      <w:lvlText w:val=""/>
      <w:lvlJc w:val="left"/>
      <w:pPr>
        <w:ind w:left="3520" w:hanging="360"/>
      </w:pPr>
      <w:rPr>
        <w:rFonts w:ascii="Symbol" w:hAnsi="Symbol" w:hint="default"/>
      </w:rPr>
    </w:lvl>
    <w:lvl w:ilvl="4" w:tplc="04080003" w:tentative="1">
      <w:start w:val="1"/>
      <w:numFmt w:val="bullet"/>
      <w:lvlText w:val="o"/>
      <w:lvlJc w:val="left"/>
      <w:pPr>
        <w:ind w:left="4240" w:hanging="360"/>
      </w:pPr>
      <w:rPr>
        <w:rFonts w:ascii="Courier New" w:hAnsi="Courier New" w:cs="Courier New" w:hint="default"/>
      </w:rPr>
    </w:lvl>
    <w:lvl w:ilvl="5" w:tplc="04080005" w:tentative="1">
      <w:start w:val="1"/>
      <w:numFmt w:val="bullet"/>
      <w:lvlText w:val=""/>
      <w:lvlJc w:val="left"/>
      <w:pPr>
        <w:ind w:left="4960" w:hanging="360"/>
      </w:pPr>
      <w:rPr>
        <w:rFonts w:ascii="Wingdings" w:hAnsi="Wingdings" w:hint="default"/>
      </w:rPr>
    </w:lvl>
    <w:lvl w:ilvl="6" w:tplc="04080001" w:tentative="1">
      <w:start w:val="1"/>
      <w:numFmt w:val="bullet"/>
      <w:lvlText w:val=""/>
      <w:lvlJc w:val="left"/>
      <w:pPr>
        <w:ind w:left="5680" w:hanging="360"/>
      </w:pPr>
      <w:rPr>
        <w:rFonts w:ascii="Symbol" w:hAnsi="Symbol" w:hint="default"/>
      </w:rPr>
    </w:lvl>
    <w:lvl w:ilvl="7" w:tplc="04080003" w:tentative="1">
      <w:start w:val="1"/>
      <w:numFmt w:val="bullet"/>
      <w:lvlText w:val="o"/>
      <w:lvlJc w:val="left"/>
      <w:pPr>
        <w:ind w:left="6400" w:hanging="360"/>
      </w:pPr>
      <w:rPr>
        <w:rFonts w:ascii="Courier New" w:hAnsi="Courier New" w:cs="Courier New" w:hint="default"/>
      </w:rPr>
    </w:lvl>
    <w:lvl w:ilvl="8" w:tplc="04080005" w:tentative="1">
      <w:start w:val="1"/>
      <w:numFmt w:val="bullet"/>
      <w:lvlText w:val=""/>
      <w:lvlJc w:val="left"/>
      <w:pPr>
        <w:ind w:left="7120" w:hanging="360"/>
      </w:pPr>
      <w:rPr>
        <w:rFonts w:ascii="Wingdings" w:hAnsi="Wingdings" w:hint="default"/>
      </w:rPr>
    </w:lvl>
  </w:abstractNum>
  <w:abstractNum w:abstractNumId="8" w15:restartNumberingAfterBreak="0">
    <w:nsid w:val="140F3C12"/>
    <w:multiLevelType w:val="hybridMultilevel"/>
    <w:tmpl w:val="DAFEFC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43BD89C"/>
    <w:multiLevelType w:val="hybridMultilevel"/>
    <w:tmpl w:val="93C1E9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D395C12"/>
    <w:multiLevelType w:val="hybridMultilevel"/>
    <w:tmpl w:val="AA620D60"/>
    <w:lvl w:ilvl="0" w:tplc="7D883C58">
      <w:numFmt w:val="bullet"/>
      <w:lvlText w:val=""/>
      <w:lvlJc w:val="left"/>
      <w:pPr>
        <w:ind w:left="320" w:hanging="361"/>
      </w:pPr>
      <w:rPr>
        <w:rFonts w:ascii="Symbol" w:eastAsia="Symbol" w:hAnsi="Symbol" w:cs="Symbol" w:hint="default"/>
        <w:w w:val="100"/>
        <w:sz w:val="22"/>
        <w:szCs w:val="22"/>
        <w:lang w:val="el-GR" w:eastAsia="en-US" w:bidi="ar-SA"/>
      </w:rPr>
    </w:lvl>
    <w:lvl w:ilvl="1" w:tplc="69240B0A">
      <w:numFmt w:val="bullet"/>
      <w:lvlText w:val=""/>
      <w:lvlJc w:val="left"/>
      <w:pPr>
        <w:ind w:left="1314" w:hanging="360"/>
      </w:pPr>
      <w:rPr>
        <w:rFonts w:ascii="Wingdings" w:eastAsia="Wingdings" w:hAnsi="Wingdings" w:cs="Wingdings" w:hint="default"/>
        <w:w w:val="100"/>
        <w:sz w:val="22"/>
        <w:szCs w:val="22"/>
        <w:lang w:val="el-GR" w:eastAsia="en-US" w:bidi="ar-SA"/>
      </w:rPr>
    </w:lvl>
    <w:lvl w:ilvl="2" w:tplc="0270C296">
      <w:numFmt w:val="bullet"/>
      <w:lvlText w:val="•"/>
      <w:lvlJc w:val="left"/>
      <w:pPr>
        <w:ind w:left="2353" w:hanging="360"/>
      </w:pPr>
      <w:rPr>
        <w:rFonts w:hint="default"/>
        <w:lang w:val="el-GR" w:eastAsia="en-US" w:bidi="ar-SA"/>
      </w:rPr>
    </w:lvl>
    <w:lvl w:ilvl="3" w:tplc="78B07786">
      <w:numFmt w:val="bullet"/>
      <w:lvlText w:val="•"/>
      <w:lvlJc w:val="left"/>
      <w:pPr>
        <w:ind w:left="3387" w:hanging="360"/>
      </w:pPr>
      <w:rPr>
        <w:rFonts w:hint="default"/>
        <w:lang w:val="el-GR" w:eastAsia="en-US" w:bidi="ar-SA"/>
      </w:rPr>
    </w:lvl>
    <w:lvl w:ilvl="4" w:tplc="D8A8343E">
      <w:numFmt w:val="bullet"/>
      <w:lvlText w:val="•"/>
      <w:lvlJc w:val="left"/>
      <w:pPr>
        <w:ind w:left="4421" w:hanging="360"/>
      </w:pPr>
      <w:rPr>
        <w:rFonts w:hint="default"/>
        <w:lang w:val="el-GR" w:eastAsia="en-US" w:bidi="ar-SA"/>
      </w:rPr>
    </w:lvl>
    <w:lvl w:ilvl="5" w:tplc="8AFA15B2">
      <w:numFmt w:val="bullet"/>
      <w:lvlText w:val="•"/>
      <w:lvlJc w:val="left"/>
      <w:pPr>
        <w:ind w:left="5455" w:hanging="360"/>
      </w:pPr>
      <w:rPr>
        <w:rFonts w:hint="default"/>
        <w:lang w:val="el-GR" w:eastAsia="en-US" w:bidi="ar-SA"/>
      </w:rPr>
    </w:lvl>
    <w:lvl w:ilvl="6" w:tplc="8C2E573C">
      <w:numFmt w:val="bullet"/>
      <w:lvlText w:val="•"/>
      <w:lvlJc w:val="left"/>
      <w:pPr>
        <w:ind w:left="6488" w:hanging="360"/>
      </w:pPr>
      <w:rPr>
        <w:rFonts w:hint="default"/>
        <w:lang w:val="el-GR" w:eastAsia="en-US" w:bidi="ar-SA"/>
      </w:rPr>
    </w:lvl>
    <w:lvl w:ilvl="7" w:tplc="32623744">
      <w:numFmt w:val="bullet"/>
      <w:lvlText w:val="•"/>
      <w:lvlJc w:val="left"/>
      <w:pPr>
        <w:ind w:left="7522" w:hanging="360"/>
      </w:pPr>
      <w:rPr>
        <w:rFonts w:hint="default"/>
        <w:lang w:val="el-GR" w:eastAsia="en-US" w:bidi="ar-SA"/>
      </w:rPr>
    </w:lvl>
    <w:lvl w:ilvl="8" w:tplc="806047C2">
      <w:numFmt w:val="bullet"/>
      <w:lvlText w:val="•"/>
      <w:lvlJc w:val="left"/>
      <w:pPr>
        <w:ind w:left="8556" w:hanging="360"/>
      </w:pPr>
      <w:rPr>
        <w:rFonts w:hint="default"/>
        <w:lang w:val="el-GR" w:eastAsia="en-US" w:bidi="ar-SA"/>
      </w:rPr>
    </w:lvl>
  </w:abstractNum>
  <w:abstractNum w:abstractNumId="11" w15:restartNumberingAfterBreak="0">
    <w:nsid w:val="1E566ED2"/>
    <w:multiLevelType w:val="hybridMultilevel"/>
    <w:tmpl w:val="51827662"/>
    <w:styleLink w:val="WWNum13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F397506"/>
    <w:multiLevelType w:val="hybridMultilevel"/>
    <w:tmpl w:val="FA701F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2390E66"/>
    <w:multiLevelType w:val="hybridMultilevel"/>
    <w:tmpl w:val="80CA423C"/>
    <w:lvl w:ilvl="0" w:tplc="55A4D91A">
      <w:start w:val="1"/>
      <w:numFmt w:val="decimal"/>
      <w:lvlText w:val="%1."/>
      <w:lvlJc w:val="left"/>
      <w:pPr>
        <w:ind w:left="2160" w:hanging="360"/>
      </w:pPr>
      <w:rPr>
        <w:b/>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14" w15:restartNumberingAfterBreak="0">
    <w:nsid w:val="23680A6B"/>
    <w:multiLevelType w:val="hybridMultilevel"/>
    <w:tmpl w:val="9438950E"/>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5F438EE"/>
    <w:multiLevelType w:val="multilevel"/>
    <w:tmpl w:val="A49A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6A188F"/>
    <w:multiLevelType w:val="hybridMultilevel"/>
    <w:tmpl w:val="A20C5180"/>
    <w:lvl w:ilvl="0" w:tplc="1A44FCA8">
      <w:numFmt w:val="bullet"/>
      <w:lvlText w:val="–"/>
      <w:lvlJc w:val="left"/>
      <w:pPr>
        <w:ind w:left="478" w:hanging="159"/>
      </w:pPr>
      <w:rPr>
        <w:rFonts w:ascii="Cambria" w:eastAsia="Cambria" w:hAnsi="Cambria" w:cs="Cambria" w:hint="default"/>
        <w:w w:val="100"/>
        <w:sz w:val="22"/>
        <w:szCs w:val="22"/>
        <w:lang w:val="el-GR" w:eastAsia="en-US" w:bidi="ar-SA"/>
      </w:rPr>
    </w:lvl>
    <w:lvl w:ilvl="1" w:tplc="4184C4A2">
      <w:numFmt w:val="bullet"/>
      <w:lvlText w:val=""/>
      <w:lvlJc w:val="left"/>
      <w:pPr>
        <w:ind w:left="820" w:hanging="361"/>
      </w:pPr>
      <w:rPr>
        <w:rFonts w:ascii="Symbol" w:eastAsia="Symbol" w:hAnsi="Symbol" w:cs="Symbol" w:hint="default"/>
        <w:w w:val="100"/>
        <w:sz w:val="22"/>
        <w:szCs w:val="22"/>
        <w:lang w:val="el-GR" w:eastAsia="en-US" w:bidi="ar-SA"/>
      </w:rPr>
    </w:lvl>
    <w:lvl w:ilvl="2" w:tplc="286AAE4C">
      <w:numFmt w:val="bullet"/>
      <w:lvlText w:val="•"/>
      <w:lvlJc w:val="left"/>
      <w:pPr>
        <w:ind w:left="1909" w:hanging="361"/>
      </w:pPr>
      <w:rPr>
        <w:rFonts w:hint="default"/>
        <w:lang w:val="el-GR" w:eastAsia="en-US" w:bidi="ar-SA"/>
      </w:rPr>
    </w:lvl>
    <w:lvl w:ilvl="3" w:tplc="08248EA8">
      <w:numFmt w:val="bullet"/>
      <w:lvlText w:val="•"/>
      <w:lvlJc w:val="left"/>
      <w:pPr>
        <w:ind w:left="2998" w:hanging="361"/>
      </w:pPr>
      <w:rPr>
        <w:rFonts w:hint="default"/>
        <w:lang w:val="el-GR" w:eastAsia="en-US" w:bidi="ar-SA"/>
      </w:rPr>
    </w:lvl>
    <w:lvl w:ilvl="4" w:tplc="3B8610A4">
      <w:numFmt w:val="bullet"/>
      <w:lvlText w:val="•"/>
      <w:lvlJc w:val="left"/>
      <w:pPr>
        <w:ind w:left="4088" w:hanging="361"/>
      </w:pPr>
      <w:rPr>
        <w:rFonts w:hint="default"/>
        <w:lang w:val="el-GR" w:eastAsia="en-US" w:bidi="ar-SA"/>
      </w:rPr>
    </w:lvl>
    <w:lvl w:ilvl="5" w:tplc="AED46C46">
      <w:numFmt w:val="bullet"/>
      <w:lvlText w:val="•"/>
      <w:lvlJc w:val="left"/>
      <w:pPr>
        <w:ind w:left="5177" w:hanging="361"/>
      </w:pPr>
      <w:rPr>
        <w:rFonts w:hint="default"/>
        <w:lang w:val="el-GR" w:eastAsia="en-US" w:bidi="ar-SA"/>
      </w:rPr>
    </w:lvl>
    <w:lvl w:ilvl="6" w:tplc="33A244BA">
      <w:numFmt w:val="bullet"/>
      <w:lvlText w:val="•"/>
      <w:lvlJc w:val="left"/>
      <w:pPr>
        <w:ind w:left="6266" w:hanging="361"/>
      </w:pPr>
      <w:rPr>
        <w:rFonts w:hint="default"/>
        <w:lang w:val="el-GR" w:eastAsia="en-US" w:bidi="ar-SA"/>
      </w:rPr>
    </w:lvl>
    <w:lvl w:ilvl="7" w:tplc="DF1CEA1C">
      <w:numFmt w:val="bullet"/>
      <w:lvlText w:val="•"/>
      <w:lvlJc w:val="left"/>
      <w:pPr>
        <w:ind w:left="7356" w:hanging="361"/>
      </w:pPr>
      <w:rPr>
        <w:rFonts w:hint="default"/>
        <w:lang w:val="el-GR" w:eastAsia="en-US" w:bidi="ar-SA"/>
      </w:rPr>
    </w:lvl>
    <w:lvl w:ilvl="8" w:tplc="B740895E">
      <w:numFmt w:val="bullet"/>
      <w:lvlText w:val="•"/>
      <w:lvlJc w:val="left"/>
      <w:pPr>
        <w:ind w:left="8445" w:hanging="361"/>
      </w:pPr>
      <w:rPr>
        <w:rFonts w:hint="default"/>
        <w:lang w:val="el-GR" w:eastAsia="en-US" w:bidi="ar-SA"/>
      </w:rPr>
    </w:lvl>
  </w:abstractNum>
  <w:abstractNum w:abstractNumId="17" w15:restartNumberingAfterBreak="0">
    <w:nsid w:val="2B807BCD"/>
    <w:multiLevelType w:val="hybridMultilevel"/>
    <w:tmpl w:val="C68C8D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BA3574A"/>
    <w:multiLevelType w:val="hybridMultilevel"/>
    <w:tmpl w:val="41442C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BDD76CE"/>
    <w:multiLevelType w:val="hybridMultilevel"/>
    <w:tmpl w:val="09041B9A"/>
    <w:lvl w:ilvl="0" w:tplc="2EE678A2">
      <w:start w:val="1"/>
      <w:numFmt w:val="decimal"/>
      <w:lvlText w:val="%1."/>
      <w:lvlJc w:val="left"/>
      <w:pPr>
        <w:ind w:left="1041" w:hanging="361"/>
      </w:pPr>
      <w:rPr>
        <w:rFonts w:ascii="Cambria" w:eastAsia="Cambria" w:hAnsi="Cambria" w:cs="Cambria" w:hint="default"/>
        <w:spacing w:val="0"/>
        <w:w w:val="100"/>
        <w:sz w:val="22"/>
        <w:szCs w:val="22"/>
        <w:lang w:val="el-GR" w:eastAsia="en-US" w:bidi="ar-SA"/>
      </w:rPr>
    </w:lvl>
    <w:lvl w:ilvl="1" w:tplc="6DB66734">
      <w:numFmt w:val="bullet"/>
      <w:lvlText w:val="•"/>
      <w:lvlJc w:val="left"/>
      <w:pPr>
        <w:ind w:left="1998" w:hanging="361"/>
      </w:pPr>
      <w:rPr>
        <w:rFonts w:hint="default"/>
        <w:lang w:val="el-GR" w:eastAsia="en-US" w:bidi="ar-SA"/>
      </w:rPr>
    </w:lvl>
    <w:lvl w:ilvl="2" w:tplc="C1324C1A">
      <w:numFmt w:val="bullet"/>
      <w:lvlText w:val="•"/>
      <w:lvlJc w:val="left"/>
      <w:pPr>
        <w:ind w:left="2956" w:hanging="361"/>
      </w:pPr>
      <w:rPr>
        <w:rFonts w:hint="default"/>
        <w:lang w:val="el-GR" w:eastAsia="en-US" w:bidi="ar-SA"/>
      </w:rPr>
    </w:lvl>
    <w:lvl w:ilvl="3" w:tplc="18F27306">
      <w:numFmt w:val="bullet"/>
      <w:lvlText w:val="•"/>
      <w:lvlJc w:val="left"/>
      <w:pPr>
        <w:ind w:left="3915" w:hanging="361"/>
      </w:pPr>
      <w:rPr>
        <w:rFonts w:hint="default"/>
        <w:lang w:val="el-GR" w:eastAsia="en-US" w:bidi="ar-SA"/>
      </w:rPr>
    </w:lvl>
    <w:lvl w:ilvl="4" w:tplc="3334C5F8">
      <w:numFmt w:val="bullet"/>
      <w:lvlText w:val="•"/>
      <w:lvlJc w:val="left"/>
      <w:pPr>
        <w:ind w:left="4873" w:hanging="361"/>
      </w:pPr>
      <w:rPr>
        <w:rFonts w:hint="default"/>
        <w:lang w:val="el-GR" w:eastAsia="en-US" w:bidi="ar-SA"/>
      </w:rPr>
    </w:lvl>
    <w:lvl w:ilvl="5" w:tplc="372020B2">
      <w:numFmt w:val="bullet"/>
      <w:lvlText w:val="•"/>
      <w:lvlJc w:val="left"/>
      <w:pPr>
        <w:ind w:left="5832" w:hanging="361"/>
      </w:pPr>
      <w:rPr>
        <w:rFonts w:hint="default"/>
        <w:lang w:val="el-GR" w:eastAsia="en-US" w:bidi="ar-SA"/>
      </w:rPr>
    </w:lvl>
    <w:lvl w:ilvl="6" w:tplc="BFB88C8A">
      <w:numFmt w:val="bullet"/>
      <w:lvlText w:val="•"/>
      <w:lvlJc w:val="left"/>
      <w:pPr>
        <w:ind w:left="6790" w:hanging="361"/>
      </w:pPr>
      <w:rPr>
        <w:rFonts w:hint="default"/>
        <w:lang w:val="el-GR" w:eastAsia="en-US" w:bidi="ar-SA"/>
      </w:rPr>
    </w:lvl>
    <w:lvl w:ilvl="7" w:tplc="27C28CBC">
      <w:numFmt w:val="bullet"/>
      <w:lvlText w:val="•"/>
      <w:lvlJc w:val="left"/>
      <w:pPr>
        <w:ind w:left="7748" w:hanging="361"/>
      </w:pPr>
      <w:rPr>
        <w:rFonts w:hint="default"/>
        <w:lang w:val="el-GR" w:eastAsia="en-US" w:bidi="ar-SA"/>
      </w:rPr>
    </w:lvl>
    <w:lvl w:ilvl="8" w:tplc="788CF6F8">
      <w:numFmt w:val="bullet"/>
      <w:lvlText w:val="•"/>
      <w:lvlJc w:val="left"/>
      <w:pPr>
        <w:ind w:left="8707" w:hanging="361"/>
      </w:pPr>
      <w:rPr>
        <w:rFonts w:hint="default"/>
        <w:lang w:val="el-GR" w:eastAsia="en-US" w:bidi="ar-SA"/>
      </w:rPr>
    </w:lvl>
  </w:abstractNum>
  <w:abstractNum w:abstractNumId="20" w15:restartNumberingAfterBreak="0">
    <w:nsid w:val="2FCB2DAB"/>
    <w:multiLevelType w:val="hybridMultilevel"/>
    <w:tmpl w:val="4F7E2864"/>
    <w:lvl w:ilvl="0" w:tplc="D12E6C78">
      <w:start w:val="1"/>
      <w:numFmt w:val="decimal"/>
      <w:lvlText w:val="%1."/>
      <w:lvlJc w:val="left"/>
      <w:pPr>
        <w:ind w:left="320" w:hanging="567"/>
      </w:pPr>
      <w:rPr>
        <w:rFonts w:ascii="Cambria" w:eastAsia="Cambria" w:hAnsi="Cambria" w:cs="Cambria" w:hint="default"/>
        <w:spacing w:val="0"/>
        <w:w w:val="100"/>
        <w:sz w:val="22"/>
        <w:szCs w:val="22"/>
        <w:lang w:val="el-GR" w:eastAsia="en-US" w:bidi="ar-SA"/>
      </w:rPr>
    </w:lvl>
    <w:lvl w:ilvl="1" w:tplc="A73E62D4">
      <w:start w:val="1"/>
      <w:numFmt w:val="decimal"/>
      <w:lvlText w:val="%2."/>
      <w:lvlJc w:val="left"/>
      <w:pPr>
        <w:ind w:left="1041" w:hanging="361"/>
      </w:pPr>
      <w:rPr>
        <w:rFonts w:ascii="Cambria" w:eastAsia="Cambria" w:hAnsi="Cambria" w:cs="Cambria" w:hint="default"/>
        <w:spacing w:val="0"/>
        <w:w w:val="100"/>
        <w:sz w:val="22"/>
        <w:szCs w:val="22"/>
        <w:lang w:val="el-GR" w:eastAsia="en-US" w:bidi="ar-SA"/>
      </w:rPr>
    </w:lvl>
    <w:lvl w:ilvl="2" w:tplc="DD30FBFE">
      <w:numFmt w:val="bullet"/>
      <w:lvlText w:val="•"/>
      <w:lvlJc w:val="left"/>
      <w:pPr>
        <w:ind w:left="2104" w:hanging="361"/>
      </w:pPr>
      <w:rPr>
        <w:rFonts w:hint="default"/>
        <w:lang w:val="el-GR" w:eastAsia="en-US" w:bidi="ar-SA"/>
      </w:rPr>
    </w:lvl>
    <w:lvl w:ilvl="3" w:tplc="F0C69C18">
      <w:numFmt w:val="bullet"/>
      <w:lvlText w:val="•"/>
      <w:lvlJc w:val="left"/>
      <w:pPr>
        <w:ind w:left="3169" w:hanging="361"/>
      </w:pPr>
      <w:rPr>
        <w:rFonts w:hint="default"/>
        <w:lang w:val="el-GR" w:eastAsia="en-US" w:bidi="ar-SA"/>
      </w:rPr>
    </w:lvl>
    <w:lvl w:ilvl="4" w:tplc="C0BA35AA">
      <w:numFmt w:val="bullet"/>
      <w:lvlText w:val="•"/>
      <w:lvlJc w:val="left"/>
      <w:pPr>
        <w:ind w:left="4234" w:hanging="361"/>
      </w:pPr>
      <w:rPr>
        <w:rFonts w:hint="default"/>
        <w:lang w:val="el-GR" w:eastAsia="en-US" w:bidi="ar-SA"/>
      </w:rPr>
    </w:lvl>
    <w:lvl w:ilvl="5" w:tplc="2A300148">
      <w:numFmt w:val="bullet"/>
      <w:lvlText w:val="•"/>
      <w:lvlJc w:val="left"/>
      <w:pPr>
        <w:ind w:left="5299" w:hanging="361"/>
      </w:pPr>
      <w:rPr>
        <w:rFonts w:hint="default"/>
        <w:lang w:val="el-GR" w:eastAsia="en-US" w:bidi="ar-SA"/>
      </w:rPr>
    </w:lvl>
    <w:lvl w:ilvl="6" w:tplc="8654C076">
      <w:numFmt w:val="bullet"/>
      <w:lvlText w:val="•"/>
      <w:lvlJc w:val="left"/>
      <w:pPr>
        <w:ind w:left="6364" w:hanging="361"/>
      </w:pPr>
      <w:rPr>
        <w:rFonts w:hint="default"/>
        <w:lang w:val="el-GR" w:eastAsia="en-US" w:bidi="ar-SA"/>
      </w:rPr>
    </w:lvl>
    <w:lvl w:ilvl="7" w:tplc="16D65E9E">
      <w:numFmt w:val="bullet"/>
      <w:lvlText w:val="•"/>
      <w:lvlJc w:val="left"/>
      <w:pPr>
        <w:ind w:left="7429" w:hanging="361"/>
      </w:pPr>
      <w:rPr>
        <w:rFonts w:hint="default"/>
        <w:lang w:val="el-GR" w:eastAsia="en-US" w:bidi="ar-SA"/>
      </w:rPr>
    </w:lvl>
    <w:lvl w:ilvl="8" w:tplc="6D22336E">
      <w:numFmt w:val="bullet"/>
      <w:lvlText w:val="•"/>
      <w:lvlJc w:val="left"/>
      <w:pPr>
        <w:ind w:left="8494" w:hanging="361"/>
      </w:pPr>
      <w:rPr>
        <w:rFonts w:hint="default"/>
        <w:lang w:val="el-GR" w:eastAsia="en-US" w:bidi="ar-SA"/>
      </w:rPr>
    </w:lvl>
  </w:abstractNum>
  <w:abstractNum w:abstractNumId="21" w15:restartNumberingAfterBreak="0">
    <w:nsid w:val="33D12690"/>
    <w:multiLevelType w:val="hybridMultilevel"/>
    <w:tmpl w:val="D6AAEA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5DD13FC"/>
    <w:multiLevelType w:val="hybridMultilevel"/>
    <w:tmpl w:val="B1E0696E"/>
    <w:lvl w:ilvl="0" w:tplc="311ED772">
      <w:numFmt w:val="bullet"/>
      <w:lvlText w:val=""/>
      <w:lvlJc w:val="left"/>
      <w:pPr>
        <w:ind w:left="320" w:hanging="284"/>
      </w:pPr>
      <w:rPr>
        <w:rFonts w:hint="default"/>
        <w:w w:val="100"/>
        <w:lang w:val="el-GR" w:eastAsia="en-US" w:bidi="ar-SA"/>
      </w:rPr>
    </w:lvl>
    <w:lvl w:ilvl="1" w:tplc="EE1E7F82">
      <w:numFmt w:val="bullet"/>
      <w:lvlText w:val=""/>
      <w:lvlJc w:val="left"/>
      <w:pPr>
        <w:ind w:left="1041" w:hanging="361"/>
      </w:pPr>
      <w:rPr>
        <w:rFonts w:ascii="Symbol" w:eastAsia="Symbol" w:hAnsi="Symbol" w:cs="Symbol" w:hint="default"/>
        <w:w w:val="100"/>
        <w:sz w:val="22"/>
        <w:szCs w:val="22"/>
        <w:lang w:val="el-GR" w:eastAsia="en-US" w:bidi="ar-SA"/>
      </w:rPr>
    </w:lvl>
    <w:lvl w:ilvl="2" w:tplc="1FFA087A">
      <w:numFmt w:val="bullet"/>
      <w:lvlText w:val="•"/>
      <w:lvlJc w:val="left"/>
      <w:pPr>
        <w:ind w:left="2104" w:hanging="361"/>
      </w:pPr>
      <w:rPr>
        <w:rFonts w:hint="default"/>
        <w:lang w:val="el-GR" w:eastAsia="en-US" w:bidi="ar-SA"/>
      </w:rPr>
    </w:lvl>
    <w:lvl w:ilvl="3" w:tplc="796EF44E">
      <w:numFmt w:val="bullet"/>
      <w:lvlText w:val="•"/>
      <w:lvlJc w:val="left"/>
      <w:pPr>
        <w:ind w:left="3169" w:hanging="361"/>
      </w:pPr>
      <w:rPr>
        <w:rFonts w:hint="default"/>
        <w:lang w:val="el-GR" w:eastAsia="en-US" w:bidi="ar-SA"/>
      </w:rPr>
    </w:lvl>
    <w:lvl w:ilvl="4" w:tplc="EC844930">
      <w:numFmt w:val="bullet"/>
      <w:lvlText w:val="•"/>
      <w:lvlJc w:val="left"/>
      <w:pPr>
        <w:ind w:left="4234" w:hanging="361"/>
      </w:pPr>
      <w:rPr>
        <w:rFonts w:hint="default"/>
        <w:lang w:val="el-GR" w:eastAsia="en-US" w:bidi="ar-SA"/>
      </w:rPr>
    </w:lvl>
    <w:lvl w:ilvl="5" w:tplc="25EE6D52">
      <w:numFmt w:val="bullet"/>
      <w:lvlText w:val="•"/>
      <w:lvlJc w:val="left"/>
      <w:pPr>
        <w:ind w:left="5299" w:hanging="361"/>
      </w:pPr>
      <w:rPr>
        <w:rFonts w:hint="default"/>
        <w:lang w:val="el-GR" w:eastAsia="en-US" w:bidi="ar-SA"/>
      </w:rPr>
    </w:lvl>
    <w:lvl w:ilvl="6" w:tplc="7EAC0E4A">
      <w:numFmt w:val="bullet"/>
      <w:lvlText w:val="•"/>
      <w:lvlJc w:val="left"/>
      <w:pPr>
        <w:ind w:left="6364" w:hanging="361"/>
      </w:pPr>
      <w:rPr>
        <w:rFonts w:hint="default"/>
        <w:lang w:val="el-GR" w:eastAsia="en-US" w:bidi="ar-SA"/>
      </w:rPr>
    </w:lvl>
    <w:lvl w:ilvl="7" w:tplc="A77A7A28">
      <w:numFmt w:val="bullet"/>
      <w:lvlText w:val="•"/>
      <w:lvlJc w:val="left"/>
      <w:pPr>
        <w:ind w:left="7429" w:hanging="361"/>
      </w:pPr>
      <w:rPr>
        <w:rFonts w:hint="default"/>
        <w:lang w:val="el-GR" w:eastAsia="en-US" w:bidi="ar-SA"/>
      </w:rPr>
    </w:lvl>
    <w:lvl w:ilvl="8" w:tplc="D304C9B4">
      <w:numFmt w:val="bullet"/>
      <w:lvlText w:val="•"/>
      <w:lvlJc w:val="left"/>
      <w:pPr>
        <w:ind w:left="8494" w:hanging="361"/>
      </w:pPr>
      <w:rPr>
        <w:rFonts w:hint="default"/>
        <w:lang w:val="el-GR" w:eastAsia="en-US" w:bidi="ar-SA"/>
      </w:rPr>
    </w:lvl>
  </w:abstractNum>
  <w:abstractNum w:abstractNumId="23" w15:restartNumberingAfterBreak="0">
    <w:nsid w:val="36E7751E"/>
    <w:multiLevelType w:val="multilevel"/>
    <w:tmpl w:val="B89E03A4"/>
    <w:styleLink w:val="WWNum1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373519C1"/>
    <w:multiLevelType w:val="hybridMultilevel"/>
    <w:tmpl w:val="41466ACE"/>
    <w:lvl w:ilvl="0" w:tplc="04080001">
      <w:start w:val="1"/>
      <w:numFmt w:val="bullet"/>
      <w:lvlText w:val=""/>
      <w:lvlJc w:val="left"/>
      <w:pPr>
        <w:ind w:left="720" w:hanging="360"/>
      </w:pPr>
      <w:rPr>
        <w:rFonts w:ascii="Symbol" w:hAnsi="Symbol" w:hint="default"/>
      </w:rPr>
    </w:lvl>
    <w:lvl w:ilvl="1" w:tplc="DF1E321E">
      <w:numFmt w:val="bullet"/>
      <w:lvlText w:val="•"/>
      <w:lvlJc w:val="left"/>
      <w:pPr>
        <w:ind w:left="1440" w:hanging="360"/>
      </w:pPr>
      <w:rPr>
        <w:rFonts w:ascii="Times New Roman" w:eastAsia="Calibri"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C111707"/>
    <w:multiLevelType w:val="hybridMultilevel"/>
    <w:tmpl w:val="24A2C3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27C4D0A"/>
    <w:multiLevelType w:val="hybridMultilevel"/>
    <w:tmpl w:val="02AE3CE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7" w15:restartNumberingAfterBreak="0">
    <w:nsid w:val="45EA5B28"/>
    <w:multiLevelType w:val="hybridMultilevel"/>
    <w:tmpl w:val="BDDE8D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883156A"/>
    <w:multiLevelType w:val="hybridMultilevel"/>
    <w:tmpl w:val="25520C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9DF2762"/>
    <w:multiLevelType w:val="hybridMultilevel"/>
    <w:tmpl w:val="09E4C91E"/>
    <w:lvl w:ilvl="0" w:tplc="F21CB54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CF87E19"/>
    <w:multiLevelType w:val="hybridMultilevel"/>
    <w:tmpl w:val="3E4C695C"/>
    <w:lvl w:ilvl="0" w:tplc="04080001">
      <w:start w:val="1"/>
      <w:numFmt w:val="bullet"/>
      <w:lvlText w:val=""/>
      <w:lvlJc w:val="left"/>
      <w:pPr>
        <w:ind w:left="870" w:hanging="360"/>
      </w:pPr>
      <w:rPr>
        <w:rFonts w:ascii="Symbol" w:hAnsi="Symbol" w:hint="default"/>
      </w:rPr>
    </w:lvl>
    <w:lvl w:ilvl="1" w:tplc="04080003" w:tentative="1">
      <w:start w:val="1"/>
      <w:numFmt w:val="bullet"/>
      <w:lvlText w:val="o"/>
      <w:lvlJc w:val="left"/>
      <w:pPr>
        <w:ind w:left="1590" w:hanging="360"/>
      </w:pPr>
      <w:rPr>
        <w:rFonts w:ascii="Courier New" w:hAnsi="Courier New" w:cs="Courier New" w:hint="default"/>
      </w:rPr>
    </w:lvl>
    <w:lvl w:ilvl="2" w:tplc="04080005" w:tentative="1">
      <w:start w:val="1"/>
      <w:numFmt w:val="bullet"/>
      <w:lvlText w:val=""/>
      <w:lvlJc w:val="left"/>
      <w:pPr>
        <w:ind w:left="2310" w:hanging="360"/>
      </w:pPr>
      <w:rPr>
        <w:rFonts w:ascii="Wingdings" w:hAnsi="Wingdings" w:hint="default"/>
      </w:rPr>
    </w:lvl>
    <w:lvl w:ilvl="3" w:tplc="04080001" w:tentative="1">
      <w:start w:val="1"/>
      <w:numFmt w:val="bullet"/>
      <w:lvlText w:val=""/>
      <w:lvlJc w:val="left"/>
      <w:pPr>
        <w:ind w:left="3030" w:hanging="360"/>
      </w:pPr>
      <w:rPr>
        <w:rFonts w:ascii="Symbol" w:hAnsi="Symbol" w:hint="default"/>
      </w:rPr>
    </w:lvl>
    <w:lvl w:ilvl="4" w:tplc="04080003" w:tentative="1">
      <w:start w:val="1"/>
      <w:numFmt w:val="bullet"/>
      <w:lvlText w:val="o"/>
      <w:lvlJc w:val="left"/>
      <w:pPr>
        <w:ind w:left="3750" w:hanging="360"/>
      </w:pPr>
      <w:rPr>
        <w:rFonts w:ascii="Courier New" w:hAnsi="Courier New" w:cs="Courier New" w:hint="default"/>
      </w:rPr>
    </w:lvl>
    <w:lvl w:ilvl="5" w:tplc="04080005" w:tentative="1">
      <w:start w:val="1"/>
      <w:numFmt w:val="bullet"/>
      <w:lvlText w:val=""/>
      <w:lvlJc w:val="left"/>
      <w:pPr>
        <w:ind w:left="4470" w:hanging="360"/>
      </w:pPr>
      <w:rPr>
        <w:rFonts w:ascii="Wingdings" w:hAnsi="Wingdings" w:hint="default"/>
      </w:rPr>
    </w:lvl>
    <w:lvl w:ilvl="6" w:tplc="04080001" w:tentative="1">
      <w:start w:val="1"/>
      <w:numFmt w:val="bullet"/>
      <w:lvlText w:val=""/>
      <w:lvlJc w:val="left"/>
      <w:pPr>
        <w:ind w:left="5190" w:hanging="360"/>
      </w:pPr>
      <w:rPr>
        <w:rFonts w:ascii="Symbol" w:hAnsi="Symbol" w:hint="default"/>
      </w:rPr>
    </w:lvl>
    <w:lvl w:ilvl="7" w:tplc="04080003" w:tentative="1">
      <w:start w:val="1"/>
      <w:numFmt w:val="bullet"/>
      <w:lvlText w:val="o"/>
      <w:lvlJc w:val="left"/>
      <w:pPr>
        <w:ind w:left="5910" w:hanging="360"/>
      </w:pPr>
      <w:rPr>
        <w:rFonts w:ascii="Courier New" w:hAnsi="Courier New" w:cs="Courier New" w:hint="default"/>
      </w:rPr>
    </w:lvl>
    <w:lvl w:ilvl="8" w:tplc="04080005" w:tentative="1">
      <w:start w:val="1"/>
      <w:numFmt w:val="bullet"/>
      <w:lvlText w:val=""/>
      <w:lvlJc w:val="left"/>
      <w:pPr>
        <w:ind w:left="6630" w:hanging="360"/>
      </w:pPr>
      <w:rPr>
        <w:rFonts w:ascii="Wingdings" w:hAnsi="Wingdings" w:hint="default"/>
      </w:rPr>
    </w:lvl>
  </w:abstractNum>
  <w:abstractNum w:abstractNumId="31" w15:restartNumberingAfterBreak="0">
    <w:nsid w:val="52A143CD"/>
    <w:multiLevelType w:val="hybridMultilevel"/>
    <w:tmpl w:val="DAAEE0D8"/>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69716A9"/>
    <w:multiLevelType w:val="hybridMultilevel"/>
    <w:tmpl w:val="35DC98F8"/>
    <w:lvl w:ilvl="0" w:tplc="04080001">
      <w:start w:val="1"/>
      <w:numFmt w:val="bullet"/>
      <w:lvlText w:val=""/>
      <w:lvlJc w:val="left"/>
      <w:pPr>
        <w:ind w:left="885" w:hanging="360"/>
      </w:pPr>
      <w:rPr>
        <w:rFonts w:ascii="Symbol" w:hAnsi="Symbol" w:hint="default"/>
      </w:rPr>
    </w:lvl>
    <w:lvl w:ilvl="1" w:tplc="04080003" w:tentative="1">
      <w:start w:val="1"/>
      <w:numFmt w:val="bullet"/>
      <w:lvlText w:val="o"/>
      <w:lvlJc w:val="left"/>
      <w:pPr>
        <w:ind w:left="1605" w:hanging="360"/>
      </w:pPr>
      <w:rPr>
        <w:rFonts w:ascii="Courier New" w:hAnsi="Courier New" w:cs="Courier New" w:hint="default"/>
      </w:rPr>
    </w:lvl>
    <w:lvl w:ilvl="2" w:tplc="04080005" w:tentative="1">
      <w:start w:val="1"/>
      <w:numFmt w:val="bullet"/>
      <w:lvlText w:val=""/>
      <w:lvlJc w:val="left"/>
      <w:pPr>
        <w:ind w:left="2325" w:hanging="360"/>
      </w:pPr>
      <w:rPr>
        <w:rFonts w:ascii="Wingdings" w:hAnsi="Wingdings" w:hint="default"/>
      </w:rPr>
    </w:lvl>
    <w:lvl w:ilvl="3" w:tplc="04080001" w:tentative="1">
      <w:start w:val="1"/>
      <w:numFmt w:val="bullet"/>
      <w:lvlText w:val=""/>
      <w:lvlJc w:val="left"/>
      <w:pPr>
        <w:ind w:left="3045" w:hanging="360"/>
      </w:pPr>
      <w:rPr>
        <w:rFonts w:ascii="Symbol" w:hAnsi="Symbol" w:hint="default"/>
      </w:rPr>
    </w:lvl>
    <w:lvl w:ilvl="4" w:tplc="04080003" w:tentative="1">
      <w:start w:val="1"/>
      <w:numFmt w:val="bullet"/>
      <w:lvlText w:val="o"/>
      <w:lvlJc w:val="left"/>
      <w:pPr>
        <w:ind w:left="3765" w:hanging="360"/>
      </w:pPr>
      <w:rPr>
        <w:rFonts w:ascii="Courier New" w:hAnsi="Courier New" w:cs="Courier New" w:hint="default"/>
      </w:rPr>
    </w:lvl>
    <w:lvl w:ilvl="5" w:tplc="04080005" w:tentative="1">
      <w:start w:val="1"/>
      <w:numFmt w:val="bullet"/>
      <w:lvlText w:val=""/>
      <w:lvlJc w:val="left"/>
      <w:pPr>
        <w:ind w:left="4485" w:hanging="360"/>
      </w:pPr>
      <w:rPr>
        <w:rFonts w:ascii="Wingdings" w:hAnsi="Wingdings" w:hint="default"/>
      </w:rPr>
    </w:lvl>
    <w:lvl w:ilvl="6" w:tplc="04080001" w:tentative="1">
      <w:start w:val="1"/>
      <w:numFmt w:val="bullet"/>
      <w:lvlText w:val=""/>
      <w:lvlJc w:val="left"/>
      <w:pPr>
        <w:ind w:left="5205" w:hanging="360"/>
      </w:pPr>
      <w:rPr>
        <w:rFonts w:ascii="Symbol" w:hAnsi="Symbol" w:hint="default"/>
      </w:rPr>
    </w:lvl>
    <w:lvl w:ilvl="7" w:tplc="04080003" w:tentative="1">
      <w:start w:val="1"/>
      <w:numFmt w:val="bullet"/>
      <w:lvlText w:val="o"/>
      <w:lvlJc w:val="left"/>
      <w:pPr>
        <w:ind w:left="5925" w:hanging="360"/>
      </w:pPr>
      <w:rPr>
        <w:rFonts w:ascii="Courier New" w:hAnsi="Courier New" w:cs="Courier New" w:hint="default"/>
      </w:rPr>
    </w:lvl>
    <w:lvl w:ilvl="8" w:tplc="04080005" w:tentative="1">
      <w:start w:val="1"/>
      <w:numFmt w:val="bullet"/>
      <w:lvlText w:val=""/>
      <w:lvlJc w:val="left"/>
      <w:pPr>
        <w:ind w:left="6645" w:hanging="360"/>
      </w:pPr>
      <w:rPr>
        <w:rFonts w:ascii="Wingdings" w:hAnsi="Wingdings" w:hint="default"/>
      </w:rPr>
    </w:lvl>
  </w:abstractNum>
  <w:abstractNum w:abstractNumId="33" w15:restartNumberingAfterBreak="0">
    <w:nsid w:val="59AF64CB"/>
    <w:multiLevelType w:val="hybridMultilevel"/>
    <w:tmpl w:val="72300354"/>
    <w:lvl w:ilvl="0" w:tplc="D188E0C6">
      <w:start w:val="1"/>
      <w:numFmt w:val="decimal"/>
      <w:lvlText w:val="%1)"/>
      <w:lvlJc w:val="left"/>
      <w:pPr>
        <w:ind w:left="1440" w:hanging="360"/>
      </w:pPr>
      <w:rPr>
        <w:b/>
        <w:sz w:val="28"/>
        <w:szCs w:val="28"/>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4" w15:restartNumberingAfterBreak="0">
    <w:nsid w:val="5B010930"/>
    <w:multiLevelType w:val="hybridMultilevel"/>
    <w:tmpl w:val="64DCECA2"/>
    <w:lvl w:ilvl="0" w:tplc="F21CB54C">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5" w15:restartNumberingAfterBreak="0">
    <w:nsid w:val="60706F1D"/>
    <w:multiLevelType w:val="hybridMultilevel"/>
    <w:tmpl w:val="DFAE9D3A"/>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6" w15:restartNumberingAfterBreak="0">
    <w:nsid w:val="69A9421C"/>
    <w:multiLevelType w:val="hybridMultilevel"/>
    <w:tmpl w:val="6A164D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DE12FAE"/>
    <w:multiLevelType w:val="hybridMultilevel"/>
    <w:tmpl w:val="D2CA2610"/>
    <w:lvl w:ilvl="0" w:tplc="6A8AA97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1B33168"/>
    <w:multiLevelType w:val="hybridMultilevel"/>
    <w:tmpl w:val="1D4C7634"/>
    <w:lvl w:ilvl="0" w:tplc="1E447B06">
      <w:numFmt w:val="bullet"/>
      <w:lvlText w:val=""/>
      <w:lvlJc w:val="left"/>
      <w:pPr>
        <w:ind w:left="1041" w:hanging="361"/>
      </w:pPr>
      <w:rPr>
        <w:rFonts w:ascii="Wingdings" w:eastAsia="Wingdings" w:hAnsi="Wingdings" w:cs="Wingdings" w:hint="default"/>
        <w:w w:val="100"/>
        <w:sz w:val="22"/>
        <w:szCs w:val="22"/>
        <w:lang w:val="el-GR" w:eastAsia="en-US" w:bidi="ar-SA"/>
      </w:rPr>
    </w:lvl>
    <w:lvl w:ilvl="1" w:tplc="1700CE2E">
      <w:numFmt w:val="bullet"/>
      <w:lvlText w:val="•"/>
      <w:lvlJc w:val="left"/>
      <w:pPr>
        <w:ind w:left="1998" w:hanging="361"/>
      </w:pPr>
      <w:rPr>
        <w:rFonts w:hint="default"/>
        <w:lang w:val="el-GR" w:eastAsia="en-US" w:bidi="ar-SA"/>
      </w:rPr>
    </w:lvl>
    <w:lvl w:ilvl="2" w:tplc="35429D90">
      <w:numFmt w:val="bullet"/>
      <w:lvlText w:val="•"/>
      <w:lvlJc w:val="left"/>
      <w:pPr>
        <w:ind w:left="2956" w:hanging="361"/>
      </w:pPr>
      <w:rPr>
        <w:rFonts w:hint="default"/>
        <w:lang w:val="el-GR" w:eastAsia="en-US" w:bidi="ar-SA"/>
      </w:rPr>
    </w:lvl>
    <w:lvl w:ilvl="3" w:tplc="4086A2CE">
      <w:numFmt w:val="bullet"/>
      <w:lvlText w:val="•"/>
      <w:lvlJc w:val="left"/>
      <w:pPr>
        <w:ind w:left="3915" w:hanging="361"/>
      </w:pPr>
      <w:rPr>
        <w:rFonts w:hint="default"/>
        <w:lang w:val="el-GR" w:eastAsia="en-US" w:bidi="ar-SA"/>
      </w:rPr>
    </w:lvl>
    <w:lvl w:ilvl="4" w:tplc="5456EBAE">
      <w:numFmt w:val="bullet"/>
      <w:lvlText w:val="•"/>
      <w:lvlJc w:val="left"/>
      <w:pPr>
        <w:ind w:left="4873" w:hanging="361"/>
      </w:pPr>
      <w:rPr>
        <w:rFonts w:hint="default"/>
        <w:lang w:val="el-GR" w:eastAsia="en-US" w:bidi="ar-SA"/>
      </w:rPr>
    </w:lvl>
    <w:lvl w:ilvl="5" w:tplc="14486AEC">
      <w:numFmt w:val="bullet"/>
      <w:lvlText w:val="•"/>
      <w:lvlJc w:val="left"/>
      <w:pPr>
        <w:ind w:left="5832" w:hanging="361"/>
      </w:pPr>
      <w:rPr>
        <w:rFonts w:hint="default"/>
        <w:lang w:val="el-GR" w:eastAsia="en-US" w:bidi="ar-SA"/>
      </w:rPr>
    </w:lvl>
    <w:lvl w:ilvl="6" w:tplc="3B4887C6">
      <w:numFmt w:val="bullet"/>
      <w:lvlText w:val="•"/>
      <w:lvlJc w:val="left"/>
      <w:pPr>
        <w:ind w:left="6790" w:hanging="361"/>
      </w:pPr>
      <w:rPr>
        <w:rFonts w:hint="default"/>
        <w:lang w:val="el-GR" w:eastAsia="en-US" w:bidi="ar-SA"/>
      </w:rPr>
    </w:lvl>
    <w:lvl w:ilvl="7" w:tplc="5F640B1E">
      <w:numFmt w:val="bullet"/>
      <w:lvlText w:val="•"/>
      <w:lvlJc w:val="left"/>
      <w:pPr>
        <w:ind w:left="7748" w:hanging="361"/>
      </w:pPr>
      <w:rPr>
        <w:rFonts w:hint="default"/>
        <w:lang w:val="el-GR" w:eastAsia="en-US" w:bidi="ar-SA"/>
      </w:rPr>
    </w:lvl>
    <w:lvl w:ilvl="8" w:tplc="D5D019C8">
      <w:numFmt w:val="bullet"/>
      <w:lvlText w:val="•"/>
      <w:lvlJc w:val="left"/>
      <w:pPr>
        <w:ind w:left="8707" w:hanging="361"/>
      </w:pPr>
      <w:rPr>
        <w:rFonts w:hint="default"/>
        <w:lang w:val="el-GR" w:eastAsia="en-US" w:bidi="ar-SA"/>
      </w:rPr>
    </w:lvl>
  </w:abstractNum>
  <w:abstractNum w:abstractNumId="39" w15:restartNumberingAfterBreak="0">
    <w:nsid w:val="7662640E"/>
    <w:multiLevelType w:val="hybridMultilevel"/>
    <w:tmpl w:val="87E60268"/>
    <w:lvl w:ilvl="0" w:tplc="9A181812">
      <w:start w:val="1"/>
      <w:numFmt w:val="bullet"/>
      <w:lvlText w:val="•"/>
      <w:lvlJc w:val="left"/>
      <w:pPr>
        <w:ind w:hanging="284"/>
      </w:pPr>
      <w:rPr>
        <w:rFonts w:ascii="Cambria" w:eastAsia="Cambria" w:hAnsi="Cambria" w:hint="default"/>
        <w:b/>
        <w:bCs/>
        <w:sz w:val="22"/>
        <w:szCs w:val="22"/>
      </w:rPr>
    </w:lvl>
    <w:lvl w:ilvl="1" w:tplc="ED5EBCC6">
      <w:start w:val="1"/>
      <w:numFmt w:val="bullet"/>
      <w:lvlText w:val="•"/>
      <w:lvlJc w:val="left"/>
      <w:rPr>
        <w:rFonts w:hint="default"/>
      </w:rPr>
    </w:lvl>
    <w:lvl w:ilvl="2" w:tplc="6904516E">
      <w:start w:val="1"/>
      <w:numFmt w:val="bullet"/>
      <w:lvlText w:val="•"/>
      <w:lvlJc w:val="left"/>
      <w:rPr>
        <w:rFonts w:hint="default"/>
      </w:rPr>
    </w:lvl>
    <w:lvl w:ilvl="3" w:tplc="6C76501A">
      <w:start w:val="1"/>
      <w:numFmt w:val="bullet"/>
      <w:lvlText w:val="•"/>
      <w:lvlJc w:val="left"/>
      <w:rPr>
        <w:rFonts w:hint="default"/>
      </w:rPr>
    </w:lvl>
    <w:lvl w:ilvl="4" w:tplc="5AE0B280">
      <w:start w:val="1"/>
      <w:numFmt w:val="bullet"/>
      <w:lvlText w:val="•"/>
      <w:lvlJc w:val="left"/>
      <w:rPr>
        <w:rFonts w:hint="default"/>
      </w:rPr>
    </w:lvl>
    <w:lvl w:ilvl="5" w:tplc="81B44E5E">
      <w:start w:val="1"/>
      <w:numFmt w:val="bullet"/>
      <w:lvlText w:val="•"/>
      <w:lvlJc w:val="left"/>
      <w:rPr>
        <w:rFonts w:hint="default"/>
      </w:rPr>
    </w:lvl>
    <w:lvl w:ilvl="6" w:tplc="F22C45CE">
      <w:start w:val="1"/>
      <w:numFmt w:val="bullet"/>
      <w:lvlText w:val="•"/>
      <w:lvlJc w:val="left"/>
      <w:rPr>
        <w:rFonts w:hint="default"/>
      </w:rPr>
    </w:lvl>
    <w:lvl w:ilvl="7" w:tplc="85441AA4">
      <w:start w:val="1"/>
      <w:numFmt w:val="bullet"/>
      <w:lvlText w:val="•"/>
      <w:lvlJc w:val="left"/>
      <w:rPr>
        <w:rFonts w:hint="default"/>
      </w:rPr>
    </w:lvl>
    <w:lvl w:ilvl="8" w:tplc="5248FD16">
      <w:start w:val="1"/>
      <w:numFmt w:val="bullet"/>
      <w:lvlText w:val="•"/>
      <w:lvlJc w:val="left"/>
      <w:rPr>
        <w:rFonts w:hint="default"/>
      </w:rPr>
    </w:lvl>
  </w:abstractNum>
  <w:abstractNum w:abstractNumId="40" w15:restartNumberingAfterBreak="0">
    <w:nsid w:val="792D7FF7"/>
    <w:multiLevelType w:val="hybridMultilevel"/>
    <w:tmpl w:val="ED08D5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BFA054C"/>
    <w:multiLevelType w:val="hybridMultilevel"/>
    <w:tmpl w:val="B28E7824"/>
    <w:styleLink w:val="WWNum20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E66642E"/>
    <w:multiLevelType w:val="hybridMultilevel"/>
    <w:tmpl w:val="F44EDBB6"/>
    <w:lvl w:ilvl="0" w:tplc="04080001">
      <w:start w:val="1"/>
      <w:numFmt w:val="bullet"/>
      <w:lvlText w:val=""/>
      <w:lvlJc w:val="left"/>
      <w:pPr>
        <w:ind w:left="153" w:hanging="360"/>
      </w:pPr>
      <w:rPr>
        <w:rFonts w:ascii="Symbol" w:hAnsi="Symbol" w:hint="default"/>
      </w:rPr>
    </w:lvl>
    <w:lvl w:ilvl="1" w:tplc="04080003">
      <w:start w:val="1"/>
      <w:numFmt w:val="bullet"/>
      <w:lvlText w:val="o"/>
      <w:lvlJc w:val="left"/>
      <w:pPr>
        <w:ind w:left="873" w:hanging="360"/>
      </w:pPr>
      <w:rPr>
        <w:rFonts w:ascii="Courier New" w:hAnsi="Courier New" w:cs="Courier New" w:hint="default"/>
      </w:rPr>
    </w:lvl>
    <w:lvl w:ilvl="2" w:tplc="04080005">
      <w:start w:val="1"/>
      <w:numFmt w:val="bullet"/>
      <w:lvlText w:val=""/>
      <w:lvlJc w:val="left"/>
      <w:pPr>
        <w:ind w:left="1593" w:hanging="360"/>
      </w:pPr>
      <w:rPr>
        <w:rFonts w:ascii="Wingdings" w:hAnsi="Wingdings" w:hint="default"/>
      </w:rPr>
    </w:lvl>
    <w:lvl w:ilvl="3" w:tplc="04080001">
      <w:start w:val="1"/>
      <w:numFmt w:val="bullet"/>
      <w:lvlText w:val=""/>
      <w:lvlJc w:val="left"/>
      <w:pPr>
        <w:ind w:left="2313" w:hanging="360"/>
      </w:pPr>
      <w:rPr>
        <w:rFonts w:ascii="Symbol" w:hAnsi="Symbol" w:hint="default"/>
      </w:rPr>
    </w:lvl>
    <w:lvl w:ilvl="4" w:tplc="04080003">
      <w:start w:val="1"/>
      <w:numFmt w:val="bullet"/>
      <w:lvlText w:val="o"/>
      <w:lvlJc w:val="left"/>
      <w:pPr>
        <w:ind w:left="3033" w:hanging="360"/>
      </w:pPr>
      <w:rPr>
        <w:rFonts w:ascii="Courier New" w:hAnsi="Courier New" w:cs="Courier New" w:hint="default"/>
      </w:rPr>
    </w:lvl>
    <w:lvl w:ilvl="5" w:tplc="04080005">
      <w:start w:val="1"/>
      <w:numFmt w:val="bullet"/>
      <w:lvlText w:val=""/>
      <w:lvlJc w:val="left"/>
      <w:pPr>
        <w:ind w:left="3753" w:hanging="360"/>
      </w:pPr>
      <w:rPr>
        <w:rFonts w:ascii="Wingdings" w:hAnsi="Wingdings" w:hint="default"/>
      </w:rPr>
    </w:lvl>
    <w:lvl w:ilvl="6" w:tplc="04080001">
      <w:start w:val="1"/>
      <w:numFmt w:val="bullet"/>
      <w:lvlText w:val=""/>
      <w:lvlJc w:val="left"/>
      <w:pPr>
        <w:ind w:left="4473" w:hanging="360"/>
      </w:pPr>
      <w:rPr>
        <w:rFonts w:ascii="Symbol" w:hAnsi="Symbol" w:hint="default"/>
      </w:rPr>
    </w:lvl>
    <w:lvl w:ilvl="7" w:tplc="04080003">
      <w:start w:val="1"/>
      <w:numFmt w:val="bullet"/>
      <w:lvlText w:val="o"/>
      <w:lvlJc w:val="left"/>
      <w:pPr>
        <w:ind w:left="5193" w:hanging="360"/>
      </w:pPr>
      <w:rPr>
        <w:rFonts w:ascii="Courier New" w:hAnsi="Courier New" w:cs="Courier New" w:hint="default"/>
      </w:rPr>
    </w:lvl>
    <w:lvl w:ilvl="8" w:tplc="04080005">
      <w:start w:val="1"/>
      <w:numFmt w:val="bullet"/>
      <w:lvlText w:val=""/>
      <w:lvlJc w:val="left"/>
      <w:pPr>
        <w:ind w:left="5913" w:hanging="360"/>
      </w:pPr>
      <w:rPr>
        <w:rFonts w:ascii="Wingdings" w:hAnsi="Wingdings" w:hint="default"/>
      </w:rPr>
    </w:lvl>
  </w:abstractNum>
  <w:abstractNum w:abstractNumId="43" w15:restartNumberingAfterBreak="0">
    <w:nsid w:val="7F0C379F"/>
    <w:multiLevelType w:val="hybridMultilevel"/>
    <w:tmpl w:val="3E78DFE0"/>
    <w:lvl w:ilvl="0" w:tplc="0408000F">
      <w:start w:val="1"/>
      <w:numFmt w:val="decimal"/>
      <w:lvlText w:val="%1."/>
      <w:lvlJc w:val="left"/>
      <w:pPr>
        <w:ind w:left="1212" w:hanging="360"/>
      </w:pPr>
    </w:lvl>
    <w:lvl w:ilvl="1" w:tplc="04080019" w:tentative="1">
      <w:start w:val="1"/>
      <w:numFmt w:val="lowerLetter"/>
      <w:lvlText w:val="%2."/>
      <w:lvlJc w:val="left"/>
      <w:pPr>
        <w:ind w:left="1932" w:hanging="360"/>
      </w:pPr>
    </w:lvl>
    <w:lvl w:ilvl="2" w:tplc="0408001B" w:tentative="1">
      <w:start w:val="1"/>
      <w:numFmt w:val="lowerRoman"/>
      <w:lvlText w:val="%3."/>
      <w:lvlJc w:val="right"/>
      <w:pPr>
        <w:ind w:left="2652" w:hanging="180"/>
      </w:pPr>
    </w:lvl>
    <w:lvl w:ilvl="3" w:tplc="0408000F" w:tentative="1">
      <w:start w:val="1"/>
      <w:numFmt w:val="decimal"/>
      <w:lvlText w:val="%4."/>
      <w:lvlJc w:val="left"/>
      <w:pPr>
        <w:ind w:left="3372" w:hanging="360"/>
      </w:pPr>
    </w:lvl>
    <w:lvl w:ilvl="4" w:tplc="04080019" w:tentative="1">
      <w:start w:val="1"/>
      <w:numFmt w:val="lowerLetter"/>
      <w:lvlText w:val="%5."/>
      <w:lvlJc w:val="left"/>
      <w:pPr>
        <w:ind w:left="4092" w:hanging="360"/>
      </w:pPr>
    </w:lvl>
    <w:lvl w:ilvl="5" w:tplc="0408001B" w:tentative="1">
      <w:start w:val="1"/>
      <w:numFmt w:val="lowerRoman"/>
      <w:lvlText w:val="%6."/>
      <w:lvlJc w:val="right"/>
      <w:pPr>
        <w:ind w:left="4812" w:hanging="180"/>
      </w:pPr>
    </w:lvl>
    <w:lvl w:ilvl="6" w:tplc="0408000F" w:tentative="1">
      <w:start w:val="1"/>
      <w:numFmt w:val="decimal"/>
      <w:lvlText w:val="%7."/>
      <w:lvlJc w:val="left"/>
      <w:pPr>
        <w:ind w:left="5532" w:hanging="360"/>
      </w:pPr>
    </w:lvl>
    <w:lvl w:ilvl="7" w:tplc="04080019" w:tentative="1">
      <w:start w:val="1"/>
      <w:numFmt w:val="lowerLetter"/>
      <w:lvlText w:val="%8."/>
      <w:lvlJc w:val="left"/>
      <w:pPr>
        <w:ind w:left="6252" w:hanging="360"/>
      </w:pPr>
    </w:lvl>
    <w:lvl w:ilvl="8" w:tplc="0408001B" w:tentative="1">
      <w:start w:val="1"/>
      <w:numFmt w:val="lowerRoman"/>
      <w:lvlText w:val="%9."/>
      <w:lvlJc w:val="right"/>
      <w:pPr>
        <w:ind w:left="6972" w:hanging="180"/>
      </w:pPr>
    </w:lvl>
  </w:abstractNum>
  <w:num w:numId="1">
    <w:abstractNumId w:val="1"/>
  </w:num>
  <w:num w:numId="2">
    <w:abstractNumId w:val="33"/>
  </w:num>
  <w:num w:numId="3">
    <w:abstractNumId w:val="13"/>
  </w:num>
  <w:num w:numId="4">
    <w:abstractNumId w:val="9"/>
  </w:num>
  <w:num w:numId="5">
    <w:abstractNumId w:val="43"/>
  </w:num>
  <w:num w:numId="6">
    <w:abstractNumId w:val="31"/>
  </w:num>
  <w:num w:numId="7">
    <w:abstractNumId w:val="25"/>
  </w:num>
  <w:num w:numId="8">
    <w:abstractNumId w:val="35"/>
  </w:num>
  <w:num w:numId="9">
    <w:abstractNumId w:val="37"/>
  </w:num>
  <w:num w:numId="10">
    <w:abstractNumId w:val="21"/>
  </w:num>
  <w:num w:numId="11">
    <w:abstractNumId w:val="24"/>
  </w:num>
  <w:num w:numId="12">
    <w:abstractNumId w:val="34"/>
  </w:num>
  <w:num w:numId="13">
    <w:abstractNumId w:val="29"/>
  </w:num>
  <w:num w:numId="14">
    <w:abstractNumId w:val="15"/>
  </w:num>
  <w:num w:numId="15">
    <w:abstractNumId w:val="11"/>
  </w:num>
  <w:num w:numId="16">
    <w:abstractNumId w:val="41"/>
  </w:num>
  <w:num w:numId="17">
    <w:abstractNumId w:val="7"/>
  </w:num>
  <w:num w:numId="18">
    <w:abstractNumId w:val="14"/>
  </w:num>
  <w:num w:numId="19">
    <w:abstractNumId w:val="39"/>
  </w:num>
  <w:num w:numId="20">
    <w:abstractNumId w:val="6"/>
  </w:num>
  <w:num w:numId="21">
    <w:abstractNumId w:val="28"/>
  </w:num>
  <w:num w:numId="22">
    <w:abstractNumId w:val="5"/>
  </w:num>
  <w:num w:numId="23">
    <w:abstractNumId w:val="19"/>
  </w:num>
  <w:num w:numId="24">
    <w:abstractNumId w:val="10"/>
  </w:num>
  <w:num w:numId="25">
    <w:abstractNumId w:val="20"/>
  </w:num>
  <w:num w:numId="26">
    <w:abstractNumId w:val="22"/>
  </w:num>
  <w:num w:numId="27">
    <w:abstractNumId w:val="38"/>
  </w:num>
  <w:num w:numId="28">
    <w:abstractNumId w:val="16"/>
  </w:num>
  <w:num w:numId="29">
    <w:abstractNumId w:val="26"/>
  </w:num>
  <w:num w:numId="30">
    <w:abstractNumId w:val="18"/>
  </w:num>
  <w:num w:numId="31">
    <w:abstractNumId w:val="36"/>
  </w:num>
  <w:num w:numId="32">
    <w:abstractNumId w:val="12"/>
  </w:num>
  <w:num w:numId="33">
    <w:abstractNumId w:val="2"/>
  </w:num>
  <w:num w:numId="34">
    <w:abstractNumId w:val="30"/>
  </w:num>
  <w:num w:numId="35">
    <w:abstractNumId w:val="8"/>
  </w:num>
  <w:num w:numId="36">
    <w:abstractNumId w:val="42"/>
  </w:num>
  <w:num w:numId="37">
    <w:abstractNumId w:val="23"/>
  </w:num>
  <w:num w:numId="38">
    <w:abstractNumId w:val="4"/>
  </w:num>
  <w:num w:numId="39">
    <w:abstractNumId w:val="32"/>
  </w:num>
  <w:num w:numId="40">
    <w:abstractNumId w:val="0"/>
  </w:num>
  <w:num w:numId="41">
    <w:abstractNumId w:val="3"/>
  </w:num>
  <w:num w:numId="42">
    <w:abstractNumId w:val="40"/>
  </w:num>
  <w:num w:numId="43">
    <w:abstractNumId w:val="27"/>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C54"/>
    <w:rsid w:val="0000069C"/>
    <w:rsid w:val="00000A11"/>
    <w:rsid w:val="00001435"/>
    <w:rsid w:val="00035972"/>
    <w:rsid w:val="00053CF3"/>
    <w:rsid w:val="0007135E"/>
    <w:rsid w:val="00071A63"/>
    <w:rsid w:val="00071C9B"/>
    <w:rsid w:val="00080E06"/>
    <w:rsid w:val="00083779"/>
    <w:rsid w:val="00093641"/>
    <w:rsid w:val="000A3A33"/>
    <w:rsid w:val="000C2485"/>
    <w:rsid w:val="000D2E0E"/>
    <w:rsid w:val="000F04F3"/>
    <w:rsid w:val="000F0B7F"/>
    <w:rsid w:val="00102427"/>
    <w:rsid w:val="0010297E"/>
    <w:rsid w:val="00114358"/>
    <w:rsid w:val="0012332E"/>
    <w:rsid w:val="00141A6D"/>
    <w:rsid w:val="001520B3"/>
    <w:rsid w:val="001600FD"/>
    <w:rsid w:val="001605E9"/>
    <w:rsid w:val="001634B5"/>
    <w:rsid w:val="0016548E"/>
    <w:rsid w:val="001725CF"/>
    <w:rsid w:val="001728DA"/>
    <w:rsid w:val="00176548"/>
    <w:rsid w:val="00176619"/>
    <w:rsid w:val="0018054C"/>
    <w:rsid w:val="001817E9"/>
    <w:rsid w:val="00196958"/>
    <w:rsid w:val="001B5D3E"/>
    <w:rsid w:val="001B7977"/>
    <w:rsid w:val="001D02BB"/>
    <w:rsid w:val="001E782F"/>
    <w:rsid w:val="001F1D43"/>
    <w:rsid w:val="001F2394"/>
    <w:rsid w:val="0020585D"/>
    <w:rsid w:val="002069B8"/>
    <w:rsid w:val="00213080"/>
    <w:rsid w:val="00220F43"/>
    <w:rsid w:val="00224976"/>
    <w:rsid w:val="00226BE1"/>
    <w:rsid w:val="0023044A"/>
    <w:rsid w:val="00236C06"/>
    <w:rsid w:val="0024235E"/>
    <w:rsid w:val="00244A44"/>
    <w:rsid w:val="002457EF"/>
    <w:rsid w:val="00247E1A"/>
    <w:rsid w:val="00251965"/>
    <w:rsid w:val="00272340"/>
    <w:rsid w:val="0027361F"/>
    <w:rsid w:val="002740F2"/>
    <w:rsid w:val="002767DF"/>
    <w:rsid w:val="00292B0F"/>
    <w:rsid w:val="00292B24"/>
    <w:rsid w:val="002A0C5F"/>
    <w:rsid w:val="002A1A97"/>
    <w:rsid w:val="002B229F"/>
    <w:rsid w:val="002E0CAA"/>
    <w:rsid w:val="002E3DFA"/>
    <w:rsid w:val="002E451A"/>
    <w:rsid w:val="002E59AD"/>
    <w:rsid w:val="002F050A"/>
    <w:rsid w:val="002F1C52"/>
    <w:rsid w:val="002F4E26"/>
    <w:rsid w:val="002F7AC7"/>
    <w:rsid w:val="003028DC"/>
    <w:rsid w:val="0030526B"/>
    <w:rsid w:val="00310117"/>
    <w:rsid w:val="00313246"/>
    <w:rsid w:val="00313A9C"/>
    <w:rsid w:val="00315BC6"/>
    <w:rsid w:val="00321AEF"/>
    <w:rsid w:val="0035299B"/>
    <w:rsid w:val="00364F88"/>
    <w:rsid w:val="00390FEE"/>
    <w:rsid w:val="00396114"/>
    <w:rsid w:val="003A03D8"/>
    <w:rsid w:val="003A2C0D"/>
    <w:rsid w:val="003A5A4A"/>
    <w:rsid w:val="003D0078"/>
    <w:rsid w:val="003D0DB7"/>
    <w:rsid w:val="003F5E95"/>
    <w:rsid w:val="0041465C"/>
    <w:rsid w:val="004229DF"/>
    <w:rsid w:val="004300B0"/>
    <w:rsid w:val="004360BF"/>
    <w:rsid w:val="00446D4B"/>
    <w:rsid w:val="00453009"/>
    <w:rsid w:val="0045590A"/>
    <w:rsid w:val="00457B2D"/>
    <w:rsid w:val="004728E3"/>
    <w:rsid w:val="004B350D"/>
    <w:rsid w:val="004D133A"/>
    <w:rsid w:val="004E07E0"/>
    <w:rsid w:val="004E45DD"/>
    <w:rsid w:val="004F7BC9"/>
    <w:rsid w:val="00503F21"/>
    <w:rsid w:val="00506BAC"/>
    <w:rsid w:val="0050794A"/>
    <w:rsid w:val="005102BA"/>
    <w:rsid w:val="005175C6"/>
    <w:rsid w:val="00520D72"/>
    <w:rsid w:val="00530A6D"/>
    <w:rsid w:val="00544A13"/>
    <w:rsid w:val="00552DA1"/>
    <w:rsid w:val="00554BA5"/>
    <w:rsid w:val="00555DB3"/>
    <w:rsid w:val="00557A32"/>
    <w:rsid w:val="005724B4"/>
    <w:rsid w:val="00575BE5"/>
    <w:rsid w:val="005835EB"/>
    <w:rsid w:val="00585781"/>
    <w:rsid w:val="00594066"/>
    <w:rsid w:val="005971B5"/>
    <w:rsid w:val="005A3523"/>
    <w:rsid w:val="005B3C12"/>
    <w:rsid w:val="005B48BD"/>
    <w:rsid w:val="005B5EE6"/>
    <w:rsid w:val="005C0979"/>
    <w:rsid w:val="005D3777"/>
    <w:rsid w:val="005D689D"/>
    <w:rsid w:val="005F3B6F"/>
    <w:rsid w:val="005F4B75"/>
    <w:rsid w:val="006011FC"/>
    <w:rsid w:val="00611D9E"/>
    <w:rsid w:val="00614920"/>
    <w:rsid w:val="0063343B"/>
    <w:rsid w:val="00650102"/>
    <w:rsid w:val="00655F34"/>
    <w:rsid w:val="006752BC"/>
    <w:rsid w:val="00680680"/>
    <w:rsid w:val="00685EA4"/>
    <w:rsid w:val="00686296"/>
    <w:rsid w:val="006963D2"/>
    <w:rsid w:val="00697F0E"/>
    <w:rsid w:val="006A0C74"/>
    <w:rsid w:val="006A533C"/>
    <w:rsid w:val="006B02F2"/>
    <w:rsid w:val="006B16CC"/>
    <w:rsid w:val="006B5274"/>
    <w:rsid w:val="006C71C5"/>
    <w:rsid w:val="006D6EBA"/>
    <w:rsid w:val="006E4DE2"/>
    <w:rsid w:val="006E6159"/>
    <w:rsid w:val="006F2ECA"/>
    <w:rsid w:val="006F37CE"/>
    <w:rsid w:val="0071582C"/>
    <w:rsid w:val="00716F4E"/>
    <w:rsid w:val="00741F2B"/>
    <w:rsid w:val="007463B7"/>
    <w:rsid w:val="00764973"/>
    <w:rsid w:val="007711E4"/>
    <w:rsid w:val="00776360"/>
    <w:rsid w:val="00783D5F"/>
    <w:rsid w:val="007858BA"/>
    <w:rsid w:val="00791A58"/>
    <w:rsid w:val="007A2D41"/>
    <w:rsid w:val="007A7058"/>
    <w:rsid w:val="007B09CA"/>
    <w:rsid w:val="007C7C0C"/>
    <w:rsid w:val="007D6934"/>
    <w:rsid w:val="007E3501"/>
    <w:rsid w:val="007F5363"/>
    <w:rsid w:val="00801933"/>
    <w:rsid w:val="00810B7B"/>
    <w:rsid w:val="00811E23"/>
    <w:rsid w:val="00822C88"/>
    <w:rsid w:val="008323C7"/>
    <w:rsid w:val="00834EA9"/>
    <w:rsid w:val="00837992"/>
    <w:rsid w:val="008428E6"/>
    <w:rsid w:val="00844766"/>
    <w:rsid w:val="00861D9C"/>
    <w:rsid w:val="00874FA7"/>
    <w:rsid w:val="008A65B6"/>
    <w:rsid w:val="008B249F"/>
    <w:rsid w:val="008D582E"/>
    <w:rsid w:val="008D67B8"/>
    <w:rsid w:val="008E0A11"/>
    <w:rsid w:val="008E0C92"/>
    <w:rsid w:val="008E6450"/>
    <w:rsid w:val="008F2540"/>
    <w:rsid w:val="00900AD2"/>
    <w:rsid w:val="009024DE"/>
    <w:rsid w:val="00912093"/>
    <w:rsid w:val="00917C20"/>
    <w:rsid w:val="00924668"/>
    <w:rsid w:val="00957679"/>
    <w:rsid w:val="00964C54"/>
    <w:rsid w:val="009670E3"/>
    <w:rsid w:val="00972CBB"/>
    <w:rsid w:val="00992EAF"/>
    <w:rsid w:val="00993AC9"/>
    <w:rsid w:val="009A1CD7"/>
    <w:rsid w:val="009A2541"/>
    <w:rsid w:val="009A4AC1"/>
    <w:rsid w:val="009C0F95"/>
    <w:rsid w:val="009C1ED9"/>
    <w:rsid w:val="009C753B"/>
    <w:rsid w:val="009E27B6"/>
    <w:rsid w:val="009F239A"/>
    <w:rsid w:val="009F32C6"/>
    <w:rsid w:val="00A01455"/>
    <w:rsid w:val="00A01E17"/>
    <w:rsid w:val="00A02BD6"/>
    <w:rsid w:val="00A02E2D"/>
    <w:rsid w:val="00A073FC"/>
    <w:rsid w:val="00A122BB"/>
    <w:rsid w:val="00A1448E"/>
    <w:rsid w:val="00A312FA"/>
    <w:rsid w:val="00A33520"/>
    <w:rsid w:val="00A35B99"/>
    <w:rsid w:val="00A36FE2"/>
    <w:rsid w:val="00A41930"/>
    <w:rsid w:val="00A44EF5"/>
    <w:rsid w:val="00A57A7D"/>
    <w:rsid w:val="00A7367F"/>
    <w:rsid w:val="00A76DC4"/>
    <w:rsid w:val="00A82A7B"/>
    <w:rsid w:val="00A85A38"/>
    <w:rsid w:val="00AA49B5"/>
    <w:rsid w:val="00AB5DD8"/>
    <w:rsid w:val="00AC30BB"/>
    <w:rsid w:val="00AC56DD"/>
    <w:rsid w:val="00AD0E20"/>
    <w:rsid w:val="00AE7A4D"/>
    <w:rsid w:val="00B05116"/>
    <w:rsid w:val="00B145FB"/>
    <w:rsid w:val="00B3676E"/>
    <w:rsid w:val="00B4056F"/>
    <w:rsid w:val="00B600C4"/>
    <w:rsid w:val="00B61412"/>
    <w:rsid w:val="00B63847"/>
    <w:rsid w:val="00B65884"/>
    <w:rsid w:val="00B67305"/>
    <w:rsid w:val="00B67522"/>
    <w:rsid w:val="00B70871"/>
    <w:rsid w:val="00B7227A"/>
    <w:rsid w:val="00B87B01"/>
    <w:rsid w:val="00BB5CA8"/>
    <w:rsid w:val="00BC1A5D"/>
    <w:rsid w:val="00BD7E7D"/>
    <w:rsid w:val="00BE12A1"/>
    <w:rsid w:val="00BE637E"/>
    <w:rsid w:val="00BF2A89"/>
    <w:rsid w:val="00C03CC1"/>
    <w:rsid w:val="00C03F84"/>
    <w:rsid w:val="00C07FF6"/>
    <w:rsid w:val="00C31ACD"/>
    <w:rsid w:val="00C3739B"/>
    <w:rsid w:val="00C37768"/>
    <w:rsid w:val="00C47CF3"/>
    <w:rsid w:val="00C57CF7"/>
    <w:rsid w:val="00C66439"/>
    <w:rsid w:val="00CA1746"/>
    <w:rsid w:val="00CA1822"/>
    <w:rsid w:val="00CA44EE"/>
    <w:rsid w:val="00CA5861"/>
    <w:rsid w:val="00CC09A7"/>
    <w:rsid w:val="00CD1ABB"/>
    <w:rsid w:val="00CD20A8"/>
    <w:rsid w:val="00CD2C0B"/>
    <w:rsid w:val="00CD4457"/>
    <w:rsid w:val="00CE166D"/>
    <w:rsid w:val="00CE4572"/>
    <w:rsid w:val="00CF1C19"/>
    <w:rsid w:val="00D1646E"/>
    <w:rsid w:val="00D31A76"/>
    <w:rsid w:val="00D3285A"/>
    <w:rsid w:val="00D456ED"/>
    <w:rsid w:val="00D45F30"/>
    <w:rsid w:val="00D46C62"/>
    <w:rsid w:val="00D47F3D"/>
    <w:rsid w:val="00D54BFC"/>
    <w:rsid w:val="00D7508F"/>
    <w:rsid w:val="00D831AE"/>
    <w:rsid w:val="00D9048B"/>
    <w:rsid w:val="00D95592"/>
    <w:rsid w:val="00DA7460"/>
    <w:rsid w:val="00DC189B"/>
    <w:rsid w:val="00DD35A1"/>
    <w:rsid w:val="00DD3B1C"/>
    <w:rsid w:val="00DD566C"/>
    <w:rsid w:val="00DF00FC"/>
    <w:rsid w:val="00DF10F6"/>
    <w:rsid w:val="00DF1D8F"/>
    <w:rsid w:val="00DF3759"/>
    <w:rsid w:val="00E17CC7"/>
    <w:rsid w:val="00E23469"/>
    <w:rsid w:val="00E4202E"/>
    <w:rsid w:val="00E56C32"/>
    <w:rsid w:val="00E60C56"/>
    <w:rsid w:val="00E64604"/>
    <w:rsid w:val="00E666B8"/>
    <w:rsid w:val="00E847EB"/>
    <w:rsid w:val="00E85C0B"/>
    <w:rsid w:val="00E85E2D"/>
    <w:rsid w:val="00E907E6"/>
    <w:rsid w:val="00E917E4"/>
    <w:rsid w:val="00E92EA4"/>
    <w:rsid w:val="00EB1BDD"/>
    <w:rsid w:val="00EB75B4"/>
    <w:rsid w:val="00ED11A1"/>
    <w:rsid w:val="00ED1839"/>
    <w:rsid w:val="00EF1781"/>
    <w:rsid w:val="00EF3739"/>
    <w:rsid w:val="00F06E93"/>
    <w:rsid w:val="00F12D73"/>
    <w:rsid w:val="00F132F0"/>
    <w:rsid w:val="00F13787"/>
    <w:rsid w:val="00F14500"/>
    <w:rsid w:val="00F161DB"/>
    <w:rsid w:val="00F41058"/>
    <w:rsid w:val="00F414E5"/>
    <w:rsid w:val="00F418D0"/>
    <w:rsid w:val="00F440EB"/>
    <w:rsid w:val="00F61D92"/>
    <w:rsid w:val="00F71BA5"/>
    <w:rsid w:val="00F75CE7"/>
    <w:rsid w:val="00F77CFA"/>
    <w:rsid w:val="00F82602"/>
    <w:rsid w:val="00F8264F"/>
    <w:rsid w:val="00F86254"/>
    <w:rsid w:val="00F93DB2"/>
    <w:rsid w:val="00F95207"/>
    <w:rsid w:val="00FB168F"/>
    <w:rsid w:val="00FB2414"/>
    <w:rsid w:val="00FC1E52"/>
    <w:rsid w:val="00FC3E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741AD-6406-4BE3-9B65-138F967A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F84"/>
    <w:rPr>
      <w:rFonts w:ascii="Times New Roman" w:eastAsia="Times New Roman" w:hAnsi="Times New Roman"/>
      <w:sz w:val="24"/>
      <w:szCs w:val="24"/>
    </w:rPr>
  </w:style>
  <w:style w:type="paragraph" w:styleId="1">
    <w:name w:val="heading 1"/>
    <w:basedOn w:val="a"/>
    <w:next w:val="a"/>
    <w:link w:val="1Char"/>
    <w:uiPriority w:val="9"/>
    <w:qFormat/>
    <w:rsid w:val="00964C54"/>
    <w:pPr>
      <w:keepNext/>
      <w:numPr>
        <w:numId w:val="1"/>
      </w:numPr>
      <w:suppressAutoHyphens/>
      <w:spacing w:line="360" w:lineRule="auto"/>
      <w:jc w:val="both"/>
      <w:outlineLvl w:val="0"/>
    </w:pPr>
    <w:rPr>
      <w:b/>
      <w:bCs/>
      <w:sz w:val="22"/>
      <w:lang w:eastAsia="zh-CN"/>
    </w:rPr>
  </w:style>
  <w:style w:type="paragraph" w:styleId="2">
    <w:name w:val="heading 2"/>
    <w:basedOn w:val="a"/>
    <w:next w:val="a"/>
    <w:link w:val="2Char"/>
    <w:uiPriority w:val="9"/>
    <w:qFormat/>
    <w:rsid w:val="00964C54"/>
    <w:pPr>
      <w:keepNext/>
      <w:numPr>
        <w:ilvl w:val="1"/>
        <w:numId w:val="1"/>
      </w:numPr>
      <w:suppressAutoHyphens/>
      <w:outlineLvl w:val="1"/>
    </w:pPr>
    <w:rPr>
      <w:b/>
      <w:bCs/>
      <w:lang w:eastAsia="zh-CN"/>
    </w:rPr>
  </w:style>
  <w:style w:type="paragraph" w:styleId="3">
    <w:name w:val="heading 3"/>
    <w:basedOn w:val="a"/>
    <w:next w:val="a"/>
    <w:link w:val="3Char"/>
    <w:uiPriority w:val="9"/>
    <w:qFormat/>
    <w:rsid w:val="00964C54"/>
    <w:pPr>
      <w:keepNext/>
      <w:numPr>
        <w:ilvl w:val="2"/>
        <w:numId w:val="1"/>
      </w:numPr>
      <w:suppressAutoHyphens/>
      <w:jc w:val="center"/>
      <w:outlineLvl w:val="2"/>
    </w:pPr>
    <w:rPr>
      <w:b/>
      <w:bCs/>
      <w:sz w:val="28"/>
      <w:u w:val="single"/>
      <w:lang w:eastAsia="zh-CN"/>
    </w:rPr>
  </w:style>
  <w:style w:type="paragraph" w:styleId="4">
    <w:name w:val="heading 4"/>
    <w:basedOn w:val="a"/>
    <w:next w:val="a"/>
    <w:link w:val="4Char"/>
    <w:uiPriority w:val="9"/>
    <w:semiHidden/>
    <w:unhideWhenUsed/>
    <w:qFormat/>
    <w:rsid w:val="00390FEE"/>
    <w:pPr>
      <w:keepNext/>
      <w:tabs>
        <w:tab w:val="num" w:pos="2880"/>
      </w:tabs>
      <w:spacing w:before="240" w:after="60"/>
      <w:ind w:left="2880" w:hanging="720"/>
      <w:outlineLvl w:val="3"/>
    </w:pPr>
    <w:rPr>
      <w:rFonts w:ascii="Calibri" w:hAnsi="Calibri"/>
      <w:b/>
      <w:bCs/>
      <w:sz w:val="28"/>
      <w:szCs w:val="28"/>
      <w:lang w:val="en-US" w:eastAsia="en-US"/>
    </w:rPr>
  </w:style>
  <w:style w:type="paragraph" w:styleId="5">
    <w:name w:val="heading 5"/>
    <w:basedOn w:val="a"/>
    <w:next w:val="a"/>
    <w:link w:val="5Char"/>
    <w:uiPriority w:val="9"/>
    <w:semiHidden/>
    <w:unhideWhenUsed/>
    <w:qFormat/>
    <w:rsid w:val="00390FEE"/>
    <w:pPr>
      <w:tabs>
        <w:tab w:val="num" w:pos="3600"/>
      </w:tabs>
      <w:spacing w:before="240" w:after="60"/>
      <w:ind w:left="3600" w:hanging="720"/>
      <w:outlineLvl w:val="4"/>
    </w:pPr>
    <w:rPr>
      <w:rFonts w:ascii="Calibri" w:hAnsi="Calibri"/>
      <w:b/>
      <w:bCs/>
      <w:i/>
      <w:iCs/>
      <w:sz w:val="26"/>
      <w:szCs w:val="26"/>
      <w:lang w:val="en-US" w:eastAsia="en-US"/>
    </w:rPr>
  </w:style>
  <w:style w:type="paragraph" w:styleId="6">
    <w:name w:val="heading 6"/>
    <w:basedOn w:val="a"/>
    <w:next w:val="a"/>
    <w:link w:val="6Char"/>
    <w:unhideWhenUsed/>
    <w:qFormat/>
    <w:rsid w:val="00390FEE"/>
    <w:pPr>
      <w:tabs>
        <w:tab w:val="num" w:pos="4320"/>
      </w:tabs>
      <w:spacing w:before="240" w:after="60"/>
      <w:ind w:left="4320" w:hanging="720"/>
      <w:outlineLvl w:val="5"/>
    </w:pPr>
    <w:rPr>
      <w:b/>
      <w:bCs/>
      <w:sz w:val="22"/>
      <w:szCs w:val="22"/>
      <w:lang w:val="en-US" w:eastAsia="en-US"/>
    </w:rPr>
  </w:style>
  <w:style w:type="paragraph" w:styleId="7">
    <w:name w:val="heading 7"/>
    <w:basedOn w:val="a"/>
    <w:next w:val="a"/>
    <w:link w:val="7Char"/>
    <w:uiPriority w:val="9"/>
    <w:semiHidden/>
    <w:unhideWhenUsed/>
    <w:qFormat/>
    <w:rsid w:val="00390FEE"/>
    <w:pPr>
      <w:tabs>
        <w:tab w:val="num" w:pos="5040"/>
      </w:tabs>
      <w:spacing w:before="240" w:after="60"/>
      <w:ind w:left="5040" w:hanging="720"/>
      <w:outlineLvl w:val="6"/>
    </w:pPr>
    <w:rPr>
      <w:rFonts w:ascii="Calibri" w:hAnsi="Calibri"/>
      <w:lang w:val="en-US" w:eastAsia="en-US"/>
    </w:rPr>
  </w:style>
  <w:style w:type="paragraph" w:styleId="8">
    <w:name w:val="heading 8"/>
    <w:basedOn w:val="a"/>
    <w:next w:val="a"/>
    <w:link w:val="8Char"/>
    <w:uiPriority w:val="9"/>
    <w:semiHidden/>
    <w:unhideWhenUsed/>
    <w:qFormat/>
    <w:rsid w:val="00390FEE"/>
    <w:pPr>
      <w:tabs>
        <w:tab w:val="num" w:pos="5760"/>
      </w:tabs>
      <w:spacing w:before="240" w:after="60"/>
      <w:ind w:left="5760" w:hanging="720"/>
      <w:outlineLvl w:val="7"/>
    </w:pPr>
    <w:rPr>
      <w:rFonts w:ascii="Calibri" w:hAnsi="Calibri"/>
      <w:i/>
      <w:iCs/>
      <w:lang w:val="en-US" w:eastAsia="en-US"/>
    </w:rPr>
  </w:style>
  <w:style w:type="paragraph" w:styleId="9">
    <w:name w:val="heading 9"/>
    <w:basedOn w:val="a"/>
    <w:next w:val="a"/>
    <w:link w:val="9Char"/>
    <w:uiPriority w:val="9"/>
    <w:semiHidden/>
    <w:unhideWhenUsed/>
    <w:qFormat/>
    <w:rsid w:val="00390FEE"/>
    <w:pPr>
      <w:tabs>
        <w:tab w:val="num" w:pos="6480"/>
      </w:tabs>
      <w:spacing w:before="240" w:after="60"/>
      <w:ind w:left="6480" w:hanging="720"/>
      <w:outlineLvl w:val="8"/>
    </w:pPr>
    <w:rPr>
      <w:rFonts w:ascii="Cambria" w:hAnsi="Cambri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964C54"/>
    <w:rPr>
      <w:rFonts w:ascii="Times New Roman" w:eastAsia="Times New Roman" w:hAnsi="Times New Roman"/>
      <w:b/>
      <w:bCs/>
      <w:sz w:val="22"/>
      <w:szCs w:val="24"/>
      <w:lang w:eastAsia="zh-CN"/>
    </w:rPr>
  </w:style>
  <w:style w:type="character" w:customStyle="1" w:styleId="2Char">
    <w:name w:val="Επικεφαλίδα 2 Char"/>
    <w:link w:val="2"/>
    <w:uiPriority w:val="9"/>
    <w:rsid w:val="00964C54"/>
    <w:rPr>
      <w:rFonts w:ascii="Times New Roman" w:eastAsia="Times New Roman" w:hAnsi="Times New Roman"/>
      <w:b/>
      <w:bCs/>
      <w:sz w:val="24"/>
      <w:szCs w:val="24"/>
      <w:lang w:eastAsia="zh-CN"/>
    </w:rPr>
  </w:style>
  <w:style w:type="character" w:customStyle="1" w:styleId="3Char">
    <w:name w:val="Επικεφαλίδα 3 Char"/>
    <w:link w:val="3"/>
    <w:uiPriority w:val="9"/>
    <w:rsid w:val="00964C54"/>
    <w:rPr>
      <w:rFonts w:ascii="Times New Roman" w:eastAsia="Times New Roman" w:hAnsi="Times New Roman"/>
      <w:b/>
      <w:bCs/>
      <w:sz w:val="28"/>
      <w:szCs w:val="24"/>
      <w:u w:val="single"/>
      <w:lang w:eastAsia="zh-CN"/>
    </w:rPr>
  </w:style>
  <w:style w:type="character" w:styleId="a3">
    <w:name w:val="Strong"/>
    <w:qFormat/>
    <w:rsid w:val="00964C54"/>
    <w:rPr>
      <w:b/>
      <w:bCs/>
    </w:rPr>
  </w:style>
  <w:style w:type="character" w:customStyle="1" w:styleId="apple-converted-space">
    <w:name w:val="apple-converted-space"/>
    <w:rsid w:val="00964C54"/>
  </w:style>
  <w:style w:type="paragraph" w:styleId="Web">
    <w:name w:val="Normal (Web)"/>
    <w:basedOn w:val="a"/>
    <w:uiPriority w:val="99"/>
    <w:rsid w:val="00964C54"/>
    <w:pPr>
      <w:suppressAutoHyphens/>
      <w:spacing w:before="280" w:after="280"/>
    </w:pPr>
    <w:rPr>
      <w:lang w:eastAsia="zh-CN"/>
    </w:rPr>
  </w:style>
  <w:style w:type="paragraph" w:styleId="a4">
    <w:name w:val="List Paragraph"/>
    <w:aliases w:val="Γράφημα,BULLETS"/>
    <w:basedOn w:val="a"/>
    <w:link w:val="Char"/>
    <w:uiPriority w:val="34"/>
    <w:qFormat/>
    <w:rsid w:val="00964C54"/>
    <w:pPr>
      <w:spacing w:after="200" w:line="276" w:lineRule="auto"/>
      <w:ind w:left="720"/>
      <w:contextualSpacing/>
    </w:pPr>
    <w:rPr>
      <w:rFonts w:ascii="Calibri" w:eastAsia="Calibri" w:hAnsi="Calibri"/>
      <w:sz w:val="22"/>
      <w:szCs w:val="22"/>
      <w:lang w:eastAsia="en-US"/>
    </w:rPr>
  </w:style>
  <w:style w:type="character" w:customStyle="1" w:styleId="st">
    <w:name w:val="st"/>
    <w:rsid w:val="00C3739B"/>
  </w:style>
  <w:style w:type="table" w:styleId="a5">
    <w:name w:val="Table Grid"/>
    <w:basedOn w:val="a1"/>
    <w:uiPriority w:val="39"/>
    <w:rsid w:val="00D95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0"/>
    <w:uiPriority w:val="99"/>
    <w:semiHidden/>
    <w:unhideWhenUsed/>
    <w:rsid w:val="00900AD2"/>
    <w:rPr>
      <w:rFonts w:ascii="Segoe UI" w:eastAsia="Calibri" w:hAnsi="Segoe UI" w:cs="Segoe UI"/>
      <w:sz w:val="18"/>
      <w:szCs w:val="18"/>
      <w:lang w:eastAsia="en-US"/>
    </w:rPr>
  </w:style>
  <w:style w:type="character" w:customStyle="1" w:styleId="Char0">
    <w:name w:val="Κείμενο πλαισίου Char"/>
    <w:basedOn w:val="a0"/>
    <w:link w:val="a6"/>
    <w:uiPriority w:val="99"/>
    <w:semiHidden/>
    <w:rsid w:val="00900AD2"/>
    <w:rPr>
      <w:rFonts w:ascii="Segoe UI" w:hAnsi="Segoe UI" w:cs="Segoe UI"/>
      <w:sz w:val="18"/>
      <w:szCs w:val="18"/>
      <w:lang w:eastAsia="en-US"/>
    </w:rPr>
  </w:style>
  <w:style w:type="character" w:customStyle="1" w:styleId="markedcontent">
    <w:name w:val="markedcontent"/>
    <w:basedOn w:val="a0"/>
    <w:rsid w:val="00FC1E52"/>
  </w:style>
  <w:style w:type="character" w:customStyle="1" w:styleId="4Char">
    <w:name w:val="Επικεφαλίδα 4 Char"/>
    <w:basedOn w:val="a0"/>
    <w:link w:val="4"/>
    <w:uiPriority w:val="9"/>
    <w:semiHidden/>
    <w:rsid w:val="00390FEE"/>
    <w:rPr>
      <w:rFonts w:eastAsia="Times New Roman"/>
      <w:b/>
      <w:bCs/>
      <w:sz w:val="28"/>
      <w:szCs w:val="28"/>
      <w:lang w:val="en-US" w:eastAsia="en-US"/>
    </w:rPr>
  </w:style>
  <w:style w:type="character" w:customStyle="1" w:styleId="5Char">
    <w:name w:val="Επικεφαλίδα 5 Char"/>
    <w:basedOn w:val="a0"/>
    <w:link w:val="5"/>
    <w:uiPriority w:val="9"/>
    <w:semiHidden/>
    <w:rsid w:val="00390FEE"/>
    <w:rPr>
      <w:rFonts w:eastAsia="Times New Roman"/>
      <w:b/>
      <w:bCs/>
      <w:i/>
      <w:iCs/>
      <w:sz w:val="26"/>
      <w:szCs w:val="26"/>
      <w:lang w:val="en-US" w:eastAsia="en-US"/>
    </w:rPr>
  </w:style>
  <w:style w:type="character" w:customStyle="1" w:styleId="6Char">
    <w:name w:val="Επικεφαλίδα 6 Char"/>
    <w:basedOn w:val="a0"/>
    <w:link w:val="6"/>
    <w:rsid w:val="00390FEE"/>
    <w:rPr>
      <w:rFonts w:ascii="Times New Roman" w:eastAsia="Times New Roman" w:hAnsi="Times New Roman"/>
      <w:b/>
      <w:bCs/>
      <w:sz w:val="22"/>
      <w:szCs w:val="22"/>
      <w:lang w:val="en-US" w:eastAsia="en-US"/>
    </w:rPr>
  </w:style>
  <w:style w:type="character" w:customStyle="1" w:styleId="7Char">
    <w:name w:val="Επικεφαλίδα 7 Char"/>
    <w:basedOn w:val="a0"/>
    <w:link w:val="7"/>
    <w:uiPriority w:val="9"/>
    <w:semiHidden/>
    <w:rsid w:val="00390FEE"/>
    <w:rPr>
      <w:rFonts w:eastAsia="Times New Roman"/>
      <w:sz w:val="24"/>
      <w:szCs w:val="24"/>
      <w:lang w:val="en-US" w:eastAsia="en-US"/>
    </w:rPr>
  </w:style>
  <w:style w:type="character" w:customStyle="1" w:styleId="8Char">
    <w:name w:val="Επικεφαλίδα 8 Char"/>
    <w:basedOn w:val="a0"/>
    <w:link w:val="8"/>
    <w:uiPriority w:val="9"/>
    <w:semiHidden/>
    <w:rsid w:val="00390FEE"/>
    <w:rPr>
      <w:rFonts w:eastAsia="Times New Roman"/>
      <w:i/>
      <w:iCs/>
      <w:sz w:val="24"/>
      <w:szCs w:val="24"/>
      <w:lang w:val="en-US" w:eastAsia="en-US"/>
    </w:rPr>
  </w:style>
  <w:style w:type="character" w:customStyle="1" w:styleId="9Char">
    <w:name w:val="Επικεφαλίδα 9 Char"/>
    <w:basedOn w:val="a0"/>
    <w:link w:val="9"/>
    <w:uiPriority w:val="9"/>
    <w:semiHidden/>
    <w:rsid w:val="00390FEE"/>
    <w:rPr>
      <w:rFonts w:ascii="Cambria" w:eastAsia="Times New Roman" w:hAnsi="Cambria"/>
      <w:sz w:val="22"/>
      <w:szCs w:val="22"/>
      <w:lang w:val="en-US" w:eastAsia="en-US"/>
    </w:rPr>
  </w:style>
  <w:style w:type="paragraph" w:styleId="a7">
    <w:name w:val="Plain Text"/>
    <w:basedOn w:val="a"/>
    <w:link w:val="Char1"/>
    <w:unhideWhenUsed/>
    <w:rsid w:val="00390FEE"/>
    <w:rPr>
      <w:rFonts w:ascii="Courier New" w:hAnsi="Courier New" w:cs="Courier New"/>
      <w:sz w:val="20"/>
      <w:szCs w:val="20"/>
      <w:lang w:val="en-GB" w:eastAsia="en-US"/>
    </w:rPr>
  </w:style>
  <w:style w:type="character" w:customStyle="1" w:styleId="Char1">
    <w:name w:val="Απλό κείμενο Char"/>
    <w:basedOn w:val="a0"/>
    <w:link w:val="a7"/>
    <w:rsid w:val="00390FEE"/>
    <w:rPr>
      <w:rFonts w:ascii="Courier New" w:eastAsia="Times New Roman" w:hAnsi="Courier New" w:cs="Courier New"/>
      <w:lang w:val="en-GB" w:eastAsia="en-US"/>
    </w:rPr>
  </w:style>
  <w:style w:type="paragraph" w:styleId="a8">
    <w:name w:val="Body Text"/>
    <w:basedOn w:val="a"/>
    <w:link w:val="Char2"/>
    <w:uiPriority w:val="1"/>
    <w:qFormat/>
    <w:rsid w:val="00390FEE"/>
    <w:pPr>
      <w:widowControl w:val="0"/>
    </w:pPr>
    <w:rPr>
      <w:rFonts w:ascii="Calibri" w:eastAsia="Calibri" w:hAnsi="Calibri" w:cs="Calibri"/>
      <w:sz w:val="22"/>
      <w:szCs w:val="22"/>
      <w:lang w:val="en-US" w:eastAsia="en-US"/>
    </w:rPr>
  </w:style>
  <w:style w:type="character" w:customStyle="1" w:styleId="Char2">
    <w:name w:val="Σώμα κειμένου Char"/>
    <w:basedOn w:val="a0"/>
    <w:link w:val="a8"/>
    <w:uiPriority w:val="1"/>
    <w:rsid w:val="00390FEE"/>
    <w:rPr>
      <w:rFonts w:cs="Calibri"/>
      <w:sz w:val="22"/>
      <w:szCs w:val="22"/>
      <w:lang w:val="en-US" w:eastAsia="en-US"/>
    </w:rPr>
  </w:style>
  <w:style w:type="paragraph" w:customStyle="1" w:styleId="p0">
    <w:name w:val="p0"/>
    <w:basedOn w:val="a"/>
    <w:rsid w:val="00390FEE"/>
    <w:pPr>
      <w:jc w:val="both"/>
    </w:pPr>
    <w:rPr>
      <w:rFonts w:eastAsia="SimSun"/>
      <w:sz w:val="21"/>
      <w:szCs w:val="21"/>
      <w:lang w:val="en-US" w:eastAsia="zh-CN"/>
    </w:rPr>
  </w:style>
  <w:style w:type="character" w:styleId="-">
    <w:name w:val="Hyperlink"/>
    <w:basedOn w:val="a0"/>
    <w:uiPriority w:val="99"/>
    <w:unhideWhenUsed/>
    <w:rsid w:val="00390FEE"/>
    <w:rPr>
      <w:color w:val="0563C1" w:themeColor="hyperlink"/>
      <w:u w:val="single"/>
    </w:rPr>
  </w:style>
  <w:style w:type="paragraph" w:customStyle="1" w:styleId="Textbody">
    <w:name w:val="Text body"/>
    <w:basedOn w:val="a"/>
    <w:rsid w:val="00390FEE"/>
    <w:pPr>
      <w:suppressAutoHyphens/>
      <w:autoSpaceDN w:val="0"/>
      <w:textAlignment w:val="baseline"/>
    </w:pPr>
    <w:rPr>
      <w:rFonts w:ascii="Arial" w:eastAsia="Arial" w:hAnsi="Arial" w:cs="Arial"/>
      <w:kern w:val="3"/>
      <w:sz w:val="22"/>
      <w:szCs w:val="22"/>
      <w:lang w:val="en-US" w:eastAsia="en-US"/>
    </w:rPr>
  </w:style>
  <w:style w:type="paragraph" w:styleId="20">
    <w:name w:val="Body Text 2"/>
    <w:basedOn w:val="a"/>
    <w:link w:val="2Char0"/>
    <w:uiPriority w:val="99"/>
    <w:unhideWhenUsed/>
    <w:rsid w:val="00390FEE"/>
    <w:pPr>
      <w:widowControl w:val="0"/>
      <w:spacing w:after="120" w:line="480" w:lineRule="auto"/>
    </w:pPr>
    <w:rPr>
      <w:rFonts w:asciiTheme="minorHAnsi" w:eastAsiaTheme="minorHAnsi" w:hAnsiTheme="minorHAnsi" w:cstheme="minorBidi"/>
      <w:sz w:val="22"/>
      <w:szCs w:val="22"/>
      <w:lang w:val="en-US" w:eastAsia="en-US"/>
    </w:rPr>
  </w:style>
  <w:style w:type="character" w:customStyle="1" w:styleId="2Char0">
    <w:name w:val="Σώμα κείμενου 2 Char"/>
    <w:basedOn w:val="a0"/>
    <w:link w:val="20"/>
    <w:uiPriority w:val="99"/>
    <w:rsid w:val="00390FEE"/>
    <w:rPr>
      <w:rFonts w:asciiTheme="minorHAnsi" w:eastAsiaTheme="minorHAnsi" w:hAnsiTheme="minorHAnsi" w:cstheme="minorBidi"/>
      <w:sz w:val="22"/>
      <w:szCs w:val="22"/>
      <w:lang w:val="en-US" w:eastAsia="en-US"/>
    </w:rPr>
  </w:style>
  <w:style w:type="paragraph" w:styleId="-HTML">
    <w:name w:val="HTML Preformatted"/>
    <w:basedOn w:val="a"/>
    <w:link w:val="-HTMLChar"/>
    <w:uiPriority w:val="99"/>
    <w:rsid w:val="00390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390FEE"/>
    <w:rPr>
      <w:rFonts w:ascii="Courier New" w:eastAsia="Times New Roman" w:hAnsi="Courier New" w:cs="Courier New"/>
    </w:rPr>
  </w:style>
  <w:style w:type="paragraph" w:customStyle="1" w:styleId="Default">
    <w:name w:val="Default"/>
    <w:rsid w:val="00390FEE"/>
    <w:pPr>
      <w:autoSpaceDE w:val="0"/>
      <w:autoSpaceDN w:val="0"/>
      <w:adjustRightInd w:val="0"/>
    </w:pPr>
    <w:rPr>
      <w:rFonts w:eastAsiaTheme="minorHAnsi" w:cs="Calibri"/>
      <w:color w:val="000000"/>
      <w:sz w:val="24"/>
      <w:szCs w:val="24"/>
      <w:lang w:eastAsia="en-US"/>
    </w:rPr>
  </w:style>
  <w:style w:type="character" w:customStyle="1" w:styleId="Char">
    <w:name w:val="Παράγραφος λίστας Char"/>
    <w:aliases w:val="Γράφημα Char,BULLETS Char1"/>
    <w:link w:val="a4"/>
    <w:uiPriority w:val="34"/>
    <w:qFormat/>
    <w:rsid w:val="00390FEE"/>
    <w:rPr>
      <w:sz w:val="22"/>
      <w:szCs w:val="22"/>
      <w:lang w:eastAsia="en-US"/>
    </w:rPr>
  </w:style>
  <w:style w:type="paragraph" w:styleId="a9">
    <w:name w:val="header"/>
    <w:basedOn w:val="a"/>
    <w:link w:val="Char3"/>
    <w:uiPriority w:val="99"/>
    <w:unhideWhenUsed/>
    <w:rsid w:val="00390FEE"/>
    <w:pPr>
      <w:widowControl w:val="0"/>
      <w:tabs>
        <w:tab w:val="center" w:pos="4153"/>
        <w:tab w:val="right" w:pos="8306"/>
      </w:tabs>
    </w:pPr>
    <w:rPr>
      <w:rFonts w:asciiTheme="minorHAnsi" w:eastAsiaTheme="minorHAnsi" w:hAnsiTheme="minorHAnsi" w:cstheme="minorBidi"/>
      <w:sz w:val="22"/>
      <w:szCs w:val="22"/>
      <w:lang w:val="en-US" w:eastAsia="en-US"/>
    </w:rPr>
  </w:style>
  <w:style w:type="character" w:customStyle="1" w:styleId="Char3">
    <w:name w:val="Κεφαλίδα Char"/>
    <w:basedOn w:val="a0"/>
    <w:link w:val="a9"/>
    <w:uiPriority w:val="99"/>
    <w:rsid w:val="00390FEE"/>
    <w:rPr>
      <w:rFonts w:asciiTheme="minorHAnsi" w:eastAsiaTheme="minorHAnsi" w:hAnsiTheme="minorHAnsi" w:cstheme="minorBidi"/>
      <w:sz w:val="22"/>
      <w:szCs w:val="22"/>
      <w:lang w:val="en-US" w:eastAsia="en-US"/>
    </w:rPr>
  </w:style>
  <w:style w:type="paragraph" w:styleId="aa">
    <w:name w:val="footer"/>
    <w:basedOn w:val="a"/>
    <w:link w:val="Char4"/>
    <w:uiPriority w:val="99"/>
    <w:unhideWhenUsed/>
    <w:rsid w:val="00390FEE"/>
    <w:pPr>
      <w:widowControl w:val="0"/>
      <w:tabs>
        <w:tab w:val="center" w:pos="4153"/>
        <w:tab w:val="right" w:pos="8306"/>
      </w:tabs>
    </w:pPr>
    <w:rPr>
      <w:rFonts w:asciiTheme="minorHAnsi" w:eastAsiaTheme="minorHAnsi" w:hAnsiTheme="minorHAnsi" w:cstheme="minorBidi"/>
      <w:sz w:val="22"/>
      <w:szCs w:val="22"/>
      <w:lang w:val="en-US" w:eastAsia="en-US"/>
    </w:rPr>
  </w:style>
  <w:style w:type="character" w:customStyle="1" w:styleId="Char4">
    <w:name w:val="Υποσέλιδο Char"/>
    <w:basedOn w:val="a0"/>
    <w:link w:val="aa"/>
    <w:uiPriority w:val="99"/>
    <w:rsid w:val="00390FEE"/>
    <w:rPr>
      <w:rFonts w:asciiTheme="minorHAnsi" w:eastAsiaTheme="minorHAnsi" w:hAnsiTheme="minorHAnsi" w:cstheme="minorBidi"/>
      <w:sz w:val="22"/>
      <w:szCs w:val="22"/>
      <w:lang w:val="en-US" w:eastAsia="en-US"/>
    </w:rPr>
  </w:style>
  <w:style w:type="character" w:styleId="ab">
    <w:name w:val="page number"/>
    <w:basedOn w:val="a0"/>
    <w:uiPriority w:val="99"/>
    <w:semiHidden/>
    <w:unhideWhenUsed/>
    <w:rsid w:val="00390FEE"/>
  </w:style>
  <w:style w:type="paragraph" w:styleId="ac">
    <w:name w:val="No Spacing"/>
    <w:uiPriority w:val="1"/>
    <w:qFormat/>
    <w:rsid w:val="00390FEE"/>
    <w:pPr>
      <w:widowControl w:val="0"/>
    </w:pPr>
    <w:rPr>
      <w:rFonts w:asciiTheme="minorHAnsi" w:eastAsiaTheme="minorHAnsi" w:hAnsiTheme="minorHAnsi" w:cstheme="minorBidi"/>
      <w:sz w:val="22"/>
      <w:szCs w:val="22"/>
      <w:lang w:val="en-US" w:eastAsia="en-US"/>
    </w:rPr>
  </w:style>
  <w:style w:type="character" w:customStyle="1" w:styleId="-HTMLChar1">
    <w:name w:val="Προ-διαμορφωμένο HTML Char1"/>
    <w:basedOn w:val="a0"/>
    <w:uiPriority w:val="99"/>
    <w:semiHidden/>
    <w:rsid w:val="00390FEE"/>
    <w:rPr>
      <w:rFonts w:ascii="Consolas" w:hAnsi="Consolas"/>
      <w:sz w:val="20"/>
      <w:szCs w:val="20"/>
    </w:rPr>
  </w:style>
  <w:style w:type="character" w:customStyle="1" w:styleId="Char10">
    <w:name w:val="Σώμα κειμένου Char1"/>
    <w:basedOn w:val="a0"/>
    <w:uiPriority w:val="99"/>
    <w:semiHidden/>
    <w:rsid w:val="00390FEE"/>
  </w:style>
  <w:style w:type="character" w:customStyle="1" w:styleId="Char11">
    <w:name w:val="Κείμενο πλαισίου Char1"/>
    <w:basedOn w:val="a0"/>
    <w:uiPriority w:val="99"/>
    <w:semiHidden/>
    <w:rsid w:val="00390FEE"/>
    <w:rPr>
      <w:rFonts w:ascii="Tahoma" w:hAnsi="Tahoma" w:cs="Tahoma"/>
      <w:sz w:val="16"/>
      <w:szCs w:val="16"/>
    </w:rPr>
  </w:style>
  <w:style w:type="paragraph" w:customStyle="1" w:styleId="TableParagraph">
    <w:name w:val="Table Paragraph"/>
    <w:basedOn w:val="a"/>
    <w:uiPriority w:val="1"/>
    <w:qFormat/>
    <w:rsid w:val="00390FEE"/>
    <w:pPr>
      <w:widowControl w:val="0"/>
      <w:spacing w:line="270" w:lineRule="exact"/>
      <w:ind w:left="103"/>
    </w:pPr>
    <w:rPr>
      <w:sz w:val="22"/>
      <w:szCs w:val="22"/>
      <w:lang w:val="en-US" w:eastAsia="en-US"/>
    </w:rPr>
  </w:style>
  <w:style w:type="numbering" w:customStyle="1" w:styleId="NoList1">
    <w:name w:val="No List1"/>
    <w:next w:val="a2"/>
    <w:uiPriority w:val="99"/>
    <w:semiHidden/>
    <w:unhideWhenUsed/>
    <w:rsid w:val="00390FEE"/>
  </w:style>
  <w:style w:type="table" w:customStyle="1" w:styleId="TableGrid1">
    <w:name w:val="Table Grid1"/>
    <w:basedOn w:val="a1"/>
    <w:next w:val="a5"/>
    <w:uiPriority w:val="39"/>
    <w:rsid w:val="00390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summary">
    <w:name w:val="article-summary"/>
    <w:basedOn w:val="a0"/>
    <w:rsid w:val="00390FEE"/>
  </w:style>
  <w:style w:type="character" w:customStyle="1" w:styleId="hps">
    <w:name w:val="hps"/>
    <w:rsid w:val="00390FEE"/>
  </w:style>
  <w:style w:type="table" w:customStyle="1" w:styleId="10">
    <w:name w:val="Πλέγμα πίνακα1"/>
    <w:basedOn w:val="a1"/>
    <w:next w:val="a5"/>
    <w:uiPriority w:val="39"/>
    <w:rsid w:val="00390F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Πλέγμα πίνακα2"/>
    <w:basedOn w:val="a1"/>
    <w:next w:val="a5"/>
    <w:uiPriority w:val="39"/>
    <w:rsid w:val="00390FEE"/>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Πλέγμα πίνακα3"/>
    <w:basedOn w:val="a1"/>
    <w:next w:val="a5"/>
    <w:uiPriority w:val="39"/>
    <w:rsid w:val="00390FEE"/>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semiHidden/>
    <w:unhideWhenUsed/>
    <w:rsid w:val="00390FEE"/>
    <w:pPr>
      <w:spacing w:after="100" w:line="247" w:lineRule="auto"/>
      <w:ind w:hanging="10"/>
      <w:jc w:val="both"/>
    </w:pPr>
    <w:rPr>
      <w:rFonts w:ascii="Calibri" w:hAnsi="Calibri"/>
      <w:color w:val="000000"/>
      <w:szCs w:val="22"/>
    </w:rPr>
  </w:style>
  <w:style w:type="paragraph" w:styleId="22">
    <w:name w:val="toc 2"/>
    <w:basedOn w:val="a"/>
    <w:next w:val="a"/>
    <w:autoRedefine/>
    <w:uiPriority w:val="39"/>
    <w:semiHidden/>
    <w:unhideWhenUsed/>
    <w:rsid w:val="00390FEE"/>
    <w:pPr>
      <w:spacing w:after="100" w:line="247" w:lineRule="auto"/>
      <w:ind w:left="240" w:hanging="10"/>
      <w:jc w:val="both"/>
    </w:pPr>
    <w:rPr>
      <w:rFonts w:ascii="Calibri" w:hAnsi="Calibri"/>
      <w:color w:val="000000"/>
      <w:szCs w:val="22"/>
    </w:rPr>
  </w:style>
  <w:style w:type="paragraph" w:styleId="31">
    <w:name w:val="toc 3"/>
    <w:basedOn w:val="a"/>
    <w:next w:val="a"/>
    <w:autoRedefine/>
    <w:uiPriority w:val="39"/>
    <w:semiHidden/>
    <w:unhideWhenUsed/>
    <w:rsid w:val="00390FEE"/>
    <w:pPr>
      <w:spacing w:after="100" w:line="256" w:lineRule="auto"/>
      <w:ind w:left="440"/>
    </w:pPr>
    <w:rPr>
      <w:rFonts w:asciiTheme="minorHAnsi" w:eastAsiaTheme="minorEastAsia" w:hAnsiTheme="minorHAnsi"/>
      <w:sz w:val="22"/>
      <w:szCs w:val="22"/>
    </w:rPr>
  </w:style>
  <w:style w:type="paragraph" w:styleId="ad">
    <w:name w:val="TOC Heading"/>
    <w:basedOn w:val="1"/>
    <w:next w:val="a"/>
    <w:uiPriority w:val="39"/>
    <w:semiHidden/>
    <w:unhideWhenUsed/>
    <w:qFormat/>
    <w:rsid w:val="00390FEE"/>
    <w:pPr>
      <w:keepLines/>
      <w:numPr>
        <w:numId w:val="0"/>
      </w:numPr>
      <w:suppressAutoHyphens w:val="0"/>
      <w:spacing w:before="240" w:line="256" w:lineRule="auto"/>
      <w:jc w:val="left"/>
      <w:outlineLvl w:val="9"/>
    </w:pPr>
    <w:rPr>
      <w:rFonts w:asciiTheme="majorHAnsi" w:eastAsiaTheme="majorEastAsia" w:hAnsiTheme="majorHAnsi" w:cstheme="majorBidi"/>
      <w:b w:val="0"/>
      <w:bCs w:val="0"/>
      <w:color w:val="2E74B5" w:themeColor="accent1" w:themeShade="BF"/>
      <w:sz w:val="32"/>
      <w:szCs w:val="32"/>
      <w:u w:color="000000"/>
      <w:lang w:eastAsia="el-GR"/>
    </w:rPr>
  </w:style>
  <w:style w:type="table" w:customStyle="1" w:styleId="40">
    <w:name w:val="Πλέγμα πίνακα4"/>
    <w:basedOn w:val="a1"/>
    <w:next w:val="a5"/>
    <w:uiPriority w:val="39"/>
    <w:rsid w:val="00390F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2">
    <w:name w:val="Παράγραφος λίστας Char1"/>
    <w:aliases w:val="BULLETS Char,Γράφημα Char1"/>
    <w:uiPriority w:val="34"/>
    <w:rsid w:val="00390FEE"/>
    <w:rPr>
      <w:rFonts w:ascii="Calibri" w:eastAsia="Calibri" w:hAnsi="Calibri" w:cs="Calibri"/>
      <w:lang w:eastAsia="zh-CN"/>
    </w:rPr>
  </w:style>
  <w:style w:type="table" w:customStyle="1" w:styleId="50">
    <w:name w:val="Πλέγμα πίνακα5"/>
    <w:basedOn w:val="a1"/>
    <w:next w:val="a5"/>
    <w:uiPriority w:val="39"/>
    <w:rsid w:val="00390FEE"/>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Επικεφαλίδα 22"/>
    <w:basedOn w:val="a"/>
    <w:uiPriority w:val="1"/>
    <w:qFormat/>
    <w:rsid w:val="00390FEE"/>
    <w:pPr>
      <w:widowControl w:val="0"/>
      <w:ind w:left="100"/>
      <w:outlineLvl w:val="2"/>
    </w:pPr>
    <w:rPr>
      <w:rFonts w:ascii="Cambria" w:eastAsia="Cambria" w:hAnsi="Cambria" w:cstheme="minorBidi"/>
      <w:b/>
      <w:bCs/>
      <w:sz w:val="22"/>
      <w:szCs w:val="22"/>
      <w:u w:val="single"/>
      <w:lang w:val="en-US" w:eastAsia="en-US"/>
    </w:rPr>
  </w:style>
  <w:style w:type="table" w:customStyle="1" w:styleId="60">
    <w:name w:val="Πλέγμα πίνακα6"/>
    <w:basedOn w:val="a1"/>
    <w:next w:val="a5"/>
    <w:uiPriority w:val="39"/>
    <w:rsid w:val="00390FEE"/>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90FE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70">
    <w:name w:val="Πλέγμα πίνακα7"/>
    <w:basedOn w:val="a1"/>
    <w:next w:val="a5"/>
    <w:uiPriority w:val="39"/>
    <w:rsid w:val="00390FE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Πλέγμα πίνακα8"/>
    <w:basedOn w:val="a1"/>
    <w:next w:val="a5"/>
    <w:uiPriority w:val="39"/>
    <w:rsid w:val="00390FEE"/>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Πλέγμα πίνακα9"/>
    <w:basedOn w:val="a1"/>
    <w:next w:val="a5"/>
    <w:uiPriority w:val="39"/>
    <w:rsid w:val="00390FEE"/>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Πλέγμα πίνακα10"/>
    <w:basedOn w:val="a1"/>
    <w:next w:val="a5"/>
    <w:uiPriority w:val="39"/>
    <w:rsid w:val="00390FEE"/>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Πλέγμα πίνακα11"/>
    <w:basedOn w:val="a1"/>
    <w:next w:val="a5"/>
    <w:uiPriority w:val="39"/>
    <w:rsid w:val="00390FEE"/>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Πλέγμα πίνακα12"/>
    <w:basedOn w:val="a1"/>
    <w:next w:val="a5"/>
    <w:uiPriority w:val="39"/>
    <w:rsid w:val="00390FEE"/>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Πλέγμα πίνακα41"/>
    <w:basedOn w:val="a1"/>
    <w:next w:val="a5"/>
    <w:uiPriority w:val="39"/>
    <w:rsid w:val="00390F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Πλέγμα πίνακα42"/>
    <w:basedOn w:val="a1"/>
    <w:next w:val="a5"/>
    <w:uiPriority w:val="39"/>
    <w:rsid w:val="00390F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Πλέγμα πίνακα21"/>
    <w:basedOn w:val="a1"/>
    <w:next w:val="a5"/>
    <w:uiPriority w:val="39"/>
    <w:rsid w:val="00390FEE"/>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Char5"/>
    <w:qFormat/>
    <w:rsid w:val="00390FEE"/>
    <w:pPr>
      <w:shd w:val="pct5" w:color="auto" w:fill="FFFFFF"/>
      <w:jc w:val="center"/>
    </w:pPr>
    <w:rPr>
      <w:b/>
      <w:sz w:val="28"/>
      <w:szCs w:val="20"/>
    </w:rPr>
  </w:style>
  <w:style w:type="character" w:customStyle="1" w:styleId="Char5">
    <w:name w:val="Τίτλος Char"/>
    <w:basedOn w:val="a0"/>
    <w:link w:val="ae"/>
    <w:rsid w:val="00390FEE"/>
    <w:rPr>
      <w:rFonts w:ascii="Times New Roman" w:eastAsia="Times New Roman" w:hAnsi="Times New Roman"/>
      <w:b/>
      <w:sz w:val="28"/>
      <w:shd w:val="pct5" w:color="auto" w:fill="FFFFFF"/>
    </w:rPr>
  </w:style>
  <w:style w:type="character" w:styleId="af">
    <w:name w:val="annotation reference"/>
    <w:basedOn w:val="a0"/>
    <w:uiPriority w:val="99"/>
    <w:semiHidden/>
    <w:unhideWhenUsed/>
    <w:rsid w:val="00390FEE"/>
    <w:rPr>
      <w:sz w:val="16"/>
      <w:szCs w:val="16"/>
    </w:rPr>
  </w:style>
  <w:style w:type="paragraph" w:styleId="af0">
    <w:name w:val="annotation text"/>
    <w:basedOn w:val="a"/>
    <w:link w:val="Char6"/>
    <w:uiPriority w:val="99"/>
    <w:unhideWhenUsed/>
    <w:qFormat/>
    <w:rsid w:val="00390FEE"/>
    <w:pPr>
      <w:widowControl w:val="0"/>
      <w:spacing w:after="200"/>
    </w:pPr>
    <w:rPr>
      <w:rFonts w:asciiTheme="minorHAnsi" w:eastAsiaTheme="minorHAnsi" w:hAnsiTheme="minorHAnsi" w:cstheme="minorBidi"/>
      <w:sz w:val="20"/>
      <w:szCs w:val="20"/>
      <w:lang w:val="en-US" w:eastAsia="en-US"/>
    </w:rPr>
  </w:style>
  <w:style w:type="character" w:customStyle="1" w:styleId="Char6">
    <w:name w:val="Κείμενο σχολίου Char"/>
    <w:basedOn w:val="a0"/>
    <w:link w:val="af0"/>
    <w:uiPriority w:val="99"/>
    <w:qFormat/>
    <w:rsid w:val="00390FEE"/>
    <w:rPr>
      <w:rFonts w:asciiTheme="minorHAnsi" w:eastAsiaTheme="minorHAnsi" w:hAnsiTheme="minorHAnsi" w:cstheme="minorBidi"/>
      <w:lang w:val="en-US" w:eastAsia="en-US"/>
    </w:rPr>
  </w:style>
  <w:style w:type="paragraph" w:styleId="af1">
    <w:name w:val="annotation subject"/>
    <w:basedOn w:val="af0"/>
    <w:next w:val="af0"/>
    <w:link w:val="Char7"/>
    <w:uiPriority w:val="99"/>
    <w:semiHidden/>
    <w:unhideWhenUsed/>
    <w:rsid w:val="00390FEE"/>
    <w:rPr>
      <w:b/>
      <w:bCs/>
    </w:rPr>
  </w:style>
  <w:style w:type="character" w:customStyle="1" w:styleId="Char7">
    <w:name w:val="Θέμα σχολίου Char"/>
    <w:basedOn w:val="Char6"/>
    <w:link w:val="af1"/>
    <w:uiPriority w:val="99"/>
    <w:semiHidden/>
    <w:rsid w:val="00390FEE"/>
    <w:rPr>
      <w:rFonts w:asciiTheme="minorHAnsi" w:eastAsiaTheme="minorHAnsi" w:hAnsiTheme="minorHAnsi" w:cstheme="minorBidi"/>
      <w:b/>
      <w:bCs/>
      <w:lang w:val="en-US" w:eastAsia="en-US"/>
    </w:rPr>
  </w:style>
  <w:style w:type="paragraph" w:customStyle="1" w:styleId="Standard">
    <w:name w:val="Standard"/>
    <w:rsid w:val="00390FEE"/>
    <w:pPr>
      <w:suppressAutoHyphens/>
      <w:autoSpaceDN w:val="0"/>
      <w:textAlignment w:val="baseline"/>
    </w:pPr>
    <w:rPr>
      <w:rFonts w:ascii="Arial" w:eastAsia="Arial" w:hAnsi="Arial" w:cs="Arial"/>
      <w:kern w:val="3"/>
      <w:sz w:val="22"/>
      <w:szCs w:val="22"/>
      <w:lang w:val="en-US" w:eastAsia="en-US"/>
    </w:rPr>
  </w:style>
  <w:style w:type="numbering" w:customStyle="1" w:styleId="WWNum13">
    <w:name w:val="WWNum13"/>
    <w:basedOn w:val="a2"/>
    <w:rsid w:val="00390FEE"/>
    <w:pPr>
      <w:numPr>
        <w:numId w:val="37"/>
      </w:numPr>
    </w:pPr>
  </w:style>
  <w:style w:type="numbering" w:customStyle="1" w:styleId="WWNum20">
    <w:name w:val="WWNum20"/>
    <w:basedOn w:val="a2"/>
    <w:rsid w:val="00390FEE"/>
    <w:pPr>
      <w:numPr>
        <w:numId w:val="38"/>
      </w:numPr>
    </w:pPr>
  </w:style>
  <w:style w:type="numbering" w:customStyle="1" w:styleId="13">
    <w:name w:val="Χωρίς λίστα1"/>
    <w:next w:val="a2"/>
    <w:uiPriority w:val="99"/>
    <w:semiHidden/>
    <w:unhideWhenUsed/>
    <w:rsid w:val="00390FEE"/>
  </w:style>
  <w:style w:type="table" w:customStyle="1" w:styleId="130">
    <w:name w:val="Πλέγμα πίνακα13"/>
    <w:basedOn w:val="a1"/>
    <w:next w:val="a5"/>
    <w:uiPriority w:val="59"/>
    <w:rsid w:val="00390FEE"/>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31">
    <w:name w:val="WWNum131"/>
    <w:basedOn w:val="a2"/>
    <w:rsid w:val="00390FEE"/>
    <w:pPr>
      <w:numPr>
        <w:numId w:val="15"/>
      </w:numPr>
    </w:pPr>
  </w:style>
  <w:style w:type="numbering" w:customStyle="1" w:styleId="WWNum201">
    <w:name w:val="WWNum201"/>
    <w:basedOn w:val="a2"/>
    <w:rsid w:val="00390FEE"/>
    <w:pPr>
      <w:numPr>
        <w:numId w:val="16"/>
      </w:numPr>
    </w:pPr>
  </w:style>
  <w:style w:type="table" w:customStyle="1" w:styleId="14">
    <w:name w:val="Πλέγμα πίνακα14"/>
    <w:basedOn w:val="a1"/>
    <w:next w:val="a5"/>
    <w:uiPriority w:val="59"/>
    <w:rsid w:val="00390FEE"/>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99">
    <w:name w:val="_Style 299"/>
    <w:basedOn w:val="a1"/>
    <w:qFormat/>
    <w:rsid w:val="00390FEE"/>
    <w:pPr>
      <w:autoSpaceDE w:val="0"/>
      <w:autoSpaceDN w:val="0"/>
    </w:pPr>
    <w:rPr>
      <w:rFonts w:ascii="Times New Roman" w:eastAsia="SimSun" w:hAnsi="Times New Roman"/>
    </w:rPr>
    <w:tblPr>
      <w:tblCellMar>
        <w:left w:w="115" w:type="dxa"/>
        <w:right w:w="115" w:type="dxa"/>
      </w:tblCellMar>
    </w:tblPr>
  </w:style>
  <w:style w:type="paragraph" w:styleId="af2">
    <w:name w:val="footnote text"/>
    <w:basedOn w:val="a"/>
    <w:link w:val="Char8"/>
    <w:qFormat/>
    <w:rsid w:val="00B600C4"/>
    <w:pPr>
      <w:ind w:left="425" w:hanging="425"/>
    </w:pPr>
    <w:rPr>
      <w:sz w:val="18"/>
      <w:szCs w:val="20"/>
      <w:lang w:val="en-IE"/>
    </w:rPr>
  </w:style>
  <w:style w:type="character" w:customStyle="1" w:styleId="Char8">
    <w:name w:val="Κείμενο υποσημείωσης Char"/>
    <w:basedOn w:val="a0"/>
    <w:link w:val="af2"/>
    <w:rsid w:val="00B600C4"/>
    <w:rPr>
      <w:rFonts w:ascii="Times New Roman" w:eastAsia="Times New Roman" w:hAnsi="Times New Roman"/>
      <w:sz w:val="18"/>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499654">
      <w:bodyDiv w:val="1"/>
      <w:marLeft w:val="0"/>
      <w:marRight w:val="0"/>
      <w:marTop w:val="0"/>
      <w:marBottom w:val="0"/>
      <w:divBdr>
        <w:top w:val="none" w:sz="0" w:space="0" w:color="auto"/>
        <w:left w:val="none" w:sz="0" w:space="0" w:color="auto"/>
        <w:bottom w:val="none" w:sz="0" w:space="0" w:color="auto"/>
        <w:right w:val="none" w:sz="0" w:space="0" w:color="auto"/>
      </w:divBdr>
    </w:div>
    <w:div w:id="1268391625">
      <w:bodyDiv w:val="1"/>
      <w:marLeft w:val="0"/>
      <w:marRight w:val="0"/>
      <w:marTop w:val="0"/>
      <w:marBottom w:val="0"/>
      <w:divBdr>
        <w:top w:val="none" w:sz="0" w:space="0" w:color="auto"/>
        <w:left w:val="none" w:sz="0" w:space="0" w:color="auto"/>
        <w:bottom w:val="none" w:sz="0" w:space="0" w:color="auto"/>
        <w:right w:val="none" w:sz="0" w:space="0" w:color="auto"/>
      </w:divBdr>
    </w:div>
    <w:div w:id="1368796765">
      <w:bodyDiv w:val="1"/>
      <w:marLeft w:val="0"/>
      <w:marRight w:val="0"/>
      <w:marTop w:val="0"/>
      <w:marBottom w:val="0"/>
      <w:divBdr>
        <w:top w:val="none" w:sz="0" w:space="0" w:color="auto"/>
        <w:left w:val="none" w:sz="0" w:space="0" w:color="auto"/>
        <w:bottom w:val="none" w:sz="0" w:space="0" w:color="auto"/>
        <w:right w:val="none" w:sz="0" w:space="0" w:color="auto"/>
      </w:divBdr>
    </w:div>
    <w:div w:id="1452169348">
      <w:bodyDiv w:val="1"/>
      <w:marLeft w:val="0"/>
      <w:marRight w:val="0"/>
      <w:marTop w:val="0"/>
      <w:marBottom w:val="0"/>
      <w:divBdr>
        <w:top w:val="none" w:sz="0" w:space="0" w:color="auto"/>
        <w:left w:val="none" w:sz="0" w:space="0" w:color="auto"/>
        <w:bottom w:val="none" w:sz="0" w:space="0" w:color="auto"/>
        <w:right w:val="none" w:sz="0" w:space="0" w:color="auto"/>
      </w:divBdr>
    </w:div>
    <w:div w:id="1576932202">
      <w:bodyDiv w:val="1"/>
      <w:marLeft w:val="0"/>
      <w:marRight w:val="0"/>
      <w:marTop w:val="0"/>
      <w:marBottom w:val="0"/>
      <w:divBdr>
        <w:top w:val="none" w:sz="0" w:space="0" w:color="auto"/>
        <w:left w:val="none" w:sz="0" w:space="0" w:color="auto"/>
        <w:bottom w:val="none" w:sz="0" w:space="0" w:color="auto"/>
        <w:right w:val="none" w:sz="0" w:space="0" w:color="auto"/>
      </w:divBdr>
    </w:div>
    <w:div w:id="161069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66AAD-A44D-41FB-8ED9-E14106F6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6997</Words>
  <Characters>37784</Characters>
  <Application>Microsoft Office Word</Application>
  <DocSecurity>0</DocSecurity>
  <Lines>314</Lines>
  <Paragraphs>89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Γραμματεία Τεχνικής - Θέση 01</dc:creator>
  <cp:keywords/>
  <dc:description/>
  <cp:lastModifiedBy>Γραμματεία Τεχνικής - Θέση 01</cp:lastModifiedBy>
  <cp:revision>18</cp:revision>
  <cp:lastPrinted>2023-10-02T09:31:00Z</cp:lastPrinted>
  <dcterms:created xsi:type="dcterms:W3CDTF">2023-06-26T12:07:00Z</dcterms:created>
  <dcterms:modified xsi:type="dcterms:W3CDTF">2023-11-08T07:55:00Z</dcterms:modified>
</cp:coreProperties>
</file>